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7885" w:rsidRPr="005932CF" w:rsidRDefault="00E95825" w:rsidP="0030614B">
      <w:pPr>
        <w:spacing w:after="0" w:line="360" w:lineRule="auto"/>
        <w:jc w:val="center"/>
        <w:rPr>
          <w:rFonts w:ascii="Times New Roman" w:hAnsi="Times New Roman"/>
          <w:noProof/>
          <w:sz w:val="32"/>
          <w:lang w:eastAsia="es-PE"/>
        </w:rPr>
      </w:pPr>
      <w:bookmarkStart w:id="0" w:name="_GoBack"/>
      <w:bookmarkEnd w:id="0"/>
      <w:r>
        <w:rPr>
          <w:rFonts w:ascii="Times New Roman" w:hAnsi="Times New Roman"/>
          <w:noProof/>
          <w:sz w:val="32"/>
          <w:lang w:val="es-PE" w:eastAsia="es-PE" w:bidi="ar-SA"/>
        </w:rPr>
        <w:drawing>
          <wp:inline distT="0" distB="0" distL="0" distR="0">
            <wp:extent cx="3344545" cy="433070"/>
            <wp:effectExtent l="0" t="0" r="8255" b="508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0" cstate="print">
                      <a:extLst>
                        <a:ext uri="{28A0092B-C50C-407E-A947-70E740481C1C}">
                          <a14:useLocalDpi xmlns:a14="http://schemas.microsoft.com/office/drawing/2010/main" val="0"/>
                        </a:ext>
                      </a:extLst>
                    </a:blip>
                    <a:srcRect b="41917"/>
                    <a:stretch>
                      <a:fillRect/>
                    </a:stretch>
                  </pic:blipFill>
                  <pic:spPr bwMode="auto">
                    <a:xfrm>
                      <a:off x="0" y="0"/>
                      <a:ext cx="3344545" cy="433070"/>
                    </a:xfrm>
                    <a:prstGeom prst="rect">
                      <a:avLst/>
                    </a:prstGeom>
                    <a:blipFill dpi="0" rotWithShape="0">
                      <a:blip/>
                      <a:srcRect b="41917"/>
                      <a:stretch>
                        <a:fillRect/>
                      </a:stretch>
                    </a:blipFill>
                    <a:ln>
                      <a:noFill/>
                    </a:ln>
                  </pic:spPr>
                </pic:pic>
              </a:graphicData>
            </a:graphic>
          </wp:inline>
        </w:drawing>
      </w:r>
    </w:p>
    <w:p w:rsidR="003E7885" w:rsidRPr="005932CF" w:rsidRDefault="003E7885" w:rsidP="0030614B">
      <w:pPr>
        <w:pStyle w:val="1Universidad"/>
        <w:spacing w:after="0"/>
        <w:rPr>
          <w:lang w:val="es-ES"/>
        </w:rPr>
      </w:pPr>
      <w:r w:rsidRPr="005932CF">
        <w:rPr>
          <w:lang w:val="es-ES"/>
        </w:rPr>
        <w:t xml:space="preserve">UNIVERSIDAD PERUANA DE CIENCIAS APLICADAS  </w:t>
      </w:r>
      <w:r w:rsidRPr="005932CF">
        <w:rPr>
          <w:lang w:val="es-ES"/>
        </w:rPr>
        <w:br/>
      </w:r>
    </w:p>
    <w:p w:rsidR="003E7885" w:rsidRPr="005932CF" w:rsidRDefault="003E7885" w:rsidP="0030614B">
      <w:pPr>
        <w:pStyle w:val="1Facultad"/>
        <w:spacing w:after="0"/>
        <w:rPr>
          <w:b/>
          <w:bCs/>
          <w:sz w:val="24"/>
          <w:szCs w:val="24"/>
          <w:lang w:val="es-ES"/>
        </w:rPr>
      </w:pPr>
      <w:r w:rsidRPr="005932CF">
        <w:rPr>
          <w:b/>
          <w:bCs/>
          <w:sz w:val="24"/>
          <w:szCs w:val="24"/>
          <w:lang w:val="es-ES"/>
        </w:rPr>
        <w:t xml:space="preserve">FACULTAD DE INGENIERÍA </w:t>
      </w:r>
    </w:p>
    <w:p w:rsidR="003E7885" w:rsidRPr="005932CF" w:rsidRDefault="003E7885" w:rsidP="0030614B">
      <w:pPr>
        <w:pStyle w:val="1Dept"/>
        <w:spacing w:after="0"/>
        <w:rPr>
          <w:b/>
          <w:sz w:val="24"/>
          <w:szCs w:val="24"/>
          <w:lang w:val="es-ES"/>
        </w:rPr>
      </w:pPr>
      <w:r w:rsidRPr="005932CF">
        <w:rPr>
          <w:b/>
          <w:sz w:val="24"/>
          <w:szCs w:val="24"/>
          <w:lang w:val="es-ES"/>
        </w:rPr>
        <w:t>CARRERA DE INGE</w:t>
      </w:r>
      <w:r w:rsidR="00516D21">
        <w:rPr>
          <w:b/>
          <w:sz w:val="24"/>
          <w:szCs w:val="24"/>
          <w:lang w:val="es-ES"/>
        </w:rPr>
        <w:t>NIERÍA DE SISTEMAS DE INFORMACIÓ</w:t>
      </w:r>
      <w:r w:rsidRPr="005932CF">
        <w:rPr>
          <w:b/>
          <w:sz w:val="24"/>
          <w:szCs w:val="24"/>
          <w:lang w:val="es-ES"/>
        </w:rPr>
        <w:t>N</w:t>
      </w:r>
    </w:p>
    <w:p w:rsidR="003E7885" w:rsidRDefault="003E7885" w:rsidP="0030614B">
      <w:pPr>
        <w:pStyle w:val="1Dept"/>
        <w:spacing w:after="0"/>
        <w:rPr>
          <w:b/>
          <w:lang w:val="es-ES"/>
        </w:rPr>
      </w:pPr>
    </w:p>
    <w:p w:rsidR="00516D21" w:rsidRPr="005932CF" w:rsidRDefault="00516D21" w:rsidP="00516D21">
      <w:pPr>
        <w:pStyle w:val="1Grado"/>
        <w:rPr>
          <w:b/>
          <w:sz w:val="24"/>
          <w:szCs w:val="24"/>
          <w:lang w:val="es-ES"/>
        </w:rPr>
      </w:pPr>
      <w:r w:rsidRPr="005932CF">
        <w:rPr>
          <w:b/>
          <w:bCs/>
          <w:sz w:val="24"/>
          <w:szCs w:val="24"/>
          <w:lang w:val="es-ES"/>
        </w:rPr>
        <w:t>MEMORIA DE PROYECTO</w:t>
      </w:r>
      <w:r w:rsidRPr="005932CF">
        <w:rPr>
          <w:b/>
          <w:sz w:val="24"/>
          <w:szCs w:val="24"/>
          <w:lang w:val="es-ES"/>
        </w:rPr>
        <w:br/>
        <w:t>Par</w:t>
      </w:r>
      <w:r>
        <w:rPr>
          <w:b/>
          <w:sz w:val="24"/>
          <w:szCs w:val="24"/>
          <w:lang w:val="es-ES"/>
        </w:rPr>
        <w:t>a optar el grado de Bachiller en</w:t>
      </w:r>
      <w:r w:rsidRPr="005932CF">
        <w:rPr>
          <w:b/>
          <w:sz w:val="24"/>
          <w:szCs w:val="24"/>
          <w:lang w:val="es-ES"/>
        </w:rPr>
        <w:t>:</w:t>
      </w:r>
      <w:r w:rsidRPr="005932CF">
        <w:rPr>
          <w:b/>
          <w:sz w:val="24"/>
          <w:szCs w:val="24"/>
          <w:lang w:val="es-ES"/>
        </w:rPr>
        <w:br/>
      </w:r>
      <w:r>
        <w:rPr>
          <w:b/>
          <w:bCs/>
          <w:sz w:val="24"/>
          <w:szCs w:val="24"/>
          <w:lang w:val="es-ES"/>
        </w:rPr>
        <w:t>INGENIERÍA</w:t>
      </w:r>
      <w:r w:rsidRPr="005932CF">
        <w:rPr>
          <w:b/>
          <w:bCs/>
          <w:sz w:val="24"/>
          <w:szCs w:val="24"/>
          <w:lang w:val="es-ES"/>
        </w:rPr>
        <w:t xml:space="preserve"> DE SISTEMAS DE INFORMACIÓN </w:t>
      </w:r>
    </w:p>
    <w:p w:rsidR="00516D21" w:rsidRDefault="00516D21" w:rsidP="0030614B">
      <w:pPr>
        <w:pStyle w:val="1Dept"/>
        <w:spacing w:after="0"/>
        <w:rPr>
          <w:b/>
          <w:lang w:val="es-ES"/>
        </w:rPr>
      </w:pPr>
    </w:p>
    <w:p w:rsidR="003E7885" w:rsidRPr="005932CF" w:rsidRDefault="003E7885" w:rsidP="0030614B">
      <w:pPr>
        <w:pStyle w:val="1TitulTesis"/>
        <w:spacing w:after="0"/>
        <w:rPr>
          <w:sz w:val="28"/>
          <w:szCs w:val="28"/>
          <w:lang w:val="es-ES"/>
        </w:rPr>
      </w:pPr>
      <w:r w:rsidRPr="005932CF">
        <w:rPr>
          <w:sz w:val="28"/>
          <w:szCs w:val="28"/>
          <w:lang w:val="es-ES"/>
        </w:rPr>
        <w:t xml:space="preserve">ANÁLISIS Y DISEÑO DE LA ARQUITECTURA DE PROCESOS PARA LA PEQUEÑA MINERÍA </w:t>
      </w:r>
    </w:p>
    <w:p w:rsidR="003E7885" w:rsidRPr="005932CF" w:rsidRDefault="00516D21" w:rsidP="0030614B">
      <w:pPr>
        <w:pStyle w:val="1TitulTesis"/>
        <w:spacing w:after="0"/>
        <w:rPr>
          <w:sz w:val="28"/>
          <w:szCs w:val="28"/>
          <w:lang w:val="es-ES"/>
        </w:rPr>
      </w:pPr>
      <w:r>
        <w:rPr>
          <w:sz w:val="28"/>
          <w:szCs w:val="28"/>
          <w:lang w:val="es-ES"/>
        </w:rPr>
        <w:t>PROCESO DE LOGÍSTICA</w:t>
      </w:r>
    </w:p>
    <w:p w:rsidR="003E7885" w:rsidRPr="005932CF" w:rsidRDefault="003E7885" w:rsidP="0030614B">
      <w:pPr>
        <w:spacing w:after="0" w:line="360" w:lineRule="auto"/>
        <w:rPr>
          <w:rFonts w:ascii="Times New Roman" w:hAnsi="Times New Roman"/>
          <w:lang w:eastAsia="es-ES"/>
        </w:rPr>
      </w:pPr>
    </w:p>
    <w:p w:rsidR="003E7885" w:rsidRPr="005932CF" w:rsidRDefault="003E7885" w:rsidP="0030614B">
      <w:pPr>
        <w:pStyle w:val="Texto"/>
        <w:spacing w:after="0"/>
        <w:rPr>
          <w:b/>
          <w:lang w:val="es-ES"/>
        </w:rPr>
      </w:pPr>
    </w:p>
    <w:p w:rsidR="003E7885" w:rsidRPr="005932CF" w:rsidRDefault="003E7885" w:rsidP="0030614B">
      <w:pPr>
        <w:pStyle w:val="Texto"/>
        <w:spacing w:after="0"/>
        <w:rPr>
          <w:b/>
          <w:lang w:val="es-ES"/>
        </w:rPr>
      </w:pPr>
    </w:p>
    <w:p w:rsidR="003E7885" w:rsidRDefault="003E7885" w:rsidP="00516D21">
      <w:pPr>
        <w:pStyle w:val="1Autor"/>
        <w:rPr>
          <w:sz w:val="24"/>
          <w:szCs w:val="24"/>
          <w:lang w:val="es-ES"/>
        </w:rPr>
      </w:pPr>
      <w:r w:rsidRPr="005932CF">
        <w:rPr>
          <w:b/>
          <w:bCs/>
          <w:lang w:val="es-ES"/>
        </w:rPr>
        <w:t xml:space="preserve"> AUTORES</w:t>
      </w:r>
      <w:r w:rsidRPr="005932CF">
        <w:rPr>
          <w:b/>
          <w:lang w:val="es-ES"/>
        </w:rPr>
        <w:br/>
      </w:r>
      <w:r w:rsidR="00516D21">
        <w:rPr>
          <w:sz w:val="24"/>
          <w:szCs w:val="24"/>
          <w:lang w:val="es-ES"/>
        </w:rPr>
        <w:t>CINDY LIZ BRIONES FLORES</w:t>
      </w:r>
    </w:p>
    <w:p w:rsidR="00516D21" w:rsidRPr="005932CF" w:rsidRDefault="00516D21" w:rsidP="00516D21">
      <w:pPr>
        <w:pStyle w:val="1Autor"/>
        <w:rPr>
          <w:sz w:val="24"/>
          <w:szCs w:val="24"/>
          <w:lang w:val="es-ES"/>
        </w:rPr>
      </w:pPr>
      <w:r>
        <w:rPr>
          <w:sz w:val="24"/>
          <w:szCs w:val="24"/>
          <w:lang w:val="es-ES"/>
        </w:rPr>
        <w:t>SANDRA CECILIA TOVAR YACHACHIN</w:t>
      </w:r>
    </w:p>
    <w:p w:rsidR="003E7885" w:rsidRPr="005932CF" w:rsidRDefault="003E7885" w:rsidP="0030614B">
      <w:pPr>
        <w:widowControl w:val="0"/>
        <w:spacing w:after="0" w:line="360" w:lineRule="auto"/>
        <w:rPr>
          <w:rFonts w:ascii="Times New Roman" w:hAnsi="Times New Roman"/>
          <w:b/>
          <w:vanish/>
        </w:rPr>
      </w:pPr>
    </w:p>
    <w:p w:rsidR="003E7885" w:rsidRPr="005932CF" w:rsidRDefault="003E7885" w:rsidP="0030614B">
      <w:pPr>
        <w:spacing w:after="0" w:line="360" w:lineRule="auto"/>
        <w:jc w:val="center"/>
        <w:rPr>
          <w:rFonts w:ascii="Times New Roman" w:hAnsi="Times New Roman"/>
          <w:b/>
        </w:rPr>
      </w:pPr>
    </w:p>
    <w:p w:rsidR="003E7885" w:rsidRPr="005932CF" w:rsidRDefault="003E7885" w:rsidP="0030614B">
      <w:pPr>
        <w:pStyle w:val="1Autor"/>
        <w:rPr>
          <w:b/>
          <w:bCs/>
          <w:lang w:val="es-ES"/>
        </w:rPr>
      </w:pPr>
      <w:r w:rsidRPr="005932CF">
        <w:rPr>
          <w:b/>
          <w:bCs/>
          <w:lang w:val="es-ES"/>
        </w:rPr>
        <w:t xml:space="preserve">ASESOR:   </w:t>
      </w:r>
    </w:p>
    <w:p w:rsidR="003E7885" w:rsidRPr="005932CF" w:rsidRDefault="00DF14C4" w:rsidP="0030614B">
      <w:pPr>
        <w:pStyle w:val="1Autor"/>
        <w:rPr>
          <w:sz w:val="24"/>
          <w:szCs w:val="24"/>
          <w:lang w:val="es-ES"/>
        </w:rPr>
      </w:pPr>
      <w:r>
        <w:rPr>
          <w:sz w:val="24"/>
          <w:szCs w:val="24"/>
          <w:lang w:val="es-ES"/>
        </w:rPr>
        <w:t>JIMMY ARMAS</w:t>
      </w:r>
    </w:p>
    <w:p w:rsidR="003E7885" w:rsidRPr="005932CF" w:rsidRDefault="003E7885" w:rsidP="0030614B">
      <w:pPr>
        <w:pStyle w:val="1Autor"/>
        <w:rPr>
          <w:b/>
          <w:lang w:val="es-ES"/>
        </w:rPr>
      </w:pPr>
    </w:p>
    <w:p w:rsidR="003E7885" w:rsidRPr="005932CF" w:rsidRDefault="003E7885" w:rsidP="0030614B">
      <w:pPr>
        <w:pStyle w:val="1Autor"/>
        <w:rPr>
          <w:b/>
          <w:bCs/>
          <w:lang w:val="es-ES"/>
        </w:rPr>
      </w:pPr>
      <w:r w:rsidRPr="005932CF">
        <w:rPr>
          <w:b/>
          <w:bCs/>
          <w:lang w:val="es-ES"/>
        </w:rPr>
        <w:t>Nivel:</w:t>
      </w:r>
    </w:p>
    <w:p w:rsidR="003E7885" w:rsidRPr="005932CF" w:rsidRDefault="003E7885" w:rsidP="0030614B">
      <w:pPr>
        <w:pStyle w:val="1Autor"/>
        <w:rPr>
          <w:sz w:val="24"/>
          <w:szCs w:val="24"/>
          <w:lang w:val="es-ES"/>
        </w:rPr>
      </w:pPr>
      <w:r w:rsidRPr="005932CF">
        <w:rPr>
          <w:sz w:val="24"/>
          <w:szCs w:val="24"/>
          <w:lang w:val="es-ES"/>
        </w:rPr>
        <w:t xml:space="preserve">Taller de Proyecto </w:t>
      </w:r>
      <w:r w:rsidR="00516D21">
        <w:rPr>
          <w:sz w:val="24"/>
          <w:szCs w:val="24"/>
          <w:lang w:val="es-ES"/>
        </w:rPr>
        <w:t>1</w:t>
      </w:r>
    </w:p>
    <w:p w:rsidR="003E7885" w:rsidRPr="005932CF" w:rsidRDefault="003E7885" w:rsidP="0030614B">
      <w:pPr>
        <w:pStyle w:val="Ciclo"/>
        <w:spacing w:line="360" w:lineRule="auto"/>
      </w:pPr>
    </w:p>
    <w:p w:rsidR="003E7885" w:rsidRPr="005932CF" w:rsidRDefault="003E7885" w:rsidP="0030614B">
      <w:pPr>
        <w:pStyle w:val="Ciclo"/>
        <w:spacing w:line="360" w:lineRule="auto"/>
      </w:pPr>
    </w:p>
    <w:p w:rsidR="003E7885" w:rsidRPr="005932CF" w:rsidRDefault="005C7C2B" w:rsidP="0030614B">
      <w:pPr>
        <w:pStyle w:val="Textoindependiente3"/>
        <w:spacing w:after="0" w:line="360" w:lineRule="auto"/>
        <w:jc w:val="center"/>
        <w:rPr>
          <w:sz w:val="24"/>
          <w:szCs w:val="24"/>
        </w:rPr>
      </w:pPr>
      <w:r>
        <w:rPr>
          <w:sz w:val="24"/>
          <w:szCs w:val="24"/>
        </w:rPr>
        <w:t>Lima, Perú</w:t>
      </w:r>
      <w:r>
        <w:rPr>
          <w:sz w:val="24"/>
          <w:szCs w:val="24"/>
        </w:rPr>
        <w:br/>
        <w:t>2011</w:t>
      </w:r>
    </w:p>
    <w:p w:rsidR="00625CF5" w:rsidRDefault="00625CF5" w:rsidP="0030614B">
      <w:pPr>
        <w:spacing w:after="0" w:line="360" w:lineRule="auto"/>
        <w:rPr>
          <w:lang w:val="es-PE"/>
        </w:rPr>
      </w:pPr>
      <w:r>
        <w:rPr>
          <w:lang w:val="es-PE"/>
        </w:rPr>
        <w:br w:type="page"/>
      </w:r>
    </w:p>
    <w:p w:rsidR="00625CF5" w:rsidRDefault="00625CF5" w:rsidP="0030614B">
      <w:pPr>
        <w:pStyle w:val="TextoPortada"/>
        <w:spacing w:line="360" w:lineRule="auto"/>
        <w:jc w:val="right"/>
        <w:rPr>
          <w:rFonts w:ascii="Cambria" w:hAnsi="Cambria"/>
          <w:lang w:val="es-PE"/>
        </w:rPr>
      </w:pPr>
    </w:p>
    <w:p w:rsidR="00625CF5" w:rsidRDefault="00625CF5" w:rsidP="0030614B">
      <w:pPr>
        <w:pStyle w:val="TextoPortada"/>
        <w:spacing w:line="360" w:lineRule="auto"/>
        <w:jc w:val="right"/>
        <w:rPr>
          <w:rFonts w:ascii="Cambria" w:hAnsi="Cambria"/>
          <w:lang w:val="es-PE"/>
        </w:rPr>
      </w:pPr>
    </w:p>
    <w:p w:rsidR="00625CF5" w:rsidRDefault="00625CF5" w:rsidP="0030614B">
      <w:pPr>
        <w:pStyle w:val="TextoPortada"/>
        <w:spacing w:line="360" w:lineRule="auto"/>
        <w:jc w:val="right"/>
        <w:rPr>
          <w:rFonts w:ascii="Cambria" w:hAnsi="Cambria"/>
          <w:lang w:val="es-PE"/>
        </w:rPr>
      </w:pPr>
    </w:p>
    <w:p w:rsidR="00625CF5" w:rsidRDefault="00625CF5" w:rsidP="0030614B">
      <w:pPr>
        <w:pStyle w:val="TextoPortada"/>
        <w:spacing w:line="360" w:lineRule="auto"/>
        <w:jc w:val="right"/>
        <w:rPr>
          <w:rFonts w:ascii="Cambria" w:hAnsi="Cambria"/>
          <w:lang w:val="es-PE"/>
        </w:rPr>
      </w:pPr>
    </w:p>
    <w:p w:rsidR="000E5DA9" w:rsidRDefault="000E5DA9" w:rsidP="0030614B">
      <w:pPr>
        <w:pStyle w:val="TextoPortada"/>
        <w:spacing w:line="360" w:lineRule="auto"/>
        <w:jc w:val="right"/>
        <w:rPr>
          <w:rFonts w:ascii="Cambria" w:hAnsi="Cambria"/>
          <w:lang w:val="es-PE"/>
        </w:rPr>
      </w:pPr>
    </w:p>
    <w:p w:rsidR="000E5DA9" w:rsidRDefault="000E5DA9" w:rsidP="0030614B">
      <w:pPr>
        <w:pStyle w:val="TextoPortada"/>
        <w:spacing w:line="360" w:lineRule="auto"/>
        <w:jc w:val="right"/>
        <w:rPr>
          <w:rFonts w:ascii="Cambria" w:hAnsi="Cambria"/>
          <w:lang w:val="es-PE"/>
        </w:rPr>
      </w:pPr>
    </w:p>
    <w:p w:rsidR="000E5DA9" w:rsidRDefault="000E5DA9" w:rsidP="0030614B">
      <w:pPr>
        <w:pStyle w:val="TextoPortada"/>
        <w:spacing w:line="360" w:lineRule="auto"/>
        <w:jc w:val="right"/>
        <w:rPr>
          <w:rFonts w:ascii="Cambria" w:hAnsi="Cambria"/>
          <w:lang w:val="es-PE"/>
        </w:rPr>
      </w:pPr>
    </w:p>
    <w:p w:rsidR="000E5DA9" w:rsidRDefault="000E5DA9" w:rsidP="0030614B">
      <w:pPr>
        <w:pStyle w:val="TextoPortada"/>
        <w:spacing w:line="360" w:lineRule="auto"/>
        <w:jc w:val="right"/>
        <w:rPr>
          <w:rFonts w:ascii="Cambria" w:hAnsi="Cambria"/>
          <w:lang w:val="es-PE"/>
        </w:rPr>
      </w:pPr>
    </w:p>
    <w:p w:rsidR="000E5DA9" w:rsidRDefault="000E5DA9" w:rsidP="0030614B">
      <w:pPr>
        <w:pStyle w:val="TextoPortada"/>
        <w:spacing w:line="360" w:lineRule="auto"/>
        <w:jc w:val="right"/>
        <w:rPr>
          <w:rFonts w:ascii="Cambria" w:hAnsi="Cambria"/>
          <w:lang w:val="es-PE"/>
        </w:rPr>
      </w:pPr>
    </w:p>
    <w:p w:rsidR="000E5DA9" w:rsidRDefault="000E5DA9" w:rsidP="0030614B">
      <w:pPr>
        <w:pStyle w:val="TextoPortada"/>
        <w:spacing w:line="360" w:lineRule="auto"/>
        <w:jc w:val="right"/>
        <w:rPr>
          <w:rFonts w:ascii="Cambria" w:hAnsi="Cambria"/>
          <w:lang w:val="es-PE"/>
        </w:rPr>
      </w:pPr>
    </w:p>
    <w:p w:rsidR="00625CF5" w:rsidRPr="003E7885" w:rsidRDefault="00625CF5" w:rsidP="0030614B">
      <w:pPr>
        <w:tabs>
          <w:tab w:val="left" w:pos="7088"/>
        </w:tabs>
        <w:spacing w:after="0" w:line="360" w:lineRule="auto"/>
        <w:ind w:left="1416" w:firstLine="708"/>
        <w:jc w:val="right"/>
        <w:rPr>
          <w:rFonts w:ascii="Times New Roman" w:hAnsi="Times New Roman"/>
          <w:i/>
          <w:sz w:val="24"/>
          <w:szCs w:val="24"/>
        </w:rPr>
      </w:pPr>
      <w:r w:rsidRPr="003E7885">
        <w:rPr>
          <w:rFonts w:ascii="Times New Roman" w:hAnsi="Times New Roman"/>
          <w:i/>
          <w:sz w:val="24"/>
          <w:szCs w:val="24"/>
        </w:rPr>
        <w:t>A nuestros padres</w:t>
      </w:r>
      <w:r w:rsidR="003E7885" w:rsidRPr="003E7885">
        <w:rPr>
          <w:rFonts w:ascii="Times New Roman" w:hAnsi="Times New Roman"/>
          <w:i/>
          <w:sz w:val="24"/>
          <w:szCs w:val="24"/>
        </w:rPr>
        <w:t>.</w:t>
      </w:r>
      <w:r w:rsidRPr="003E7885">
        <w:rPr>
          <w:rFonts w:ascii="Times New Roman" w:hAnsi="Times New Roman"/>
          <w:i/>
          <w:sz w:val="24"/>
          <w:szCs w:val="24"/>
        </w:rPr>
        <w:t xml:space="preserve"> </w:t>
      </w:r>
    </w:p>
    <w:p w:rsidR="00625CF5" w:rsidRDefault="00625CF5" w:rsidP="0030614B">
      <w:pPr>
        <w:spacing w:after="0" w:line="360" w:lineRule="auto"/>
        <w:sectPr w:rsidR="00625CF5" w:rsidSect="000D3E5E">
          <w:pgSz w:w="11906" w:h="16838"/>
          <w:pgMar w:top="1417" w:right="1701" w:bottom="1417" w:left="1701" w:header="708" w:footer="708" w:gutter="0"/>
          <w:cols w:space="708"/>
          <w:docGrid w:linePitch="360"/>
        </w:sectPr>
      </w:pPr>
    </w:p>
    <w:p w:rsidR="00625CF5" w:rsidRPr="00DF629A" w:rsidRDefault="00625CF5" w:rsidP="0030614B">
      <w:pPr>
        <w:spacing w:after="0" w:line="360" w:lineRule="auto"/>
      </w:pPr>
      <w:bookmarkStart w:id="1" w:name="_Toc261077856"/>
    </w:p>
    <w:bookmarkEnd w:id="1"/>
    <w:p w:rsidR="003E7885" w:rsidRPr="007B4428" w:rsidRDefault="003E7885" w:rsidP="0030614B">
      <w:pPr>
        <w:pStyle w:val="Prrafodelista2"/>
        <w:spacing w:after="0" w:line="360" w:lineRule="auto"/>
        <w:ind w:left="360"/>
        <w:jc w:val="center"/>
        <w:rPr>
          <w:rFonts w:ascii="Times New Roman" w:hAnsi="Times New Roman"/>
          <w:b/>
          <w:sz w:val="50"/>
          <w:szCs w:val="50"/>
        </w:rPr>
      </w:pPr>
      <w:r w:rsidRPr="007B4428">
        <w:rPr>
          <w:rFonts w:ascii="Times New Roman" w:hAnsi="Times New Roman"/>
          <w:b/>
          <w:sz w:val="50"/>
          <w:szCs w:val="50"/>
        </w:rPr>
        <w:t>RESUMEN</w:t>
      </w:r>
    </w:p>
    <w:p w:rsidR="003E7885" w:rsidRPr="005932CF" w:rsidRDefault="003E7885" w:rsidP="0030614B">
      <w:pPr>
        <w:pStyle w:val="Prrafodelista2"/>
        <w:spacing w:after="0" w:line="360" w:lineRule="auto"/>
        <w:ind w:left="360"/>
        <w:jc w:val="center"/>
        <w:rPr>
          <w:rFonts w:ascii="Times New Roman" w:hAnsi="Times New Roman"/>
          <w:b/>
          <w:sz w:val="24"/>
          <w:szCs w:val="24"/>
        </w:rPr>
      </w:pPr>
    </w:p>
    <w:p w:rsidR="003E7885" w:rsidRPr="005932CF" w:rsidRDefault="003E7885" w:rsidP="0030614B">
      <w:pPr>
        <w:spacing w:after="0" w:line="360" w:lineRule="auto"/>
        <w:jc w:val="both"/>
        <w:rPr>
          <w:rFonts w:ascii="Times New Roman" w:hAnsi="Times New Roman"/>
          <w:color w:val="000000"/>
          <w:sz w:val="24"/>
          <w:szCs w:val="24"/>
        </w:rPr>
      </w:pPr>
      <w:r w:rsidRPr="005932CF">
        <w:rPr>
          <w:rFonts w:ascii="Times New Roman" w:hAnsi="Times New Roman"/>
          <w:color w:val="000000"/>
          <w:sz w:val="24"/>
          <w:szCs w:val="24"/>
        </w:rPr>
        <w:t>El proyecto “</w:t>
      </w:r>
      <w:r w:rsidRPr="005932CF">
        <w:rPr>
          <w:rFonts w:ascii="Times New Roman" w:hAnsi="Times New Roman"/>
          <w:b/>
          <w:i/>
          <w:iCs/>
          <w:color w:val="000000"/>
          <w:sz w:val="24"/>
          <w:szCs w:val="24"/>
          <w:lang w:eastAsia="es-ES"/>
        </w:rPr>
        <w:t>Análisis y Diseño de la Arquitectura de Procesos para la Pequeña Minería</w:t>
      </w:r>
      <w:r w:rsidR="00E57845">
        <w:rPr>
          <w:rFonts w:ascii="Times New Roman" w:hAnsi="Times New Roman"/>
          <w:b/>
          <w:i/>
          <w:iCs/>
          <w:color w:val="000000"/>
          <w:sz w:val="24"/>
          <w:szCs w:val="24"/>
          <w:lang w:eastAsia="es-ES"/>
        </w:rPr>
        <w:t>: proceso</w:t>
      </w:r>
      <w:r w:rsidRPr="005932CF">
        <w:rPr>
          <w:rFonts w:ascii="Times New Roman" w:hAnsi="Times New Roman"/>
          <w:b/>
          <w:i/>
          <w:iCs/>
          <w:color w:val="000000"/>
          <w:sz w:val="24"/>
          <w:szCs w:val="24"/>
          <w:lang w:eastAsia="es-ES"/>
        </w:rPr>
        <w:t xml:space="preserve"> de </w:t>
      </w:r>
      <w:r w:rsidR="00E57845">
        <w:rPr>
          <w:rFonts w:ascii="Times New Roman" w:hAnsi="Times New Roman"/>
          <w:b/>
          <w:i/>
          <w:iCs/>
          <w:color w:val="000000"/>
          <w:sz w:val="24"/>
          <w:szCs w:val="24"/>
          <w:lang w:eastAsia="es-ES"/>
        </w:rPr>
        <w:t>Logística</w:t>
      </w:r>
      <w:r w:rsidR="00BB0678">
        <w:rPr>
          <w:rFonts w:ascii="Times New Roman" w:hAnsi="Times New Roman"/>
          <w:color w:val="000000"/>
          <w:sz w:val="24"/>
          <w:szCs w:val="24"/>
        </w:rPr>
        <w:t xml:space="preserve">” </w:t>
      </w:r>
      <w:r w:rsidR="00E57845">
        <w:rPr>
          <w:rFonts w:ascii="Times New Roman" w:hAnsi="Times New Roman"/>
          <w:color w:val="000000"/>
          <w:sz w:val="24"/>
          <w:szCs w:val="24"/>
        </w:rPr>
        <w:t xml:space="preserve">se encuentra dividido </w:t>
      </w:r>
      <w:r w:rsidR="00BB0678">
        <w:rPr>
          <w:rFonts w:ascii="Times New Roman" w:hAnsi="Times New Roman"/>
          <w:color w:val="000000"/>
          <w:sz w:val="24"/>
          <w:szCs w:val="24"/>
        </w:rPr>
        <w:t>en tres</w:t>
      </w:r>
      <w:r w:rsidRPr="005932CF">
        <w:rPr>
          <w:rFonts w:ascii="Times New Roman" w:hAnsi="Times New Roman"/>
          <w:color w:val="000000"/>
          <w:sz w:val="24"/>
          <w:szCs w:val="24"/>
        </w:rPr>
        <w:t xml:space="preserve"> capítulos</w:t>
      </w:r>
      <w:r w:rsidR="00BB0678">
        <w:rPr>
          <w:rFonts w:ascii="Times New Roman" w:hAnsi="Times New Roman"/>
          <w:color w:val="000000"/>
          <w:sz w:val="24"/>
          <w:szCs w:val="24"/>
        </w:rPr>
        <w:t>.</w:t>
      </w:r>
    </w:p>
    <w:p w:rsidR="0015799A" w:rsidRPr="005932CF" w:rsidRDefault="0015799A" w:rsidP="0030614B">
      <w:pPr>
        <w:spacing w:after="0" w:line="360" w:lineRule="auto"/>
        <w:jc w:val="both"/>
        <w:rPr>
          <w:rFonts w:ascii="Times New Roman" w:hAnsi="Times New Roman"/>
          <w:color w:val="000000"/>
          <w:sz w:val="24"/>
          <w:szCs w:val="24"/>
        </w:rPr>
      </w:pPr>
    </w:p>
    <w:p w:rsidR="0015799A" w:rsidRDefault="0015799A" w:rsidP="0030614B">
      <w:pPr>
        <w:spacing w:after="0" w:line="360" w:lineRule="auto"/>
        <w:jc w:val="both"/>
        <w:rPr>
          <w:rFonts w:ascii="Times New Roman" w:hAnsi="Times New Roman"/>
          <w:color w:val="000000"/>
          <w:sz w:val="24"/>
          <w:szCs w:val="24"/>
        </w:rPr>
      </w:pPr>
      <w:r>
        <w:rPr>
          <w:rFonts w:ascii="Times New Roman" w:hAnsi="Times New Roman"/>
          <w:color w:val="000000"/>
          <w:sz w:val="24"/>
          <w:szCs w:val="24"/>
        </w:rPr>
        <w:t>E</w:t>
      </w:r>
      <w:r w:rsidR="00EA6412">
        <w:rPr>
          <w:rFonts w:ascii="Times New Roman" w:hAnsi="Times New Roman"/>
          <w:color w:val="000000"/>
          <w:sz w:val="24"/>
          <w:szCs w:val="24"/>
        </w:rPr>
        <w:t>l capítulo 1 describe</w:t>
      </w:r>
      <w:r>
        <w:rPr>
          <w:rFonts w:ascii="Times New Roman" w:hAnsi="Times New Roman"/>
          <w:color w:val="000000"/>
          <w:sz w:val="24"/>
          <w:szCs w:val="24"/>
        </w:rPr>
        <w:t xml:space="preserve"> conceptos del marco teórico de la minería en el Perú, enfocándose en la explicación de una pequeña minería y la importación del proceso de Logística en una organización orientada en este sector.</w:t>
      </w:r>
    </w:p>
    <w:p w:rsidR="003E7885" w:rsidRPr="005932CF" w:rsidRDefault="0015799A" w:rsidP="0030614B">
      <w:pPr>
        <w:spacing w:after="0" w:line="360" w:lineRule="auto"/>
        <w:jc w:val="both"/>
        <w:rPr>
          <w:rFonts w:ascii="Times New Roman" w:hAnsi="Times New Roman"/>
          <w:color w:val="000000"/>
          <w:sz w:val="24"/>
          <w:szCs w:val="24"/>
        </w:rPr>
      </w:pPr>
      <w:r w:rsidRPr="005932CF">
        <w:rPr>
          <w:rFonts w:ascii="Times New Roman" w:hAnsi="Times New Roman"/>
          <w:color w:val="000000"/>
          <w:sz w:val="24"/>
          <w:szCs w:val="24"/>
        </w:rPr>
        <w:t xml:space="preserve"> </w:t>
      </w:r>
    </w:p>
    <w:p w:rsidR="003E7885" w:rsidRPr="005932CF" w:rsidRDefault="00EA6412" w:rsidP="0030614B">
      <w:pPr>
        <w:spacing w:after="0" w:line="360" w:lineRule="auto"/>
        <w:jc w:val="both"/>
        <w:rPr>
          <w:rFonts w:ascii="Times New Roman" w:hAnsi="Times New Roman"/>
          <w:color w:val="000000"/>
          <w:sz w:val="24"/>
          <w:szCs w:val="24"/>
        </w:rPr>
      </w:pPr>
      <w:r>
        <w:rPr>
          <w:rFonts w:ascii="Times New Roman" w:hAnsi="Times New Roman"/>
          <w:color w:val="000000"/>
          <w:sz w:val="24"/>
          <w:szCs w:val="24"/>
        </w:rPr>
        <w:t>E</w:t>
      </w:r>
      <w:r w:rsidR="003E7885" w:rsidRPr="005932CF">
        <w:rPr>
          <w:rFonts w:ascii="Times New Roman" w:hAnsi="Times New Roman"/>
          <w:color w:val="000000"/>
          <w:sz w:val="24"/>
          <w:szCs w:val="24"/>
        </w:rPr>
        <w:t xml:space="preserve">l </w:t>
      </w:r>
      <w:r>
        <w:rPr>
          <w:rFonts w:ascii="Times New Roman" w:hAnsi="Times New Roman"/>
          <w:color w:val="000000"/>
          <w:sz w:val="24"/>
          <w:szCs w:val="24"/>
        </w:rPr>
        <w:t xml:space="preserve">capítulo 2  </w:t>
      </w:r>
      <w:r w:rsidR="002436B2">
        <w:rPr>
          <w:rFonts w:ascii="Times New Roman" w:hAnsi="Times New Roman"/>
          <w:color w:val="000000"/>
          <w:sz w:val="24"/>
          <w:szCs w:val="24"/>
        </w:rPr>
        <w:t xml:space="preserve">explica la </w:t>
      </w:r>
      <w:r>
        <w:rPr>
          <w:rFonts w:ascii="Times New Roman" w:hAnsi="Times New Roman"/>
          <w:color w:val="000000"/>
          <w:sz w:val="24"/>
          <w:szCs w:val="24"/>
        </w:rPr>
        <w:t xml:space="preserve">razón del proyecto, </w:t>
      </w:r>
      <w:r w:rsidR="002436B2">
        <w:rPr>
          <w:rFonts w:ascii="Times New Roman" w:hAnsi="Times New Roman"/>
          <w:color w:val="000000"/>
          <w:sz w:val="24"/>
          <w:szCs w:val="24"/>
        </w:rPr>
        <w:t>justificación</w:t>
      </w:r>
      <w:r>
        <w:rPr>
          <w:rFonts w:ascii="Times New Roman" w:hAnsi="Times New Roman"/>
          <w:color w:val="000000"/>
          <w:sz w:val="24"/>
          <w:szCs w:val="24"/>
        </w:rPr>
        <w:t xml:space="preserve"> y problemática encontrada, </w:t>
      </w:r>
      <w:r w:rsidR="00E840F6">
        <w:rPr>
          <w:rFonts w:ascii="Times New Roman" w:hAnsi="Times New Roman"/>
          <w:color w:val="000000"/>
          <w:sz w:val="24"/>
          <w:szCs w:val="24"/>
        </w:rPr>
        <w:t>así como</w:t>
      </w:r>
      <w:r w:rsidR="002436B2">
        <w:rPr>
          <w:rFonts w:ascii="Times New Roman" w:hAnsi="Times New Roman"/>
          <w:color w:val="000000"/>
          <w:sz w:val="24"/>
          <w:szCs w:val="24"/>
        </w:rPr>
        <w:t xml:space="preserve"> lo</w:t>
      </w:r>
      <w:r w:rsidR="003E7885" w:rsidRPr="005932CF">
        <w:rPr>
          <w:rFonts w:ascii="Times New Roman" w:hAnsi="Times New Roman"/>
          <w:color w:val="000000"/>
          <w:sz w:val="24"/>
          <w:szCs w:val="24"/>
        </w:rPr>
        <w:t>s objetivos</w:t>
      </w:r>
      <w:r>
        <w:rPr>
          <w:rFonts w:ascii="Times New Roman" w:hAnsi="Times New Roman"/>
          <w:color w:val="000000"/>
          <w:sz w:val="24"/>
          <w:szCs w:val="24"/>
        </w:rPr>
        <w:t xml:space="preserve"> principales</w:t>
      </w:r>
      <w:r w:rsidR="003E7885" w:rsidRPr="005932CF">
        <w:rPr>
          <w:rFonts w:ascii="Times New Roman" w:hAnsi="Times New Roman"/>
          <w:color w:val="000000"/>
          <w:sz w:val="24"/>
          <w:szCs w:val="24"/>
        </w:rPr>
        <w:t xml:space="preserve">, el alcance, los riesgos y la organización del proyecto. Adicionalmente, se mencionan todas las metodologías utilizadas </w:t>
      </w:r>
      <w:r w:rsidR="00E840F6">
        <w:rPr>
          <w:rFonts w:ascii="Times New Roman" w:hAnsi="Times New Roman"/>
          <w:color w:val="000000"/>
          <w:sz w:val="24"/>
          <w:szCs w:val="24"/>
        </w:rPr>
        <w:t>durante</w:t>
      </w:r>
      <w:r w:rsidR="003E7885" w:rsidRPr="005932CF">
        <w:rPr>
          <w:rFonts w:ascii="Times New Roman" w:hAnsi="Times New Roman"/>
          <w:color w:val="000000"/>
          <w:sz w:val="24"/>
          <w:szCs w:val="24"/>
        </w:rPr>
        <w:t xml:space="preserve"> el desarrollo del proyecto.</w:t>
      </w:r>
    </w:p>
    <w:p w:rsidR="003E7885" w:rsidRPr="005932CF" w:rsidRDefault="003E7885" w:rsidP="0030614B">
      <w:pPr>
        <w:spacing w:after="0" w:line="360" w:lineRule="auto"/>
        <w:jc w:val="both"/>
        <w:rPr>
          <w:rFonts w:ascii="Times New Roman" w:hAnsi="Times New Roman"/>
          <w:color w:val="000000"/>
          <w:sz w:val="24"/>
          <w:szCs w:val="24"/>
        </w:rPr>
      </w:pPr>
    </w:p>
    <w:p w:rsidR="00A20EB0" w:rsidRDefault="00DF2E30" w:rsidP="0030614B">
      <w:pPr>
        <w:spacing w:after="0" w:line="360" w:lineRule="auto"/>
        <w:jc w:val="both"/>
        <w:rPr>
          <w:rFonts w:ascii="Times New Roman" w:hAnsi="Times New Roman"/>
          <w:color w:val="000000"/>
          <w:sz w:val="24"/>
          <w:szCs w:val="24"/>
        </w:rPr>
      </w:pPr>
      <w:r>
        <w:rPr>
          <w:rFonts w:ascii="Times New Roman" w:hAnsi="Times New Roman"/>
          <w:color w:val="000000"/>
          <w:sz w:val="24"/>
          <w:szCs w:val="24"/>
        </w:rPr>
        <w:t>El último capítulo</w:t>
      </w:r>
      <w:r w:rsidR="00A20EB0">
        <w:rPr>
          <w:rFonts w:ascii="Times New Roman" w:hAnsi="Times New Roman"/>
          <w:color w:val="000000"/>
          <w:sz w:val="24"/>
          <w:szCs w:val="24"/>
        </w:rPr>
        <w:t>, el capítulo 3</w:t>
      </w:r>
      <w:r>
        <w:rPr>
          <w:rFonts w:ascii="Times New Roman" w:hAnsi="Times New Roman"/>
          <w:color w:val="000000"/>
          <w:sz w:val="24"/>
          <w:szCs w:val="24"/>
        </w:rPr>
        <w:t>,</w:t>
      </w:r>
      <w:r w:rsidR="00A20EB0">
        <w:rPr>
          <w:rFonts w:ascii="Times New Roman" w:hAnsi="Times New Roman"/>
          <w:color w:val="000000"/>
          <w:sz w:val="24"/>
          <w:szCs w:val="24"/>
        </w:rPr>
        <w:t xml:space="preserve"> se extiende en el desarrollo del modelado empresarial del macro proceso de “Logística” orientada al sector de pequeña minería. </w:t>
      </w:r>
      <w:r w:rsidR="009F735E">
        <w:rPr>
          <w:rFonts w:ascii="Times New Roman" w:hAnsi="Times New Roman"/>
          <w:color w:val="000000"/>
          <w:sz w:val="24"/>
          <w:szCs w:val="24"/>
        </w:rPr>
        <w:t xml:space="preserve">De este modelado, se presentan los artefactos relacionados a la disciplina EBM, disciplina definida bajo la metodología EUP. </w:t>
      </w:r>
    </w:p>
    <w:p w:rsidR="00A20EB0" w:rsidRDefault="00A20EB0" w:rsidP="0030614B">
      <w:pPr>
        <w:spacing w:after="0" w:line="360" w:lineRule="auto"/>
        <w:jc w:val="both"/>
        <w:rPr>
          <w:rFonts w:ascii="Times New Roman" w:hAnsi="Times New Roman"/>
          <w:color w:val="000000"/>
          <w:sz w:val="24"/>
          <w:szCs w:val="24"/>
        </w:rPr>
      </w:pPr>
    </w:p>
    <w:p w:rsidR="00041DB9" w:rsidRDefault="00041DB9" w:rsidP="0030614B">
      <w:pPr>
        <w:spacing w:after="0" w:line="360" w:lineRule="auto"/>
        <w:jc w:val="both"/>
        <w:rPr>
          <w:rFonts w:ascii="Times New Roman" w:hAnsi="Times New Roman"/>
          <w:color w:val="000000"/>
          <w:sz w:val="24"/>
          <w:szCs w:val="24"/>
        </w:rPr>
      </w:pPr>
      <w:r>
        <w:rPr>
          <w:rFonts w:ascii="Times New Roman" w:hAnsi="Times New Roman"/>
          <w:color w:val="000000"/>
          <w:sz w:val="24"/>
          <w:szCs w:val="24"/>
        </w:rPr>
        <w:t>Finalmente, se presentan las conclusiones provenientes del desarrollo del proyecto durante el presente ciclo académico 2011-01.</w:t>
      </w:r>
    </w:p>
    <w:p w:rsidR="00625CF5" w:rsidRPr="00625CF5" w:rsidRDefault="00625CF5" w:rsidP="0030614B">
      <w:pPr>
        <w:spacing w:after="0" w:line="360" w:lineRule="auto"/>
      </w:pPr>
    </w:p>
    <w:p w:rsidR="00DF629A" w:rsidRDefault="00DF629A" w:rsidP="0030614B">
      <w:pPr>
        <w:spacing w:after="0" w:line="360" w:lineRule="auto"/>
      </w:pPr>
    </w:p>
    <w:p w:rsidR="00572FE7" w:rsidRDefault="00572FE7" w:rsidP="0030614B">
      <w:pPr>
        <w:spacing w:after="0" w:line="360" w:lineRule="auto"/>
      </w:pPr>
    </w:p>
    <w:p w:rsidR="0030614B" w:rsidRDefault="0030614B" w:rsidP="0030614B">
      <w:pPr>
        <w:spacing w:after="0" w:line="360" w:lineRule="auto"/>
      </w:pPr>
    </w:p>
    <w:p w:rsidR="0030614B" w:rsidRPr="0030614B" w:rsidRDefault="0030614B" w:rsidP="0030614B">
      <w:pPr>
        <w:spacing w:after="0" w:line="360" w:lineRule="auto"/>
      </w:pPr>
    </w:p>
    <w:p w:rsidR="00572FE7" w:rsidRDefault="00572FE7" w:rsidP="0030614B">
      <w:pPr>
        <w:pStyle w:val="TtulodeTDC1"/>
        <w:spacing w:before="0" w:line="360" w:lineRule="auto"/>
        <w:jc w:val="center"/>
        <w:outlineLvl w:val="0"/>
        <w:rPr>
          <w:b w:val="0"/>
          <w:color w:val="auto"/>
          <w:sz w:val="24"/>
          <w:u w:val="single"/>
          <w:lang w:val="es-ES"/>
        </w:rPr>
      </w:pPr>
    </w:p>
    <w:p w:rsidR="002436B2" w:rsidRDefault="002436B2" w:rsidP="002436B2">
      <w:pPr>
        <w:rPr>
          <w:lang w:bidi="ar-SA"/>
        </w:rPr>
      </w:pPr>
    </w:p>
    <w:p w:rsidR="002436B2" w:rsidRPr="002436B2" w:rsidRDefault="002436B2" w:rsidP="002436B2">
      <w:pPr>
        <w:rPr>
          <w:lang w:bidi="ar-SA"/>
        </w:rPr>
      </w:pPr>
    </w:p>
    <w:p w:rsidR="00E5522C" w:rsidRDefault="00E5522C" w:rsidP="00E5522C">
      <w:pPr>
        <w:rPr>
          <w:lang w:bidi="ar-SA"/>
        </w:rPr>
      </w:pPr>
    </w:p>
    <w:p w:rsidR="002436B2" w:rsidRDefault="002436B2" w:rsidP="00E5522C">
      <w:pPr>
        <w:rPr>
          <w:lang w:bidi="ar-SA"/>
        </w:rPr>
      </w:pPr>
    </w:p>
    <w:p w:rsidR="002436B2" w:rsidRPr="00E5522C" w:rsidRDefault="002436B2" w:rsidP="00E5522C">
      <w:pPr>
        <w:rPr>
          <w:lang w:bidi="ar-SA"/>
        </w:rPr>
      </w:pPr>
    </w:p>
    <w:p w:rsidR="00572FE7" w:rsidRPr="002B46A4" w:rsidRDefault="007C3853" w:rsidP="002B46A4">
      <w:pPr>
        <w:pStyle w:val="Ttulo1"/>
        <w:numPr>
          <w:ilvl w:val="0"/>
          <w:numId w:val="0"/>
        </w:numPr>
        <w:spacing w:before="0" w:line="360" w:lineRule="auto"/>
        <w:jc w:val="center"/>
        <w:rPr>
          <w:rFonts w:ascii="Times New Roman" w:hAnsi="Times New Roman"/>
          <w:b/>
          <w:sz w:val="50"/>
          <w:szCs w:val="50"/>
        </w:rPr>
      </w:pPr>
      <w:bookmarkStart w:id="2" w:name="_Toc290911958"/>
      <w:r w:rsidRPr="002B46A4">
        <w:rPr>
          <w:rFonts w:ascii="Times New Roman" w:hAnsi="Times New Roman"/>
          <w:b/>
          <w:sz w:val="50"/>
          <w:szCs w:val="50"/>
        </w:rPr>
        <w:t>Í</w:t>
      </w:r>
      <w:r w:rsidR="00572FE7" w:rsidRPr="002B46A4">
        <w:rPr>
          <w:rFonts w:ascii="Times New Roman" w:hAnsi="Times New Roman"/>
          <w:b/>
          <w:sz w:val="50"/>
          <w:szCs w:val="50"/>
        </w:rPr>
        <w:t>NDICE</w:t>
      </w:r>
      <w:bookmarkEnd w:id="2"/>
    </w:p>
    <w:p w:rsidR="00572FE7" w:rsidRPr="001779AC" w:rsidRDefault="00572FE7" w:rsidP="0030614B">
      <w:pPr>
        <w:spacing w:after="0" w:line="360" w:lineRule="auto"/>
        <w:rPr>
          <w:rFonts w:ascii="Times New Roman" w:hAnsi="Times New Roman"/>
          <w:sz w:val="24"/>
          <w:szCs w:val="24"/>
          <w:lang w:val="en-US" w:bidi="ar-SA"/>
        </w:rPr>
      </w:pPr>
    </w:p>
    <w:p w:rsidR="00BB39D6" w:rsidRPr="000B4E3B" w:rsidRDefault="00BE2AA3" w:rsidP="00183120">
      <w:pPr>
        <w:pStyle w:val="TDC1"/>
        <w:rPr>
          <w:rFonts w:ascii="Calibri" w:hAnsi="Calibri"/>
          <w:sz w:val="22"/>
          <w:szCs w:val="22"/>
          <w:lang w:val="es-PE" w:eastAsia="es-PE" w:bidi="ar-SA"/>
        </w:rPr>
      </w:pPr>
      <w:r w:rsidRPr="003E6520">
        <w:rPr>
          <w:rStyle w:val="Hipervnculo"/>
          <w:b w:val="0"/>
        </w:rPr>
        <w:fldChar w:fldCharType="begin"/>
      </w:r>
      <w:r w:rsidR="00572FE7" w:rsidRPr="003E6520">
        <w:rPr>
          <w:rStyle w:val="Hipervnculo"/>
          <w:b w:val="0"/>
        </w:rPr>
        <w:instrText xml:space="preserve"> TOC \o "1-3" \h \z \u </w:instrText>
      </w:r>
      <w:r w:rsidRPr="003E6520">
        <w:rPr>
          <w:rStyle w:val="Hipervnculo"/>
          <w:b w:val="0"/>
        </w:rPr>
        <w:fldChar w:fldCharType="separate"/>
      </w:r>
      <w:hyperlink w:anchor="_Toc290911958" w:history="1">
        <w:r w:rsidR="00BB39D6" w:rsidRPr="00F751CC">
          <w:rPr>
            <w:rStyle w:val="Hipervnculo"/>
          </w:rPr>
          <w:t>ÍNDICE</w:t>
        </w:r>
        <w:r w:rsidR="009E0BDD">
          <w:rPr>
            <w:rStyle w:val="Hipervnculo"/>
          </w:rPr>
          <w:t xml:space="preserve">  </w:t>
        </w:r>
        <w:r w:rsidR="009E0BDD">
          <w:rPr>
            <w:rStyle w:val="Hipervnculo"/>
          </w:rPr>
          <w:tab/>
        </w:r>
        <w:r w:rsidR="00BB39D6">
          <w:rPr>
            <w:webHidden/>
          </w:rPr>
          <w:tab/>
        </w:r>
        <w:r w:rsidR="00BB39D6">
          <w:rPr>
            <w:webHidden/>
          </w:rPr>
          <w:fldChar w:fldCharType="begin"/>
        </w:r>
        <w:r w:rsidR="00BB39D6">
          <w:rPr>
            <w:webHidden/>
          </w:rPr>
          <w:instrText xml:space="preserve"> PAGEREF _Toc290911958 \h </w:instrText>
        </w:r>
        <w:r w:rsidR="00BB39D6">
          <w:rPr>
            <w:webHidden/>
          </w:rPr>
        </w:r>
        <w:r w:rsidR="00BB39D6">
          <w:rPr>
            <w:webHidden/>
          </w:rPr>
          <w:fldChar w:fldCharType="separate"/>
        </w:r>
        <w:r w:rsidR="00BB39D6">
          <w:rPr>
            <w:webHidden/>
          </w:rPr>
          <w:t>ii</w:t>
        </w:r>
        <w:r w:rsidR="00BB39D6">
          <w:rPr>
            <w:webHidden/>
          </w:rPr>
          <w:fldChar w:fldCharType="end"/>
        </w:r>
      </w:hyperlink>
    </w:p>
    <w:p w:rsidR="00BB39D6" w:rsidRPr="000B4E3B" w:rsidRDefault="00BB39D6" w:rsidP="00183120">
      <w:pPr>
        <w:pStyle w:val="TDC1"/>
        <w:rPr>
          <w:rFonts w:ascii="Calibri" w:hAnsi="Calibri"/>
          <w:sz w:val="22"/>
          <w:szCs w:val="22"/>
          <w:lang w:val="es-PE" w:eastAsia="es-PE" w:bidi="ar-SA"/>
        </w:rPr>
      </w:pPr>
      <w:hyperlink w:anchor="_Toc290911959" w:history="1">
        <w:r w:rsidRPr="00F751CC">
          <w:rPr>
            <w:rStyle w:val="Hipervnculo"/>
          </w:rPr>
          <w:t>ÍNDICE DE ILUSTRACIONES</w:t>
        </w:r>
        <w:r w:rsidR="00E12CCC">
          <w:rPr>
            <w:rStyle w:val="Hipervnculo"/>
          </w:rPr>
          <w:t>………………………………………………………...</w:t>
        </w:r>
        <w:r>
          <w:rPr>
            <w:webHidden/>
          </w:rPr>
          <w:fldChar w:fldCharType="begin"/>
        </w:r>
        <w:r>
          <w:rPr>
            <w:webHidden/>
          </w:rPr>
          <w:instrText xml:space="preserve"> PAGEREF _Toc290911959 \h </w:instrText>
        </w:r>
        <w:r>
          <w:rPr>
            <w:webHidden/>
          </w:rPr>
        </w:r>
        <w:r>
          <w:rPr>
            <w:webHidden/>
          </w:rPr>
          <w:fldChar w:fldCharType="separate"/>
        </w:r>
        <w:r>
          <w:rPr>
            <w:webHidden/>
          </w:rPr>
          <w:t>iv</w:t>
        </w:r>
        <w:r>
          <w:rPr>
            <w:webHidden/>
          </w:rPr>
          <w:fldChar w:fldCharType="end"/>
        </w:r>
      </w:hyperlink>
    </w:p>
    <w:p w:rsidR="00BB39D6" w:rsidRPr="000B4E3B" w:rsidRDefault="00BB39D6" w:rsidP="00183120">
      <w:pPr>
        <w:pStyle w:val="TDC1"/>
        <w:rPr>
          <w:rFonts w:ascii="Calibri" w:hAnsi="Calibri"/>
          <w:sz w:val="22"/>
          <w:szCs w:val="22"/>
          <w:lang w:val="es-PE" w:eastAsia="es-PE" w:bidi="ar-SA"/>
        </w:rPr>
      </w:pPr>
      <w:hyperlink w:anchor="_Toc290911960" w:history="1">
        <w:r w:rsidRPr="00F751CC">
          <w:rPr>
            <w:rStyle w:val="Hipervnculo"/>
          </w:rPr>
          <w:t>ÍNDICE DE TABLAS</w:t>
        </w:r>
        <w:r w:rsidR="00E12CCC">
          <w:rPr>
            <w:rStyle w:val="Hipervnculo"/>
          </w:rPr>
          <w:t>…………………………………………………………………….</w:t>
        </w:r>
        <w:r>
          <w:rPr>
            <w:webHidden/>
          </w:rPr>
          <w:fldChar w:fldCharType="begin"/>
        </w:r>
        <w:r>
          <w:rPr>
            <w:webHidden/>
          </w:rPr>
          <w:instrText xml:space="preserve"> PAGEREF _Toc290911960 \h </w:instrText>
        </w:r>
        <w:r>
          <w:rPr>
            <w:webHidden/>
          </w:rPr>
        </w:r>
        <w:r>
          <w:rPr>
            <w:webHidden/>
          </w:rPr>
          <w:fldChar w:fldCharType="separate"/>
        </w:r>
        <w:r>
          <w:rPr>
            <w:webHidden/>
          </w:rPr>
          <w:t>vi</w:t>
        </w:r>
        <w:r>
          <w:rPr>
            <w:webHidden/>
          </w:rPr>
          <w:fldChar w:fldCharType="end"/>
        </w:r>
      </w:hyperlink>
    </w:p>
    <w:p w:rsidR="00BB39D6" w:rsidRPr="000B4E3B" w:rsidRDefault="00BB39D6" w:rsidP="00183120">
      <w:pPr>
        <w:pStyle w:val="TDC1"/>
        <w:rPr>
          <w:rFonts w:ascii="Calibri" w:hAnsi="Calibri"/>
          <w:sz w:val="22"/>
          <w:szCs w:val="22"/>
          <w:lang w:val="es-PE" w:eastAsia="es-PE" w:bidi="ar-SA"/>
        </w:rPr>
      </w:pPr>
      <w:hyperlink w:anchor="_Toc290911961" w:history="1">
        <w:r w:rsidRPr="00F751CC">
          <w:rPr>
            <w:rStyle w:val="Hipervnculo"/>
          </w:rPr>
          <w:t>INTRODUCCIÓN</w:t>
        </w:r>
        <w:r w:rsidR="00E12CCC">
          <w:rPr>
            <w:webHidden/>
          </w:rPr>
          <w:t>……………………………………………………………………….</w:t>
        </w:r>
        <w:r>
          <w:rPr>
            <w:webHidden/>
          </w:rPr>
          <w:fldChar w:fldCharType="begin"/>
        </w:r>
        <w:r>
          <w:rPr>
            <w:webHidden/>
          </w:rPr>
          <w:instrText xml:space="preserve"> PAGEREF _Toc290911961 \h </w:instrText>
        </w:r>
        <w:r>
          <w:rPr>
            <w:webHidden/>
          </w:rPr>
        </w:r>
        <w:r>
          <w:rPr>
            <w:webHidden/>
          </w:rPr>
          <w:fldChar w:fldCharType="separate"/>
        </w:r>
        <w:r>
          <w:rPr>
            <w:webHidden/>
          </w:rPr>
          <w:t>vii</w:t>
        </w:r>
        <w:r>
          <w:rPr>
            <w:webHidden/>
          </w:rPr>
          <w:fldChar w:fldCharType="end"/>
        </w:r>
      </w:hyperlink>
    </w:p>
    <w:p w:rsidR="00BB39D6" w:rsidRPr="000B4E3B" w:rsidRDefault="00BB39D6" w:rsidP="00183120">
      <w:pPr>
        <w:pStyle w:val="TDC1"/>
        <w:rPr>
          <w:rFonts w:ascii="Calibri" w:hAnsi="Calibri"/>
          <w:sz w:val="22"/>
          <w:szCs w:val="22"/>
          <w:lang w:val="es-PE" w:eastAsia="es-PE" w:bidi="ar-SA"/>
        </w:rPr>
      </w:pPr>
      <w:hyperlink w:anchor="_Toc290911962" w:history="1">
        <w:r w:rsidRPr="00F751CC">
          <w:rPr>
            <w:rStyle w:val="Hipervnculo"/>
          </w:rPr>
          <w:t>CAPÍTULO 1</w:t>
        </w:r>
        <w:r>
          <w:rPr>
            <w:webHidden/>
          </w:rPr>
          <w:tab/>
        </w:r>
        <w:r>
          <w:rPr>
            <w:webHidden/>
          </w:rPr>
          <w:fldChar w:fldCharType="begin"/>
        </w:r>
        <w:r>
          <w:rPr>
            <w:webHidden/>
          </w:rPr>
          <w:instrText xml:space="preserve"> PAGEREF _Toc290911962 \h </w:instrText>
        </w:r>
        <w:r>
          <w:rPr>
            <w:webHidden/>
          </w:rPr>
        </w:r>
        <w:r>
          <w:rPr>
            <w:webHidden/>
          </w:rPr>
          <w:fldChar w:fldCharType="separate"/>
        </w:r>
        <w:r>
          <w:rPr>
            <w:webHidden/>
          </w:rPr>
          <w:t>9</w:t>
        </w:r>
        <w:r>
          <w:rPr>
            <w:webHidden/>
          </w:rPr>
          <w:fldChar w:fldCharType="end"/>
        </w:r>
      </w:hyperlink>
    </w:p>
    <w:p w:rsidR="00BB39D6" w:rsidRPr="000B4E3B" w:rsidRDefault="00BB39D6" w:rsidP="00183120">
      <w:pPr>
        <w:pStyle w:val="TDC2"/>
        <w:rPr>
          <w:rFonts w:ascii="Calibri" w:hAnsi="Calibri"/>
          <w:noProof/>
          <w:lang w:val="es-PE" w:eastAsia="es-PE" w:bidi="ar-SA"/>
        </w:rPr>
      </w:pPr>
      <w:hyperlink w:anchor="_Toc290911963" w:history="1">
        <w:r w:rsidRPr="00F751CC">
          <w:rPr>
            <w:rStyle w:val="Hipervnculo"/>
            <w:rFonts w:ascii="Times New Roman" w:hAnsi="Times New Roman"/>
            <w:b/>
            <w:noProof/>
          </w:rPr>
          <w:t>1.1.</w:t>
        </w:r>
        <w:r w:rsidRPr="000B4E3B">
          <w:rPr>
            <w:rFonts w:ascii="Calibri" w:hAnsi="Calibri"/>
            <w:noProof/>
            <w:lang w:val="es-PE" w:eastAsia="es-PE" w:bidi="ar-SA"/>
          </w:rPr>
          <w:tab/>
        </w:r>
        <w:r w:rsidRPr="00F751CC">
          <w:rPr>
            <w:rStyle w:val="Hipervnculo"/>
            <w:rFonts w:ascii="Times New Roman" w:hAnsi="Times New Roman"/>
            <w:b/>
            <w:noProof/>
          </w:rPr>
          <w:t>Conceptos de minería</w:t>
        </w:r>
        <w:r>
          <w:rPr>
            <w:noProof/>
            <w:webHidden/>
          </w:rPr>
          <w:tab/>
        </w:r>
        <w:r>
          <w:rPr>
            <w:noProof/>
            <w:webHidden/>
          </w:rPr>
          <w:fldChar w:fldCharType="begin"/>
        </w:r>
        <w:r>
          <w:rPr>
            <w:noProof/>
            <w:webHidden/>
          </w:rPr>
          <w:instrText xml:space="preserve"> PAGEREF _Toc290911963 \h </w:instrText>
        </w:r>
        <w:r>
          <w:rPr>
            <w:noProof/>
            <w:webHidden/>
          </w:rPr>
        </w:r>
        <w:r>
          <w:rPr>
            <w:noProof/>
            <w:webHidden/>
          </w:rPr>
          <w:fldChar w:fldCharType="separate"/>
        </w:r>
        <w:r>
          <w:rPr>
            <w:noProof/>
            <w:webHidden/>
          </w:rPr>
          <w:t>10</w:t>
        </w:r>
        <w:r>
          <w:rPr>
            <w:noProof/>
            <w:webHidden/>
          </w:rPr>
          <w:fldChar w:fldCharType="end"/>
        </w:r>
      </w:hyperlink>
    </w:p>
    <w:p w:rsidR="00BB39D6" w:rsidRPr="000B4E3B" w:rsidRDefault="00BB39D6" w:rsidP="00CA0C0C">
      <w:pPr>
        <w:pStyle w:val="TDC2"/>
        <w:ind w:left="708"/>
        <w:rPr>
          <w:rFonts w:ascii="Calibri" w:hAnsi="Calibri"/>
          <w:noProof/>
          <w:lang w:val="es-PE" w:eastAsia="es-PE" w:bidi="ar-SA"/>
        </w:rPr>
      </w:pPr>
      <w:hyperlink w:anchor="_Toc290911964" w:history="1">
        <w:r w:rsidRPr="00F751CC">
          <w:rPr>
            <w:rStyle w:val="Hipervnculo"/>
            <w:rFonts w:ascii="Times New Roman" w:hAnsi="Times New Roman"/>
            <w:b/>
            <w:noProof/>
          </w:rPr>
          <w:t>1.1.1Elementos de minería</w:t>
        </w:r>
        <w:r>
          <w:rPr>
            <w:noProof/>
            <w:webHidden/>
          </w:rPr>
          <w:tab/>
        </w:r>
        <w:r>
          <w:rPr>
            <w:noProof/>
            <w:webHidden/>
          </w:rPr>
          <w:fldChar w:fldCharType="begin"/>
        </w:r>
        <w:r>
          <w:rPr>
            <w:noProof/>
            <w:webHidden/>
          </w:rPr>
          <w:instrText xml:space="preserve"> PAGEREF _Toc290911964 \h </w:instrText>
        </w:r>
        <w:r>
          <w:rPr>
            <w:noProof/>
            <w:webHidden/>
          </w:rPr>
        </w:r>
        <w:r>
          <w:rPr>
            <w:noProof/>
            <w:webHidden/>
          </w:rPr>
          <w:fldChar w:fldCharType="separate"/>
        </w:r>
        <w:r>
          <w:rPr>
            <w:noProof/>
            <w:webHidden/>
          </w:rPr>
          <w:t>10</w:t>
        </w:r>
        <w:r>
          <w:rPr>
            <w:noProof/>
            <w:webHidden/>
          </w:rPr>
          <w:fldChar w:fldCharType="end"/>
        </w:r>
      </w:hyperlink>
    </w:p>
    <w:p w:rsidR="00BB39D6" w:rsidRPr="000B4E3B" w:rsidRDefault="00BB39D6" w:rsidP="00CA0C0C">
      <w:pPr>
        <w:pStyle w:val="TDC2"/>
        <w:ind w:left="708"/>
        <w:rPr>
          <w:rFonts w:ascii="Calibri" w:hAnsi="Calibri"/>
          <w:noProof/>
          <w:lang w:val="es-PE" w:eastAsia="es-PE" w:bidi="ar-SA"/>
        </w:rPr>
      </w:pPr>
      <w:hyperlink w:anchor="_Toc290911965" w:history="1">
        <w:r w:rsidRPr="00F751CC">
          <w:rPr>
            <w:rStyle w:val="Hipervnculo"/>
            <w:rFonts w:ascii="Times New Roman" w:hAnsi="Times New Roman"/>
            <w:b/>
            <w:noProof/>
          </w:rPr>
          <w:t>1.1.2Tipos de Minería</w:t>
        </w:r>
        <w:r>
          <w:rPr>
            <w:noProof/>
            <w:webHidden/>
          </w:rPr>
          <w:tab/>
        </w:r>
        <w:r>
          <w:rPr>
            <w:noProof/>
            <w:webHidden/>
          </w:rPr>
          <w:fldChar w:fldCharType="begin"/>
        </w:r>
        <w:r>
          <w:rPr>
            <w:noProof/>
            <w:webHidden/>
          </w:rPr>
          <w:instrText xml:space="preserve"> PAGEREF _Toc290911965 \h </w:instrText>
        </w:r>
        <w:r>
          <w:rPr>
            <w:noProof/>
            <w:webHidden/>
          </w:rPr>
        </w:r>
        <w:r>
          <w:rPr>
            <w:noProof/>
            <w:webHidden/>
          </w:rPr>
          <w:fldChar w:fldCharType="separate"/>
        </w:r>
        <w:r>
          <w:rPr>
            <w:noProof/>
            <w:webHidden/>
          </w:rPr>
          <w:t>12</w:t>
        </w:r>
        <w:r>
          <w:rPr>
            <w:noProof/>
            <w:webHidden/>
          </w:rPr>
          <w:fldChar w:fldCharType="end"/>
        </w:r>
      </w:hyperlink>
    </w:p>
    <w:p w:rsidR="00BB39D6" w:rsidRPr="000B4E3B" w:rsidRDefault="00BB39D6" w:rsidP="00CA0C0C">
      <w:pPr>
        <w:pStyle w:val="TDC3"/>
        <w:tabs>
          <w:tab w:val="left" w:pos="880"/>
          <w:tab w:val="right" w:leader="dot" w:pos="8849"/>
        </w:tabs>
        <w:ind w:left="928"/>
        <w:rPr>
          <w:rFonts w:ascii="Calibri" w:hAnsi="Calibri"/>
          <w:noProof/>
          <w:lang w:val="es-PE" w:eastAsia="es-PE" w:bidi="ar-SA"/>
        </w:rPr>
      </w:pPr>
      <w:hyperlink w:anchor="_Toc290911966" w:history="1">
        <w:r w:rsidRPr="00F751CC">
          <w:rPr>
            <w:rStyle w:val="Hipervnculo"/>
            <w:rFonts w:ascii="Times New Roman" w:hAnsi="Times New Roman"/>
            <w:b/>
            <w:noProof/>
          </w:rPr>
          <w:t>a)Minería artesanal</w:t>
        </w:r>
        <w:r>
          <w:rPr>
            <w:noProof/>
            <w:webHidden/>
          </w:rPr>
          <w:tab/>
        </w:r>
        <w:r>
          <w:rPr>
            <w:noProof/>
            <w:webHidden/>
          </w:rPr>
          <w:fldChar w:fldCharType="begin"/>
        </w:r>
        <w:r>
          <w:rPr>
            <w:noProof/>
            <w:webHidden/>
          </w:rPr>
          <w:instrText xml:space="preserve"> PAGEREF _Toc290911966 \h </w:instrText>
        </w:r>
        <w:r>
          <w:rPr>
            <w:noProof/>
            <w:webHidden/>
          </w:rPr>
        </w:r>
        <w:r>
          <w:rPr>
            <w:noProof/>
            <w:webHidden/>
          </w:rPr>
          <w:fldChar w:fldCharType="separate"/>
        </w:r>
        <w:r>
          <w:rPr>
            <w:noProof/>
            <w:webHidden/>
          </w:rPr>
          <w:t>15</w:t>
        </w:r>
        <w:r>
          <w:rPr>
            <w:noProof/>
            <w:webHidden/>
          </w:rPr>
          <w:fldChar w:fldCharType="end"/>
        </w:r>
      </w:hyperlink>
    </w:p>
    <w:p w:rsidR="00BB39D6" w:rsidRPr="000B4E3B" w:rsidRDefault="00BB39D6" w:rsidP="00CA0C0C">
      <w:pPr>
        <w:pStyle w:val="TDC3"/>
        <w:tabs>
          <w:tab w:val="left" w:pos="880"/>
          <w:tab w:val="right" w:leader="dot" w:pos="8849"/>
        </w:tabs>
        <w:ind w:left="928"/>
        <w:rPr>
          <w:rFonts w:ascii="Calibri" w:hAnsi="Calibri"/>
          <w:noProof/>
          <w:lang w:val="es-PE" w:eastAsia="es-PE" w:bidi="ar-SA"/>
        </w:rPr>
      </w:pPr>
      <w:hyperlink w:anchor="_Toc290911967" w:history="1">
        <w:r w:rsidRPr="00F751CC">
          <w:rPr>
            <w:rStyle w:val="Hipervnculo"/>
            <w:rFonts w:ascii="Times New Roman" w:hAnsi="Times New Roman"/>
            <w:b/>
            <w:noProof/>
          </w:rPr>
          <w:t>b)Pequeña minería</w:t>
        </w:r>
        <w:r>
          <w:rPr>
            <w:noProof/>
            <w:webHidden/>
          </w:rPr>
          <w:tab/>
        </w:r>
        <w:r>
          <w:rPr>
            <w:noProof/>
            <w:webHidden/>
          </w:rPr>
          <w:fldChar w:fldCharType="begin"/>
        </w:r>
        <w:r>
          <w:rPr>
            <w:noProof/>
            <w:webHidden/>
          </w:rPr>
          <w:instrText xml:space="preserve"> PAGEREF _Toc290911967 \h </w:instrText>
        </w:r>
        <w:r>
          <w:rPr>
            <w:noProof/>
            <w:webHidden/>
          </w:rPr>
        </w:r>
        <w:r>
          <w:rPr>
            <w:noProof/>
            <w:webHidden/>
          </w:rPr>
          <w:fldChar w:fldCharType="separate"/>
        </w:r>
        <w:r>
          <w:rPr>
            <w:noProof/>
            <w:webHidden/>
          </w:rPr>
          <w:t>15</w:t>
        </w:r>
        <w:r>
          <w:rPr>
            <w:noProof/>
            <w:webHidden/>
          </w:rPr>
          <w:fldChar w:fldCharType="end"/>
        </w:r>
      </w:hyperlink>
    </w:p>
    <w:p w:rsidR="00BB39D6" w:rsidRPr="000B4E3B" w:rsidRDefault="00BB39D6" w:rsidP="00CA0C0C">
      <w:pPr>
        <w:pStyle w:val="TDC3"/>
        <w:tabs>
          <w:tab w:val="left" w:pos="880"/>
          <w:tab w:val="right" w:leader="dot" w:pos="8849"/>
        </w:tabs>
        <w:ind w:left="928"/>
        <w:rPr>
          <w:rFonts w:ascii="Calibri" w:hAnsi="Calibri"/>
          <w:noProof/>
          <w:lang w:val="es-PE" w:eastAsia="es-PE" w:bidi="ar-SA"/>
        </w:rPr>
      </w:pPr>
      <w:hyperlink w:anchor="_Toc290911968" w:history="1">
        <w:r w:rsidRPr="00F751CC">
          <w:rPr>
            <w:rStyle w:val="Hipervnculo"/>
            <w:rFonts w:ascii="Times New Roman" w:hAnsi="Times New Roman"/>
            <w:b/>
            <w:noProof/>
          </w:rPr>
          <w:t>c)Mediana minería</w:t>
        </w:r>
        <w:r>
          <w:rPr>
            <w:noProof/>
            <w:webHidden/>
          </w:rPr>
          <w:tab/>
        </w:r>
        <w:r>
          <w:rPr>
            <w:noProof/>
            <w:webHidden/>
          </w:rPr>
          <w:fldChar w:fldCharType="begin"/>
        </w:r>
        <w:r>
          <w:rPr>
            <w:noProof/>
            <w:webHidden/>
          </w:rPr>
          <w:instrText xml:space="preserve"> PAGEREF _Toc290911968 \h </w:instrText>
        </w:r>
        <w:r>
          <w:rPr>
            <w:noProof/>
            <w:webHidden/>
          </w:rPr>
        </w:r>
        <w:r>
          <w:rPr>
            <w:noProof/>
            <w:webHidden/>
          </w:rPr>
          <w:fldChar w:fldCharType="separate"/>
        </w:r>
        <w:r>
          <w:rPr>
            <w:noProof/>
            <w:webHidden/>
          </w:rPr>
          <w:t>16</w:t>
        </w:r>
        <w:r>
          <w:rPr>
            <w:noProof/>
            <w:webHidden/>
          </w:rPr>
          <w:fldChar w:fldCharType="end"/>
        </w:r>
      </w:hyperlink>
    </w:p>
    <w:p w:rsidR="00BB39D6" w:rsidRPr="000B4E3B" w:rsidRDefault="00BB39D6" w:rsidP="00CA0C0C">
      <w:pPr>
        <w:pStyle w:val="TDC3"/>
        <w:tabs>
          <w:tab w:val="left" w:pos="880"/>
          <w:tab w:val="right" w:leader="dot" w:pos="8849"/>
        </w:tabs>
        <w:ind w:left="928"/>
        <w:rPr>
          <w:rFonts w:ascii="Calibri" w:hAnsi="Calibri"/>
          <w:noProof/>
          <w:lang w:val="es-PE" w:eastAsia="es-PE" w:bidi="ar-SA"/>
        </w:rPr>
      </w:pPr>
      <w:hyperlink w:anchor="_Toc290911969" w:history="1">
        <w:r w:rsidRPr="00F751CC">
          <w:rPr>
            <w:rStyle w:val="Hipervnculo"/>
            <w:rFonts w:ascii="Times New Roman" w:hAnsi="Times New Roman"/>
            <w:b/>
            <w:noProof/>
          </w:rPr>
          <w:t>d)Gran minería</w:t>
        </w:r>
        <w:r>
          <w:rPr>
            <w:noProof/>
            <w:webHidden/>
          </w:rPr>
          <w:tab/>
        </w:r>
        <w:r>
          <w:rPr>
            <w:noProof/>
            <w:webHidden/>
          </w:rPr>
          <w:fldChar w:fldCharType="begin"/>
        </w:r>
        <w:r>
          <w:rPr>
            <w:noProof/>
            <w:webHidden/>
          </w:rPr>
          <w:instrText xml:space="preserve"> PAGEREF _Toc290911969 \h </w:instrText>
        </w:r>
        <w:r>
          <w:rPr>
            <w:noProof/>
            <w:webHidden/>
          </w:rPr>
        </w:r>
        <w:r>
          <w:rPr>
            <w:noProof/>
            <w:webHidden/>
          </w:rPr>
          <w:fldChar w:fldCharType="separate"/>
        </w:r>
        <w:r>
          <w:rPr>
            <w:noProof/>
            <w:webHidden/>
          </w:rPr>
          <w:t>16</w:t>
        </w:r>
        <w:r>
          <w:rPr>
            <w:noProof/>
            <w:webHidden/>
          </w:rPr>
          <w:fldChar w:fldCharType="end"/>
        </w:r>
      </w:hyperlink>
    </w:p>
    <w:p w:rsidR="00BB39D6" w:rsidRPr="000B4E3B" w:rsidRDefault="00BB39D6" w:rsidP="00183120">
      <w:pPr>
        <w:pStyle w:val="TDC2"/>
        <w:rPr>
          <w:rFonts w:ascii="Calibri" w:hAnsi="Calibri"/>
          <w:noProof/>
          <w:lang w:val="es-PE" w:eastAsia="es-PE" w:bidi="ar-SA"/>
        </w:rPr>
      </w:pPr>
      <w:hyperlink w:anchor="_Toc290911970" w:history="1">
        <w:r w:rsidRPr="00F751CC">
          <w:rPr>
            <w:rStyle w:val="Hipervnculo"/>
            <w:rFonts w:ascii="Times New Roman" w:hAnsi="Times New Roman"/>
            <w:b/>
            <w:noProof/>
          </w:rPr>
          <w:t>1.2.</w:t>
        </w:r>
        <w:r w:rsidRPr="000B4E3B">
          <w:rPr>
            <w:rFonts w:ascii="Calibri" w:hAnsi="Calibri"/>
            <w:noProof/>
            <w:lang w:val="es-PE" w:eastAsia="es-PE" w:bidi="ar-SA"/>
          </w:rPr>
          <w:tab/>
        </w:r>
        <w:r w:rsidRPr="00F751CC">
          <w:rPr>
            <w:rStyle w:val="Hipervnculo"/>
            <w:rFonts w:ascii="Times New Roman" w:hAnsi="Times New Roman"/>
            <w:b/>
            <w:noProof/>
          </w:rPr>
          <w:t>Importancia de la pequeña minería en el Perú</w:t>
        </w:r>
        <w:r>
          <w:rPr>
            <w:noProof/>
            <w:webHidden/>
          </w:rPr>
          <w:tab/>
        </w:r>
        <w:r>
          <w:rPr>
            <w:noProof/>
            <w:webHidden/>
          </w:rPr>
          <w:fldChar w:fldCharType="begin"/>
        </w:r>
        <w:r>
          <w:rPr>
            <w:noProof/>
            <w:webHidden/>
          </w:rPr>
          <w:instrText xml:space="preserve"> PAGEREF _Toc290911970 \h </w:instrText>
        </w:r>
        <w:r>
          <w:rPr>
            <w:noProof/>
            <w:webHidden/>
          </w:rPr>
        </w:r>
        <w:r>
          <w:rPr>
            <w:noProof/>
            <w:webHidden/>
          </w:rPr>
          <w:fldChar w:fldCharType="separate"/>
        </w:r>
        <w:r>
          <w:rPr>
            <w:noProof/>
            <w:webHidden/>
          </w:rPr>
          <w:t>16</w:t>
        </w:r>
        <w:r>
          <w:rPr>
            <w:noProof/>
            <w:webHidden/>
          </w:rPr>
          <w:fldChar w:fldCharType="end"/>
        </w:r>
      </w:hyperlink>
    </w:p>
    <w:p w:rsidR="00BB39D6" w:rsidRPr="000B4E3B" w:rsidRDefault="00BB39D6" w:rsidP="00183120">
      <w:pPr>
        <w:pStyle w:val="TDC2"/>
        <w:rPr>
          <w:rFonts w:ascii="Calibri" w:hAnsi="Calibri"/>
          <w:noProof/>
          <w:lang w:val="es-PE" w:eastAsia="es-PE" w:bidi="ar-SA"/>
        </w:rPr>
      </w:pPr>
      <w:hyperlink w:anchor="_Toc290911971" w:history="1">
        <w:r w:rsidRPr="00F751CC">
          <w:rPr>
            <w:rStyle w:val="Hipervnculo"/>
            <w:rFonts w:ascii="Times New Roman" w:hAnsi="Times New Roman"/>
            <w:b/>
            <w:noProof/>
          </w:rPr>
          <w:t>1.3.</w:t>
        </w:r>
        <w:r w:rsidRPr="000B4E3B">
          <w:rPr>
            <w:rFonts w:ascii="Calibri" w:hAnsi="Calibri"/>
            <w:noProof/>
            <w:lang w:val="es-PE" w:eastAsia="es-PE" w:bidi="ar-SA"/>
          </w:rPr>
          <w:tab/>
        </w:r>
        <w:r w:rsidRPr="00F751CC">
          <w:rPr>
            <w:rStyle w:val="Hipervnculo"/>
            <w:rFonts w:ascii="Times New Roman" w:hAnsi="Times New Roman"/>
            <w:b/>
            <w:noProof/>
          </w:rPr>
          <w:t>Macro proceso de Logística</w:t>
        </w:r>
        <w:r>
          <w:rPr>
            <w:noProof/>
            <w:webHidden/>
          </w:rPr>
          <w:tab/>
        </w:r>
        <w:r>
          <w:rPr>
            <w:noProof/>
            <w:webHidden/>
          </w:rPr>
          <w:fldChar w:fldCharType="begin"/>
        </w:r>
        <w:r>
          <w:rPr>
            <w:noProof/>
            <w:webHidden/>
          </w:rPr>
          <w:instrText xml:space="preserve"> PAGEREF _Toc290911971 \h </w:instrText>
        </w:r>
        <w:r>
          <w:rPr>
            <w:noProof/>
            <w:webHidden/>
          </w:rPr>
        </w:r>
        <w:r>
          <w:rPr>
            <w:noProof/>
            <w:webHidden/>
          </w:rPr>
          <w:fldChar w:fldCharType="separate"/>
        </w:r>
        <w:r>
          <w:rPr>
            <w:noProof/>
            <w:webHidden/>
          </w:rPr>
          <w:t>22</w:t>
        </w:r>
        <w:r>
          <w:rPr>
            <w:noProof/>
            <w:webHidden/>
          </w:rPr>
          <w:fldChar w:fldCharType="end"/>
        </w:r>
      </w:hyperlink>
    </w:p>
    <w:p w:rsidR="00BB39D6" w:rsidRPr="000B4E3B" w:rsidRDefault="00BB39D6" w:rsidP="00183120">
      <w:pPr>
        <w:pStyle w:val="TDC1"/>
        <w:rPr>
          <w:rFonts w:ascii="Calibri" w:hAnsi="Calibri"/>
          <w:sz w:val="22"/>
          <w:szCs w:val="22"/>
          <w:lang w:val="es-PE" w:eastAsia="es-PE" w:bidi="ar-SA"/>
        </w:rPr>
      </w:pPr>
      <w:hyperlink w:anchor="_Toc290911972" w:history="1">
        <w:r w:rsidRPr="00F751CC">
          <w:rPr>
            <w:rStyle w:val="Hipervnculo"/>
          </w:rPr>
          <w:t>CAPÍTULO 2</w:t>
        </w:r>
        <w:r w:rsidR="00883AA4">
          <w:rPr>
            <w:webHidden/>
          </w:rPr>
          <w:t>.....................................................................................................................</w:t>
        </w:r>
        <w:r>
          <w:rPr>
            <w:webHidden/>
          </w:rPr>
          <w:fldChar w:fldCharType="begin"/>
        </w:r>
        <w:r>
          <w:rPr>
            <w:webHidden/>
          </w:rPr>
          <w:instrText xml:space="preserve"> PAGEREF _Toc290911972 \h </w:instrText>
        </w:r>
        <w:r>
          <w:rPr>
            <w:webHidden/>
          </w:rPr>
        </w:r>
        <w:r>
          <w:rPr>
            <w:webHidden/>
          </w:rPr>
          <w:fldChar w:fldCharType="separate"/>
        </w:r>
        <w:r>
          <w:rPr>
            <w:webHidden/>
          </w:rPr>
          <w:t>24</w:t>
        </w:r>
        <w:r>
          <w:rPr>
            <w:webHidden/>
          </w:rPr>
          <w:fldChar w:fldCharType="end"/>
        </w:r>
      </w:hyperlink>
    </w:p>
    <w:p w:rsidR="00BB39D6" w:rsidRPr="000B4E3B" w:rsidRDefault="00BB39D6" w:rsidP="00183120">
      <w:pPr>
        <w:pStyle w:val="TDC2"/>
        <w:rPr>
          <w:rFonts w:ascii="Calibri" w:hAnsi="Calibri"/>
          <w:noProof/>
          <w:lang w:val="es-PE" w:eastAsia="es-PE" w:bidi="ar-SA"/>
        </w:rPr>
      </w:pPr>
      <w:hyperlink w:anchor="_Toc290911973" w:history="1">
        <w:r w:rsidRPr="00F751CC">
          <w:rPr>
            <w:rStyle w:val="Hipervnculo"/>
            <w:rFonts w:ascii="Times New Roman" w:hAnsi="Times New Roman"/>
            <w:b/>
            <w:noProof/>
          </w:rPr>
          <w:t>2.1. Justificación del proyecto</w:t>
        </w:r>
        <w:r>
          <w:rPr>
            <w:noProof/>
            <w:webHidden/>
          </w:rPr>
          <w:tab/>
        </w:r>
        <w:r>
          <w:rPr>
            <w:noProof/>
            <w:webHidden/>
          </w:rPr>
          <w:fldChar w:fldCharType="begin"/>
        </w:r>
        <w:r>
          <w:rPr>
            <w:noProof/>
            <w:webHidden/>
          </w:rPr>
          <w:instrText xml:space="preserve"> PAGEREF _Toc290911973 \h </w:instrText>
        </w:r>
        <w:r>
          <w:rPr>
            <w:noProof/>
            <w:webHidden/>
          </w:rPr>
        </w:r>
        <w:r>
          <w:rPr>
            <w:noProof/>
            <w:webHidden/>
          </w:rPr>
          <w:fldChar w:fldCharType="separate"/>
        </w:r>
        <w:r>
          <w:rPr>
            <w:noProof/>
            <w:webHidden/>
          </w:rPr>
          <w:t>25</w:t>
        </w:r>
        <w:r>
          <w:rPr>
            <w:noProof/>
            <w:webHidden/>
          </w:rPr>
          <w:fldChar w:fldCharType="end"/>
        </w:r>
      </w:hyperlink>
    </w:p>
    <w:p w:rsidR="00BB39D6" w:rsidRPr="000B4E3B" w:rsidRDefault="00BB39D6" w:rsidP="00183120">
      <w:pPr>
        <w:pStyle w:val="TDC2"/>
        <w:rPr>
          <w:rFonts w:ascii="Calibri" w:hAnsi="Calibri"/>
          <w:noProof/>
          <w:lang w:val="es-PE" w:eastAsia="es-PE" w:bidi="ar-SA"/>
        </w:rPr>
      </w:pPr>
      <w:hyperlink w:anchor="_Toc290911974" w:history="1">
        <w:r w:rsidRPr="00F751CC">
          <w:rPr>
            <w:rStyle w:val="Hipervnculo"/>
            <w:rFonts w:ascii="Times New Roman" w:hAnsi="Times New Roman"/>
            <w:b/>
            <w:noProof/>
          </w:rPr>
          <w:t>2.2. Objetivos del proyecto</w:t>
        </w:r>
        <w:r>
          <w:rPr>
            <w:noProof/>
            <w:webHidden/>
          </w:rPr>
          <w:tab/>
        </w:r>
        <w:r>
          <w:rPr>
            <w:noProof/>
            <w:webHidden/>
          </w:rPr>
          <w:fldChar w:fldCharType="begin"/>
        </w:r>
        <w:r>
          <w:rPr>
            <w:noProof/>
            <w:webHidden/>
          </w:rPr>
          <w:instrText xml:space="preserve"> PAGEREF _Toc290911974 \h </w:instrText>
        </w:r>
        <w:r>
          <w:rPr>
            <w:noProof/>
            <w:webHidden/>
          </w:rPr>
        </w:r>
        <w:r>
          <w:rPr>
            <w:noProof/>
            <w:webHidden/>
          </w:rPr>
          <w:fldChar w:fldCharType="separate"/>
        </w:r>
        <w:r>
          <w:rPr>
            <w:noProof/>
            <w:webHidden/>
          </w:rPr>
          <w:t>26</w:t>
        </w:r>
        <w:r>
          <w:rPr>
            <w:noProof/>
            <w:webHidden/>
          </w:rPr>
          <w:fldChar w:fldCharType="end"/>
        </w:r>
      </w:hyperlink>
    </w:p>
    <w:p w:rsidR="00BB39D6" w:rsidRPr="000B4E3B" w:rsidRDefault="00BB39D6" w:rsidP="00CA0C0C">
      <w:pPr>
        <w:pStyle w:val="TDC2"/>
        <w:ind w:left="708"/>
        <w:rPr>
          <w:rFonts w:ascii="Calibri" w:hAnsi="Calibri"/>
          <w:noProof/>
          <w:lang w:val="es-PE" w:eastAsia="es-PE" w:bidi="ar-SA"/>
        </w:rPr>
      </w:pPr>
      <w:hyperlink w:anchor="_Toc290911975" w:history="1">
        <w:r w:rsidRPr="00F751CC">
          <w:rPr>
            <w:rStyle w:val="Hipervnculo"/>
            <w:rFonts w:ascii="Times New Roman" w:hAnsi="Times New Roman"/>
            <w:b/>
            <w:noProof/>
          </w:rPr>
          <w:t>2.2.1 Objetivo general</w:t>
        </w:r>
        <w:r>
          <w:rPr>
            <w:noProof/>
            <w:webHidden/>
          </w:rPr>
          <w:tab/>
        </w:r>
        <w:r>
          <w:rPr>
            <w:noProof/>
            <w:webHidden/>
          </w:rPr>
          <w:fldChar w:fldCharType="begin"/>
        </w:r>
        <w:r>
          <w:rPr>
            <w:noProof/>
            <w:webHidden/>
          </w:rPr>
          <w:instrText xml:space="preserve"> PAGEREF _Toc290911975 \h </w:instrText>
        </w:r>
        <w:r>
          <w:rPr>
            <w:noProof/>
            <w:webHidden/>
          </w:rPr>
        </w:r>
        <w:r>
          <w:rPr>
            <w:noProof/>
            <w:webHidden/>
          </w:rPr>
          <w:fldChar w:fldCharType="separate"/>
        </w:r>
        <w:r>
          <w:rPr>
            <w:noProof/>
            <w:webHidden/>
          </w:rPr>
          <w:t>26</w:t>
        </w:r>
        <w:r>
          <w:rPr>
            <w:noProof/>
            <w:webHidden/>
          </w:rPr>
          <w:fldChar w:fldCharType="end"/>
        </w:r>
      </w:hyperlink>
    </w:p>
    <w:p w:rsidR="00BB39D6" w:rsidRPr="000B4E3B" w:rsidRDefault="00BB39D6" w:rsidP="00CA0C0C">
      <w:pPr>
        <w:pStyle w:val="TDC2"/>
        <w:ind w:left="708"/>
        <w:rPr>
          <w:rFonts w:ascii="Calibri" w:hAnsi="Calibri"/>
          <w:noProof/>
          <w:lang w:val="es-PE" w:eastAsia="es-PE" w:bidi="ar-SA"/>
        </w:rPr>
      </w:pPr>
      <w:hyperlink w:anchor="_Toc290911976" w:history="1">
        <w:r w:rsidRPr="00F751CC">
          <w:rPr>
            <w:rStyle w:val="Hipervnculo"/>
            <w:rFonts w:ascii="Times New Roman" w:hAnsi="Times New Roman"/>
            <w:b/>
            <w:noProof/>
          </w:rPr>
          <w:t>2.2.2 Objetivos específicos</w:t>
        </w:r>
        <w:r>
          <w:rPr>
            <w:noProof/>
            <w:webHidden/>
          </w:rPr>
          <w:tab/>
        </w:r>
        <w:r>
          <w:rPr>
            <w:noProof/>
            <w:webHidden/>
          </w:rPr>
          <w:fldChar w:fldCharType="begin"/>
        </w:r>
        <w:r>
          <w:rPr>
            <w:noProof/>
            <w:webHidden/>
          </w:rPr>
          <w:instrText xml:space="preserve"> PAGEREF _Toc290911976 \h </w:instrText>
        </w:r>
        <w:r>
          <w:rPr>
            <w:noProof/>
            <w:webHidden/>
          </w:rPr>
        </w:r>
        <w:r>
          <w:rPr>
            <w:noProof/>
            <w:webHidden/>
          </w:rPr>
          <w:fldChar w:fldCharType="separate"/>
        </w:r>
        <w:r>
          <w:rPr>
            <w:noProof/>
            <w:webHidden/>
          </w:rPr>
          <w:t>26</w:t>
        </w:r>
        <w:r>
          <w:rPr>
            <w:noProof/>
            <w:webHidden/>
          </w:rPr>
          <w:fldChar w:fldCharType="end"/>
        </w:r>
      </w:hyperlink>
    </w:p>
    <w:p w:rsidR="00BB39D6" w:rsidRPr="000B4E3B" w:rsidRDefault="00BB39D6" w:rsidP="00183120">
      <w:pPr>
        <w:pStyle w:val="TDC2"/>
        <w:rPr>
          <w:rFonts w:ascii="Calibri" w:hAnsi="Calibri"/>
          <w:noProof/>
          <w:lang w:val="es-PE" w:eastAsia="es-PE" w:bidi="ar-SA"/>
        </w:rPr>
      </w:pPr>
      <w:hyperlink w:anchor="_Toc290911977" w:history="1">
        <w:r w:rsidRPr="00F751CC">
          <w:rPr>
            <w:rStyle w:val="Hipervnculo"/>
            <w:rFonts w:ascii="Times New Roman" w:hAnsi="Times New Roman"/>
            <w:b/>
            <w:noProof/>
          </w:rPr>
          <w:t>2.3 Indicadores de Éxito</w:t>
        </w:r>
        <w:r>
          <w:rPr>
            <w:noProof/>
            <w:webHidden/>
          </w:rPr>
          <w:tab/>
        </w:r>
        <w:r>
          <w:rPr>
            <w:noProof/>
            <w:webHidden/>
          </w:rPr>
          <w:fldChar w:fldCharType="begin"/>
        </w:r>
        <w:r>
          <w:rPr>
            <w:noProof/>
            <w:webHidden/>
          </w:rPr>
          <w:instrText xml:space="preserve"> PAGEREF _Toc290911977 \h </w:instrText>
        </w:r>
        <w:r>
          <w:rPr>
            <w:noProof/>
            <w:webHidden/>
          </w:rPr>
        </w:r>
        <w:r>
          <w:rPr>
            <w:noProof/>
            <w:webHidden/>
          </w:rPr>
          <w:fldChar w:fldCharType="separate"/>
        </w:r>
        <w:r>
          <w:rPr>
            <w:noProof/>
            <w:webHidden/>
          </w:rPr>
          <w:t>26</w:t>
        </w:r>
        <w:r>
          <w:rPr>
            <w:noProof/>
            <w:webHidden/>
          </w:rPr>
          <w:fldChar w:fldCharType="end"/>
        </w:r>
      </w:hyperlink>
    </w:p>
    <w:p w:rsidR="00BB39D6" w:rsidRPr="000B4E3B" w:rsidRDefault="00BB39D6" w:rsidP="00183120">
      <w:pPr>
        <w:pStyle w:val="TDC2"/>
        <w:rPr>
          <w:rFonts w:ascii="Calibri" w:hAnsi="Calibri"/>
          <w:noProof/>
          <w:lang w:val="es-PE" w:eastAsia="es-PE" w:bidi="ar-SA"/>
        </w:rPr>
      </w:pPr>
      <w:hyperlink w:anchor="_Toc290911978" w:history="1">
        <w:r w:rsidRPr="00F751CC">
          <w:rPr>
            <w:rStyle w:val="Hipervnculo"/>
            <w:rFonts w:ascii="Times New Roman" w:hAnsi="Times New Roman"/>
            <w:b/>
            <w:noProof/>
          </w:rPr>
          <w:t>2.4. Metodología del proyecto</w:t>
        </w:r>
        <w:r>
          <w:rPr>
            <w:noProof/>
            <w:webHidden/>
          </w:rPr>
          <w:tab/>
        </w:r>
        <w:r>
          <w:rPr>
            <w:noProof/>
            <w:webHidden/>
          </w:rPr>
          <w:fldChar w:fldCharType="begin"/>
        </w:r>
        <w:r>
          <w:rPr>
            <w:noProof/>
            <w:webHidden/>
          </w:rPr>
          <w:instrText xml:space="preserve"> PAGEREF _Toc290911978 \h </w:instrText>
        </w:r>
        <w:r>
          <w:rPr>
            <w:noProof/>
            <w:webHidden/>
          </w:rPr>
        </w:r>
        <w:r>
          <w:rPr>
            <w:noProof/>
            <w:webHidden/>
          </w:rPr>
          <w:fldChar w:fldCharType="separate"/>
        </w:r>
        <w:r>
          <w:rPr>
            <w:noProof/>
            <w:webHidden/>
          </w:rPr>
          <w:t>27</w:t>
        </w:r>
        <w:r>
          <w:rPr>
            <w:noProof/>
            <w:webHidden/>
          </w:rPr>
          <w:fldChar w:fldCharType="end"/>
        </w:r>
      </w:hyperlink>
    </w:p>
    <w:p w:rsidR="00BB39D6" w:rsidRPr="000B4E3B" w:rsidRDefault="00BB39D6" w:rsidP="00CA0C0C">
      <w:pPr>
        <w:pStyle w:val="TDC2"/>
        <w:ind w:left="708"/>
        <w:rPr>
          <w:rFonts w:ascii="Calibri" w:hAnsi="Calibri"/>
          <w:noProof/>
          <w:lang w:val="es-PE" w:eastAsia="es-PE" w:bidi="ar-SA"/>
        </w:rPr>
      </w:pPr>
      <w:hyperlink w:anchor="_Toc290911979" w:history="1">
        <w:r w:rsidRPr="00F751CC">
          <w:rPr>
            <w:rStyle w:val="Hipervnculo"/>
            <w:rFonts w:ascii="Times New Roman" w:hAnsi="Times New Roman"/>
            <w:b/>
            <w:noProof/>
          </w:rPr>
          <w:t>2.4.1. PMBOK (Project Management Body of Knowledge)</w:t>
        </w:r>
        <w:r>
          <w:rPr>
            <w:noProof/>
            <w:webHidden/>
          </w:rPr>
          <w:tab/>
        </w:r>
        <w:r>
          <w:rPr>
            <w:noProof/>
            <w:webHidden/>
          </w:rPr>
          <w:fldChar w:fldCharType="begin"/>
        </w:r>
        <w:r>
          <w:rPr>
            <w:noProof/>
            <w:webHidden/>
          </w:rPr>
          <w:instrText xml:space="preserve"> PAGEREF _Toc290911979 \h </w:instrText>
        </w:r>
        <w:r>
          <w:rPr>
            <w:noProof/>
            <w:webHidden/>
          </w:rPr>
        </w:r>
        <w:r>
          <w:rPr>
            <w:noProof/>
            <w:webHidden/>
          </w:rPr>
          <w:fldChar w:fldCharType="separate"/>
        </w:r>
        <w:r>
          <w:rPr>
            <w:noProof/>
            <w:webHidden/>
          </w:rPr>
          <w:t>27</w:t>
        </w:r>
        <w:r>
          <w:rPr>
            <w:noProof/>
            <w:webHidden/>
          </w:rPr>
          <w:fldChar w:fldCharType="end"/>
        </w:r>
      </w:hyperlink>
    </w:p>
    <w:p w:rsidR="00BB39D6" w:rsidRPr="000B4E3B" w:rsidRDefault="00BB39D6" w:rsidP="00CA0C0C">
      <w:pPr>
        <w:pStyle w:val="TDC2"/>
        <w:ind w:left="708"/>
        <w:rPr>
          <w:rFonts w:ascii="Calibri" w:hAnsi="Calibri"/>
          <w:noProof/>
          <w:lang w:val="es-PE" w:eastAsia="es-PE" w:bidi="ar-SA"/>
        </w:rPr>
      </w:pPr>
      <w:hyperlink w:anchor="_Toc290911980" w:history="1">
        <w:r w:rsidRPr="00F751CC">
          <w:rPr>
            <w:rStyle w:val="Hipervnculo"/>
            <w:rFonts w:ascii="Times New Roman" w:hAnsi="Times New Roman"/>
            <w:b/>
            <w:noProof/>
          </w:rPr>
          <w:t>2.4.2 Metodología EUP</w:t>
        </w:r>
        <w:r>
          <w:rPr>
            <w:noProof/>
            <w:webHidden/>
          </w:rPr>
          <w:tab/>
        </w:r>
        <w:r>
          <w:rPr>
            <w:noProof/>
            <w:webHidden/>
          </w:rPr>
          <w:fldChar w:fldCharType="begin"/>
        </w:r>
        <w:r>
          <w:rPr>
            <w:noProof/>
            <w:webHidden/>
          </w:rPr>
          <w:instrText xml:space="preserve"> PAGEREF _Toc290911980 \h </w:instrText>
        </w:r>
        <w:r>
          <w:rPr>
            <w:noProof/>
            <w:webHidden/>
          </w:rPr>
        </w:r>
        <w:r>
          <w:rPr>
            <w:noProof/>
            <w:webHidden/>
          </w:rPr>
          <w:fldChar w:fldCharType="separate"/>
        </w:r>
        <w:r>
          <w:rPr>
            <w:noProof/>
            <w:webHidden/>
          </w:rPr>
          <w:t>29</w:t>
        </w:r>
        <w:r>
          <w:rPr>
            <w:noProof/>
            <w:webHidden/>
          </w:rPr>
          <w:fldChar w:fldCharType="end"/>
        </w:r>
      </w:hyperlink>
    </w:p>
    <w:p w:rsidR="00BB39D6" w:rsidRPr="000B4E3B" w:rsidRDefault="00BB39D6" w:rsidP="00CA0C0C">
      <w:pPr>
        <w:pStyle w:val="TDC2"/>
        <w:ind w:left="708"/>
        <w:rPr>
          <w:rFonts w:ascii="Calibri" w:hAnsi="Calibri"/>
          <w:noProof/>
          <w:lang w:val="es-PE" w:eastAsia="es-PE" w:bidi="ar-SA"/>
        </w:rPr>
      </w:pPr>
      <w:hyperlink w:anchor="_Toc290911981" w:history="1">
        <w:r w:rsidRPr="00F751CC">
          <w:rPr>
            <w:rStyle w:val="Hipervnculo"/>
            <w:rFonts w:ascii="Times New Roman" w:hAnsi="Times New Roman"/>
            <w:b/>
            <w:noProof/>
          </w:rPr>
          <w:t>2.4.3 EBM (Enterprise Business Modeling)</w:t>
        </w:r>
        <w:r>
          <w:rPr>
            <w:noProof/>
            <w:webHidden/>
          </w:rPr>
          <w:tab/>
        </w:r>
        <w:r>
          <w:rPr>
            <w:noProof/>
            <w:webHidden/>
          </w:rPr>
          <w:fldChar w:fldCharType="begin"/>
        </w:r>
        <w:r>
          <w:rPr>
            <w:noProof/>
            <w:webHidden/>
          </w:rPr>
          <w:instrText xml:space="preserve"> PAGEREF _Toc290911981 \h </w:instrText>
        </w:r>
        <w:r>
          <w:rPr>
            <w:noProof/>
            <w:webHidden/>
          </w:rPr>
        </w:r>
        <w:r>
          <w:rPr>
            <w:noProof/>
            <w:webHidden/>
          </w:rPr>
          <w:fldChar w:fldCharType="separate"/>
        </w:r>
        <w:r>
          <w:rPr>
            <w:noProof/>
            <w:webHidden/>
          </w:rPr>
          <w:t>31</w:t>
        </w:r>
        <w:r>
          <w:rPr>
            <w:noProof/>
            <w:webHidden/>
          </w:rPr>
          <w:fldChar w:fldCharType="end"/>
        </w:r>
      </w:hyperlink>
    </w:p>
    <w:p w:rsidR="00BB39D6" w:rsidRPr="000B4E3B" w:rsidRDefault="00BB39D6" w:rsidP="00CA0C0C">
      <w:pPr>
        <w:pStyle w:val="TDC2"/>
        <w:ind w:left="708"/>
        <w:rPr>
          <w:rFonts w:ascii="Calibri" w:hAnsi="Calibri"/>
          <w:noProof/>
          <w:lang w:val="es-PE" w:eastAsia="es-PE" w:bidi="ar-SA"/>
        </w:rPr>
      </w:pPr>
      <w:hyperlink w:anchor="_Toc290911982" w:history="1">
        <w:r w:rsidRPr="00F751CC">
          <w:rPr>
            <w:rStyle w:val="Hipervnculo"/>
            <w:rFonts w:ascii="Times New Roman" w:hAnsi="Times New Roman"/>
            <w:b/>
            <w:noProof/>
            <w:lang w:val="en-US"/>
          </w:rPr>
          <w:t>2.4.4 BPMN (Business Process Modeling Notation)</w:t>
        </w:r>
        <w:r>
          <w:rPr>
            <w:noProof/>
            <w:webHidden/>
          </w:rPr>
          <w:tab/>
        </w:r>
        <w:r>
          <w:rPr>
            <w:noProof/>
            <w:webHidden/>
          </w:rPr>
          <w:fldChar w:fldCharType="begin"/>
        </w:r>
        <w:r>
          <w:rPr>
            <w:noProof/>
            <w:webHidden/>
          </w:rPr>
          <w:instrText xml:space="preserve"> PAGEREF _Toc290911982 \h </w:instrText>
        </w:r>
        <w:r>
          <w:rPr>
            <w:noProof/>
            <w:webHidden/>
          </w:rPr>
        </w:r>
        <w:r>
          <w:rPr>
            <w:noProof/>
            <w:webHidden/>
          </w:rPr>
          <w:fldChar w:fldCharType="separate"/>
        </w:r>
        <w:r>
          <w:rPr>
            <w:noProof/>
            <w:webHidden/>
          </w:rPr>
          <w:t>36</w:t>
        </w:r>
        <w:r>
          <w:rPr>
            <w:noProof/>
            <w:webHidden/>
          </w:rPr>
          <w:fldChar w:fldCharType="end"/>
        </w:r>
      </w:hyperlink>
    </w:p>
    <w:p w:rsidR="00BB39D6" w:rsidRPr="000B4E3B" w:rsidRDefault="00BB39D6" w:rsidP="00CA0C0C">
      <w:pPr>
        <w:pStyle w:val="TDC2"/>
        <w:ind w:left="708"/>
        <w:rPr>
          <w:rFonts w:ascii="Calibri" w:hAnsi="Calibri"/>
          <w:noProof/>
          <w:lang w:val="es-PE" w:eastAsia="es-PE" w:bidi="ar-SA"/>
        </w:rPr>
      </w:pPr>
      <w:hyperlink w:anchor="_Toc290911983" w:history="1">
        <w:r w:rsidRPr="00F751CC">
          <w:rPr>
            <w:rStyle w:val="Hipervnculo"/>
            <w:rFonts w:ascii="Times New Roman" w:hAnsi="Times New Roman"/>
            <w:b/>
            <w:noProof/>
          </w:rPr>
          <w:t>2.4.5 Elementos del BPMN</w:t>
        </w:r>
        <w:r>
          <w:rPr>
            <w:noProof/>
            <w:webHidden/>
          </w:rPr>
          <w:tab/>
        </w:r>
        <w:r>
          <w:rPr>
            <w:noProof/>
            <w:webHidden/>
          </w:rPr>
          <w:fldChar w:fldCharType="begin"/>
        </w:r>
        <w:r>
          <w:rPr>
            <w:noProof/>
            <w:webHidden/>
          </w:rPr>
          <w:instrText xml:space="preserve"> PAGEREF _Toc290911983 \h </w:instrText>
        </w:r>
        <w:r>
          <w:rPr>
            <w:noProof/>
            <w:webHidden/>
          </w:rPr>
        </w:r>
        <w:r>
          <w:rPr>
            <w:noProof/>
            <w:webHidden/>
          </w:rPr>
          <w:fldChar w:fldCharType="separate"/>
        </w:r>
        <w:r>
          <w:rPr>
            <w:noProof/>
            <w:webHidden/>
          </w:rPr>
          <w:t>37</w:t>
        </w:r>
        <w:r>
          <w:rPr>
            <w:noProof/>
            <w:webHidden/>
          </w:rPr>
          <w:fldChar w:fldCharType="end"/>
        </w:r>
      </w:hyperlink>
    </w:p>
    <w:p w:rsidR="00BB39D6" w:rsidRPr="000B4E3B" w:rsidRDefault="00BB39D6" w:rsidP="00183120">
      <w:pPr>
        <w:pStyle w:val="TDC2"/>
        <w:rPr>
          <w:rFonts w:ascii="Calibri" w:hAnsi="Calibri"/>
          <w:noProof/>
          <w:lang w:val="es-PE" w:eastAsia="es-PE" w:bidi="ar-SA"/>
        </w:rPr>
      </w:pPr>
      <w:hyperlink w:anchor="_Toc290911984" w:history="1">
        <w:r w:rsidRPr="00F751CC">
          <w:rPr>
            <w:rStyle w:val="Hipervnculo"/>
            <w:rFonts w:ascii="Times New Roman" w:hAnsi="Times New Roman"/>
            <w:b/>
            <w:noProof/>
          </w:rPr>
          <w:t>2.5 Alcance del proyecto</w:t>
        </w:r>
        <w:r>
          <w:rPr>
            <w:noProof/>
            <w:webHidden/>
          </w:rPr>
          <w:tab/>
        </w:r>
        <w:r>
          <w:rPr>
            <w:noProof/>
            <w:webHidden/>
          </w:rPr>
          <w:fldChar w:fldCharType="begin"/>
        </w:r>
        <w:r>
          <w:rPr>
            <w:noProof/>
            <w:webHidden/>
          </w:rPr>
          <w:instrText xml:space="preserve"> PAGEREF _Toc290911984 \h </w:instrText>
        </w:r>
        <w:r>
          <w:rPr>
            <w:noProof/>
            <w:webHidden/>
          </w:rPr>
        </w:r>
        <w:r>
          <w:rPr>
            <w:noProof/>
            <w:webHidden/>
          </w:rPr>
          <w:fldChar w:fldCharType="separate"/>
        </w:r>
        <w:r>
          <w:rPr>
            <w:noProof/>
            <w:webHidden/>
          </w:rPr>
          <w:t>44</w:t>
        </w:r>
        <w:r>
          <w:rPr>
            <w:noProof/>
            <w:webHidden/>
          </w:rPr>
          <w:fldChar w:fldCharType="end"/>
        </w:r>
      </w:hyperlink>
    </w:p>
    <w:p w:rsidR="00BB39D6" w:rsidRPr="000B4E3B" w:rsidRDefault="00BB39D6" w:rsidP="00183120">
      <w:pPr>
        <w:pStyle w:val="TDC2"/>
        <w:rPr>
          <w:rFonts w:ascii="Calibri" w:hAnsi="Calibri"/>
          <w:noProof/>
          <w:lang w:val="es-PE" w:eastAsia="es-PE" w:bidi="ar-SA"/>
        </w:rPr>
      </w:pPr>
      <w:hyperlink w:anchor="_Toc290911985" w:history="1">
        <w:r w:rsidRPr="00F751CC">
          <w:rPr>
            <w:rStyle w:val="Hipervnculo"/>
            <w:rFonts w:ascii="Times New Roman" w:hAnsi="Times New Roman"/>
            <w:b/>
            <w:noProof/>
          </w:rPr>
          <w:t>2.6 Organización del proyecto</w:t>
        </w:r>
        <w:r>
          <w:rPr>
            <w:noProof/>
            <w:webHidden/>
          </w:rPr>
          <w:tab/>
        </w:r>
        <w:r>
          <w:rPr>
            <w:noProof/>
            <w:webHidden/>
          </w:rPr>
          <w:fldChar w:fldCharType="begin"/>
        </w:r>
        <w:r>
          <w:rPr>
            <w:noProof/>
            <w:webHidden/>
          </w:rPr>
          <w:instrText xml:space="preserve"> PAGEREF _Toc290911985 \h </w:instrText>
        </w:r>
        <w:r>
          <w:rPr>
            <w:noProof/>
            <w:webHidden/>
          </w:rPr>
        </w:r>
        <w:r>
          <w:rPr>
            <w:noProof/>
            <w:webHidden/>
          </w:rPr>
          <w:fldChar w:fldCharType="separate"/>
        </w:r>
        <w:r>
          <w:rPr>
            <w:noProof/>
            <w:webHidden/>
          </w:rPr>
          <w:t>46</w:t>
        </w:r>
        <w:r>
          <w:rPr>
            <w:noProof/>
            <w:webHidden/>
          </w:rPr>
          <w:fldChar w:fldCharType="end"/>
        </w:r>
      </w:hyperlink>
    </w:p>
    <w:p w:rsidR="00BB39D6" w:rsidRPr="000B4E3B" w:rsidRDefault="00BB39D6" w:rsidP="00183120">
      <w:pPr>
        <w:pStyle w:val="TDC2"/>
        <w:rPr>
          <w:rFonts w:ascii="Calibri" w:hAnsi="Calibri"/>
          <w:noProof/>
          <w:lang w:val="es-PE" w:eastAsia="es-PE" w:bidi="ar-SA"/>
        </w:rPr>
      </w:pPr>
      <w:hyperlink w:anchor="_Toc290911986" w:history="1">
        <w:r w:rsidRPr="00F751CC">
          <w:rPr>
            <w:rStyle w:val="Hipervnculo"/>
            <w:rFonts w:ascii="Times New Roman" w:hAnsi="Times New Roman"/>
            <w:b/>
            <w:noProof/>
          </w:rPr>
          <w:t>2.7 Riesgos</w:t>
        </w:r>
        <w:r>
          <w:rPr>
            <w:noProof/>
            <w:webHidden/>
          </w:rPr>
          <w:tab/>
        </w:r>
        <w:r>
          <w:rPr>
            <w:noProof/>
            <w:webHidden/>
          </w:rPr>
          <w:fldChar w:fldCharType="begin"/>
        </w:r>
        <w:r>
          <w:rPr>
            <w:noProof/>
            <w:webHidden/>
          </w:rPr>
          <w:instrText xml:space="preserve"> PAGEREF _Toc290911986 \h </w:instrText>
        </w:r>
        <w:r>
          <w:rPr>
            <w:noProof/>
            <w:webHidden/>
          </w:rPr>
        </w:r>
        <w:r>
          <w:rPr>
            <w:noProof/>
            <w:webHidden/>
          </w:rPr>
          <w:fldChar w:fldCharType="separate"/>
        </w:r>
        <w:r>
          <w:rPr>
            <w:noProof/>
            <w:webHidden/>
          </w:rPr>
          <w:t>47</w:t>
        </w:r>
        <w:r>
          <w:rPr>
            <w:noProof/>
            <w:webHidden/>
          </w:rPr>
          <w:fldChar w:fldCharType="end"/>
        </w:r>
      </w:hyperlink>
    </w:p>
    <w:p w:rsidR="00CA0C0C" w:rsidRDefault="00CA0C0C" w:rsidP="00183120">
      <w:pPr>
        <w:pStyle w:val="TDC1"/>
        <w:rPr>
          <w:rStyle w:val="Hipervnculo"/>
        </w:rPr>
      </w:pPr>
    </w:p>
    <w:p w:rsidR="00CA0C0C" w:rsidRDefault="00CA0C0C" w:rsidP="00183120">
      <w:pPr>
        <w:pStyle w:val="TDC1"/>
        <w:rPr>
          <w:rStyle w:val="Hipervnculo"/>
        </w:rPr>
      </w:pPr>
    </w:p>
    <w:p w:rsidR="00CA0C0C" w:rsidRDefault="00CA0C0C" w:rsidP="00183120">
      <w:pPr>
        <w:pStyle w:val="TDC1"/>
        <w:rPr>
          <w:rStyle w:val="Hipervnculo"/>
        </w:rPr>
      </w:pPr>
    </w:p>
    <w:p w:rsidR="00CA0C0C" w:rsidRDefault="00CA0C0C" w:rsidP="00183120">
      <w:pPr>
        <w:pStyle w:val="TDC1"/>
        <w:rPr>
          <w:rStyle w:val="Hipervnculo"/>
        </w:rPr>
      </w:pPr>
    </w:p>
    <w:p w:rsidR="00CA0C0C" w:rsidRDefault="00CA0C0C" w:rsidP="00183120">
      <w:pPr>
        <w:pStyle w:val="TDC1"/>
        <w:rPr>
          <w:rStyle w:val="Hipervnculo"/>
        </w:rPr>
      </w:pPr>
    </w:p>
    <w:p w:rsidR="00CA0C0C" w:rsidRDefault="00CA0C0C" w:rsidP="00183120">
      <w:pPr>
        <w:pStyle w:val="TDC1"/>
        <w:rPr>
          <w:rStyle w:val="Hipervnculo"/>
        </w:rPr>
      </w:pPr>
    </w:p>
    <w:p w:rsidR="00CA0C0C" w:rsidRDefault="00CA0C0C" w:rsidP="00183120">
      <w:pPr>
        <w:pStyle w:val="TDC1"/>
        <w:rPr>
          <w:rStyle w:val="Hipervnculo"/>
        </w:rPr>
      </w:pPr>
    </w:p>
    <w:p w:rsidR="00CA0C0C" w:rsidRDefault="00CA0C0C" w:rsidP="00183120">
      <w:pPr>
        <w:pStyle w:val="TDC1"/>
        <w:rPr>
          <w:rStyle w:val="Hipervnculo"/>
        </w:rPr>
      </w:pPr>
    </w:p>
    <w:p w:rsidR="00CA0C0C" w:rsidRDefault="00CA0C0C" w:rsidP="00183120">
      <w:pPr>
        <w:pStyle w:val="TDC1"/>
        <w:rPr>
          <w:rStyle w:val="Hipervnculo"/>
        </w:rPr>
      </w:pPr>
    </w:p>
    <w:p w:rsidR="00BB39D6" w:rsidRPr="000B4E3B" w:rsidRDefault="00BB39D6" w:rsidP="00183120">
      <w:pPr>
        <w:pStyle w:val="TDC1"/>
        <w:rPr>
          <w:rFonts w:ascii="Calibri" w:hAnsi="Calibri"/>
          <w:sz w:val="22"/>
          <w:szCs w:val="22"/>
          <w:lang w:val="es-PE" w:eastAsia="es-PE" w:bidi="ar-SA"/>
        </w:rPr>
      </w:pPr>
      <w:hyperlink w:anchor="_Toc290911987" w:history="1">
        <w:r w:rsidRPr="00F751CC">
          <w:rPr>
            <w:rStyle w:val="Hipervnculo"/>
          </w:rPr>
          <w:t>CAPÍTULO 3</w:t>
        </w:r>
        <w:r w:rsidR="00883AA4">
          <w:rPr>
            <w:webHidden/>
          </w:rPr>
          <w:t>……………………………………………………………………………...</w:t>
        </w:r>
        <w:r>
          <w:rPr>
            <w:webHidden/>
          </w:rPr>
          <w:fldChar w:fldCharType="begin"/>
        </w:r>
        <w:r>
          <w:rPr>
            <w:webHidden/>
          </w:rPr>
          <w:instrText xml:space="preserve"> PAGEREF _Toc290911987 \h </w:instrText>
        </w:r>
        <w:r>
          <w:rPr>
            <w:webHidden/>
          </w:rPr>
        </w:r>
        <w:r>
          <w:rPr>
            <w:webHidden/>
          </w:rPr>
          <w:fldChar w:fldCharType="separate"/>
        </w:r>
        <w:r>
          <w:rPr>
            <w:webHidden/>
          </w:rPr>
          <w:t>48</w:t>
        </w:r>
        <w:r>
          <w:rPr>
            <w:webHidden/>
          </w:rPr>
          <w:fldChar w:fldCharType="end"/>
        </w:r>
      </w:hyperlink>
    </w:p>
    <w:p w:rsidR="00BB39D6" w:rsidRPr="000B4E3B" w:rsidRDefault="00BB39D6" w:rsidP="00183120">
      <w:pPr>
        <w:pStyle w:val="TDC2"/>
        <w:rPr>
          <w:rFonts w:ascii="Calibri" w:hAnsi="Calibri"/>
          <w:noProof/>
          <w:lang w:val="es-PE" w:eastAsia="es-PE" w:bidi="ar-SA"/>
        </w:rPr>
      </w:pPr>
      <w:hyperlink w:anchor="_Toc290911988" w:history="1">
        <w:r w:rsidRPr="00F751CC">
          <w:rPr>
            <w:rStyle w:val="Hipervnculo"/>
            <w:rFonts w:ascii="Times New Roman" w:hAnsi="Times New Roman"/>
            <w:b/>
            <w:noProof/>
          </w:rPr>
          <w:t>3.1 Diagrama de objetivos</w:t>
        </w:r>
        <w:r>
          <w:rPr>
            <w:noProof/>
            <w:webHidden/>
          </w:rPr>
          <w:tab/>
        </w:r>
        <w:r>
          <w:rPr>
            <w:noProof/>
            <w:webHidden/>
          </w:rPr>
          <w:fldChar w:fldCharType="begin"/>
        </w:r>
        <w:r>
          <w:rPr>
            <w:noProof/>
            <w:webHidden/>
          </w:rPr>
          <w:instrText xml:space="preserve"> PAGEREF _Toc290911988 \h </w:instrText>
        </w:r>
        <w:r>
          <w:rPr>
            <w:noProof/>
            <w:webHidden/>
          </w:rPr>
        </w:r>
        <w:r>
          <w:rPr>
            <w:noProof/>
            <w:webHidden/>
          </w:rPr>
          <w:fldChar w:fldCharType="separate"/>
        </w:r>
        <w:r>
          <w:rPr>
            <w:noProof/>
            <w:webHidden/>
          </w:rPr>
          <w:t>49</w:t>
        </w:r>
        <w:r>
          <w:rPr>
            <w:noProof/>
            <w:webHidden/>
          </w:rPr>
          <w:fldChar w:fldCharType="end"/>
        </w:r>
      </w:hyperlink>
    </w:p>
    <w:p w:rsidR="00BB39D6" w:rsidRPr="000B4E3B" w:rsidRDefault="00BB39D6" w:rsidP="00183120">
      <w:pPr>
        <w:pStyle w:val="TDC2"/>
        <w:rPr>
          <w:rFonts w:ascii="Calibri" w:hAnsi="Calibri"/>
          <w:noProof/>
          <w:lang w:val="es-PE" w:eastAsia="es-PE" w:bidi="ar-SA"/>
        </w:rPr>
      </w:pPr>
      <w:hyperlink w:anchor="_Toc290911989" w:history="1">
        <w:r w:rsidRPr="00F751CC">
          <w:rPr>
            <w:rStyle w:val="Hipervnculo"/>
            <w:rFonts w:ascii="Times New Roman" w:hAnsi="Times New Roman"/>
            <w:b/>
            <w:noProof/>
          </w:rPr>
          <w:t>3.2 Mapa de Procesos</w:t>
        </w:r>
        <w:r>
          <w:rPr>
            <w:noProof/>
            <w:webHidden/>
          </w:rPr>
          <w:tab/>
        </w:r>
        <w:r>
          <w:rPr>
            <w:noProof/>
            <w:webHidden/>
          </w:rPr>
          <w:fldChar w:fldCharType="begin"/>
        </w:r>
        <w:r>
          <w:rPr>
            <w:noProof/>
            <w:webHidden/>
          </w:rPr>
          <w:instrText xml:space="preserve"> PAGEREF _Toc290911989 \h </w:instrText>
        </w:r>
        <w:r>
          <w:rPr>
            <w:noProof/>
            <w:webHidden/>
          </w:rPr>
        </w:r>
        <w:r>
          <w:rPr>
            <w:noProof/>
            <w:webHidden/>
          </w:rPr>
          <w:fldChar w:fldCharType="separate"/>
        </w:r>
        <w:r>
          <w:rPr>
            <w:noProof/>
            <w:webHidden/>
          </w:rPr>
          <w:t>51</w:t>
        </w:r>
        <w:r>
          <w:rPr>
            <w:noProof/>
            <w:webHidden/>
          </w:rPr>
          <w:fldChar w:fldCharType="end"/>
        </w:r>
      </w:hyperlink>
    </w:p>
    <w:p w:rsidR="00BB39D6" w:rsidRPr="000B4E3B" w:rsidRDefault="00BB39D6" w:rsidP="00183120">
      <w:pPr>
        <w:pStyle w:val="TDC2"/>
        <w:rPr>
          <w:rFonts w:ascii="Calibri" w:hAnsi="Calibri"/>
          <w:noProof/>
          <w:lang w:val="es-PE" w:eastAsia="es-PE" w:bidi="ar-SA"/>
        </w:rPr>
      </w:pPr>
      <w:hyperlink w:anchor="_Toc290911990" w:history="1">
        <w:r w:rsidRPr="00F751CC">
          <w:rPr>
            <w:rStyle w:val="Hipervnculo"/>
            <w:rFonts w:ascii="Times New Roman" w:hAnsi="Times New Roman"/>
            <w:b/>
            <w:noProof/>
          </w:rPr>
          <w:t>3.3 Diagrama de Organización</w:t>
        </w:r>
        <w:r>
          <w:rPr>
            <w:noProof/>
            <w:webHidden/>
          </w:rPr>
          <w:tab/>
        </w:r>
        <w:r>
          <w:rPr>
            <w:noProof/>
            <w:webHidden/>
          </w:rPr>
          <w:fldChar w:fldCharType="begin"/>
        </w:r>
        <w:r>
          <w:rPr>
            <w:noProof/>
            <w:webHidden/>
          </w:rPr>
          <w:instrText xml:space="preserve"> PAGEREF _Toc290911990 \h </w:instrText>
        </w:r>
        <w:r>
          <w:rPr>
            <w:noProof/>
            <w:webHidden/>
          </w:rPr>
        </w:r>
        <w:r>
          <w:rPr>
            <w:noProof/>
            <w:webHidden/>
          </w:rPr>
          <w:fldChar w:fldCharType="separate"/>
        </w:r>
        <w:r>
          <w:rPr>
            <w:noProof/>
            <w:webHidden/>
          </w:rPr>
          <w:t>53</w:t>
        </w:r>
        <w:r>
          <w:rPr>
            <w:noProof/>
            <w:webHidden/>
          </w:rPr>
          <w:fldChar w:fldCharType="end"/>
        </w:r>
      </w:hyperlink>
    </w:p>
    <w:p w:rsidR="00BB39D6" w:rsidRPr="000B4E3B" w:rsidRDefault="00BB39D6" w:rsidP="00183120">
      <w:pPr>
        <w:pStyle w:val="TDC2"/>
        <w:rPr>
          <w:rFonts w:ascii="Calibri" w:hAnsi="Calibri"/>
          <w:noProof/>
          <w:lang w:val="es-PE" w:eastAsia="es-PE" w:bidi="ar-SA"/>
        </w:rPr>
      </w:pPr>
      <w:hyperlink w:anchor="_Toc290911991" w:history="1">
        <w:r w:rsidRPr="00F751CC">
          <w:rPr>
            <w:rStyle w:val="Hipervnculo"/>
            <w:rFonts w:ascii="Times New Roman" w:hAnsi="Times New Roman"/>
            <w:b/>
            <w:noProof/>
          </w:rPr>
          <w:t>3.4 Justificación de Procesos – Objetivos</w:t>
        </w:r>
        <w:r>
          <w:rPr>
            <w:noProof/>
            <w:webHidden/>
          </w:rPr>
          <w:tab/>
        </w:r>
        <w:r>
          <w:rPr>
            <w:noProof/>
            <w:webHidden/>
          </w:rPr>
          <w:fldChar w:fldCharType="begin"/>
        </w:r>
        <w:r>
          <w:rPr>
            <w:noProof/>
            <w:webHidden/>
          </w:rPr>
          <w:instrText xml:space="preserve"> PAGEREF _Toc290911991 \h </w:instrText>
        </w:r>
        <w:r>
          <w:rPr>
            <w:noProof/>
            <w:webHidden/>
          </w:rPr>
        </w:r>
        <w:r>
          <w:rPr>
            <w:noProof/>
            <w:webHidden/>
          </w:rPr>
          <w:fldChar w:fldCharType="separate"/>
        </w:r>
        <w:r>
          <w:rPr>
            <w:noProof/>
            <w:webHidden/>
          </w:rPr>
          <w:t>56</w:t>
        </w:r>
        <w:r>
          <w:rPr>
            <w:noProof/>
            <w:webHidden/>
          </w:rPr>
          <w:fldChar w:fldCharType="end"/>
        </w:r>
      </w:hyperlink>
    </w:p>
    <w:p w:rsidR="00BB39D6" w:rsidRPr="000B4E3B" w:rsidRDefault="00BB39D6" w:rsidP="00183120">
      <w:pPr>
        <w:pStyle w:val="TDC2"/>
        <w:rPr>
          <w:rFonts w:ascii="Calibri" w:hAnsi="Calibri"/>
          <w:noProof/>
          <w:lang w:val="es-PE" w:eastAsia="es-PE" w:bidi="ar-SA"/>
        </w:rPr>
      </w:pPr>
      <w:hyperlink w:anchor="_Toc290911992" w:history="1">
        <w:r w:rsidRPr="00F751CC">
          <w:rPr>
            <w:rStyle w:val="Hipervnculo"/>
            <w:rFonts w:ascii="Times New Roman" w:hAnsi="Times New Roman"/>
            <w:b/>
            <w:noProof/>
          </w:rPr>
          <w:t>3.5 Stakeholders</w:t>
        </w:r>
        <w:r>
          <w:rPr>
            <w:noProof/>
            <w:webHidden/>
          </w:rPr>
          <w:tab/>
        </w:r>
        <w:r>
          <w:rPr>
            <w:noProof/>
            <w:webHidden/>
          </w:rPr>
          <w:fldChar w:fldCharType="begin"/>
        </w:r>
        <w:r>
          <w:rPr>
            <w:noProof/>
            <w:webHidden/>
          </w:rPr>
          <w:instrText xml:space="preserve"> PAGEREF _Toc290911992 \h </w:instrText>
        </w:r>
        <w:r>
          <w:rPr>
            <w:noProof/>
            <w:webHidden/>
          </w:rPr>
        </w:r>
        <w:r>
          <w:rPr>
            <w:noProof/>
            <w:webHidden/>
          </w:rPr>
          <w:fldChar w:fldCharType="separate"/>
        </w:r>
        <w:r>
          <w:rPr>
            <w:noProof/>
            <w:webHidden/>
          </w:rPr>
          <w:t>63</w:t>
        </w:r>
        <w:r>
          <w:rPr>
            <w:noProof/>
            <w:webHidden/>
          </w:rPr>
          <w:fldChar w:fldCharType="end"/>
        </w:r>
      </w:hyperlink>
    </w:p>
    <w:p w:rsidR="00BB39D6" w:rsidRPr="000B4E3B" w:rsidRDefault="00BB39D6" w:rsidP="00183120">
      <w:pPr>
        <w:pStyle w:val="TDC1"/>
        <w:rPr>
          <w:rFonts w:ascii="Calibri" w:hAnsi="Calibri"/>
          <w:sz w:val="22"/>
          <w:szCs w:val="22"/>
          <w:lang w:val="es-PE" w:eastAsia="es-PE" w:bidi="ar-SA"/>
        </w:rPr>
      </w:pPr>
      <w:hyperlink w:anchor="_Toc290911993" w:history="1">
        <w:r w:rsidR="004617BD">
          <w:rPr>
            <w:rStyle w:val="Hipervnculo"/>
          </w:rPr>
          <w:t>ANEXOs</w:t>
        </w:r>
        <w:r w:rsidRPr="00F751CC">
          <w:rPr>
            <w:rStyle w:val="Hipervnculo"/>
          </w:rPr>
          <w:t>:</w:t>
        </w:r>
        <w:r w:rsidR="00883AA4">
          <w:rPr>
            <w:rStyle w:val="Hipervnculo"/>
          </w:rPr>
          <w:t>………………………………………………………………………………….</w:t>
        </w:r>
        <w:r>
          <w:rPr>
            <w:webHidden/>
          </w:rPr>
          <w:fldChar w:fldCharType="begin"/>
        </w:r>
        <w:r>
          <w:rPr>
            <w:webHidden/>
          </w:rPr>
          <w:instrText xml:space="preserve"> PAGEREF _Toc290911993 \h </w:instrText>
        </w:r>
        <w:r>
          <w:rPr>
            <w:webHidden/>
          </w:rPr>
        </w:r>
        <w:r>
          <w:rPr>
            <w:webHidden/>
          </w:rPr>
          <w:fldChar w:fldCharType="separate"/>
        </w:r>
        <w:r>
          <w:rPr>
            <w:webHidden/>
          </w:rPr>
          <w:t>65</w:t>
        </w:r>
        <w:r>
          <w:rPr>
            <w:webHidden/>
          </w:rPr>
          <w:fldChar w:fldCharType="end"/>
        </w:r>
      </w:hyperlink>
    </w:p>
    <w:p w:rsidR="0030614B" w:rsidRDefault="00BE2AA3" w:rsidP="0030614B">
      <w:pPr>
        <w:spacing w:after="0" w:line="360" w:lineRule="auto"/>
        <w:rPr>
          <w:rStyle w:val="Hipervnculo"/>
          <w:rFonts w:ascii="Times New Roman" w:hAnsi="Times New Roman"/>
          <w:noProof/>
          <w:sz w:val="24"/>
          <w:szCs w:val="24"/>
        </w:rPr>
      </w:pPr>
      <w:r w:rsidRPr="003E6520">
        <w:rPr>
          <w:rStyle w:val="Hipervnculo"/>
          <w:rFonts w:ascii="Times New Roman" w:hAnsi="Times New Roman"/>
          <w:noProof/>
          <w:sz w:val="24"/>
          <w:szCs w:val="24"/>
        </w:rPr>
        <w:fldChar w:fldCharType="end"/>
      </w:r>
    </w:p>
    <w:p w:rsidR="00F771F4" w:rsidRDefault="00F771F4" w:rsidP="0030614B">
      <w:pPr>
        <w:spacing w:after="0" w:line="360" w:lineRule="auto"/>
        <w:rPr>
          <w:rStyle w:val="Hipervnculo"/>
          <w:rFonts w:ascii="Times New Roman" w:hAnsi="Times New Roman"/>
          <w:noProof/>
          <w:sz w:val="24"/>
          <w:szCs w:val="24"/>
        </w:rPr>
      </w:pPr>
    </w:p>
    <w:p w:rsidR="00F771F4" w:rsidRDefault="00F771F4" w:rsidP="0030614B">
      <w:pPr>
        <w:spacing w:after="0" w:line="360" w:lineRule="auto"/>
        <w:rPr>
          <w:rStyle w:val="Hipervnculo"/>
          <w:rFonts w:ascii="Times New Roman" w:hAnsi="Times New Roman"/>
          <w:noProof/>
          <w:sz w:val="24"/>
          <w:szCs w:val="24"/>
        </w:rPr>
      </w:pPr>
    </w:p>
    <w:p w:rsidR="00624043" w:rsidRDefault="00624043" w:rsidP="0030614B">
      <w:pPr>
        <w:spacing w:after="0" w:line="360" w:lineRule="auto"/>
        <w:rPr>
          <w:rStyle w:val="Hipervnculo"/>
          <w:rFonts w:ascii="Times New Roman" w:hAnsi="Times New Roman"/>
          <w:noProof/>
          <w:sz w:val="24"/>
          <w:szCs w:val="24"/>
        </w:rPr>
      </w:pPr>
    </w:p>
    <w:p w:rsidR="00624043" w:rsidRDefault="00624043" w:rsidP="0030614B">
      <w:pPr>
        <w:spacing w:after="0" w:line="360" w:lineRule="auto"/>
        <w:rPr>
          <w:rStyle w:val="Hipervnculo"/>
          <w:rFonts w:ascii="Times New Roman" w:hAnsi="Times New Roman"/>
          <w:noProof/>
          <w:sz w:val="24"/>
          <w:szCs w:val="24"/>
        </w:rPr>
      </w:pPr>
    </w:p>
    <w:p w:rsidR="00624043" w:rsidRDefault="00624043" w:rsidP="0030614B">
      <w:pPr>
        <w:spacing w:after="0" w:line="360" w:lineRule="auto"/>
        <w:rPr>
          <w:rStyle w:val="Hipervnculo"/>
          <w:rFonts w:ascii="Times New Roman" w:hAnsi="Times New Roman"/>
          <w:noProof/>
          <w:sz w:val="24"/>
          <w:szCs w:val="24"/>
        </w:rPr>
      </w:pPr>
    </w:p>
    <w:p w:rsidR="00624043" w:rsidRDefault="00624043" w:rsidP="0030614B">
      <w:pPr>
        <w:spacing w:after="0" w:line="360" w:lineRule="auto"/>
        <w:rPr>
          <w:rStyle w:val="Hipervnculo"/>
          <w:rFonts w:ascii="Times New Roman" w:hAnsi="Times New Roman"/>
          <w:noProof/>
          <w:sz w:val="24"/>
          <w:szCs w:val="24"/>
        </w:rPr>
      </w:pPr>
    </w:p>
    <w:p w:rsidR="00624043" w:rsidRDefault="00624043" w:rsidP="0030614B">
      <w:pPr>
        <w:spacing w:after="0" w:line="360" w:lineRule="auto"/>
        <w:rPr>
          <w:rStyle w:val="Hipervnculo"/>
          <w:rFonts w:ascii="Times New Roman" w:hAnsi="Times New Roman"/>
          <w:noProof/>
          <w:sz w:val="24"/>
          <w:szCs w:val="24"/>
        </w:rPr>
      </w:pPr>
    </w:p>
    <w:p w:rsidR="00624043" w:rsidRDefault="00624043" w:rsidP="0030614B">
      <w:pPr>
        <w:spacing w:after="0" w:line="360" w:lineRule="auto"/>
        <w:rPr>
          <w:rStyle w:val="Hipervnculo"/>
          <w:rFonts w:ascii="Times New Roman" w:hAnsi="Times New Roman"/>
          <w:noProof/>
          <w:sz w:val="24"/>
          <w:szCs w:val="24"/>
        </w:rPr>
      </w:pPr>
    </w:p>
    <w:p w:rsidR="00624043" w:rsidRDefault="00624043" w:rsidP="0030614B">
      <w:pPr>
        <w:spacing w:after="0" w:line="360" w:lineRule="auto"/>
        <w:rPr>
          <w:rStyle w:val="Hipervnculo"/>
          <w:rFonts w:ascii="Times New Roman" w:hAnsi="Times New Roman"/>
          <w:noProof/>
          <w:sz w:val="24"/>
          <w:szCs w:val="24"/>
        </w:rPr>
      </w:pPr>
    </w:p>
    <w:p w:rsidR="00624043" w:rsidRDefault="00624043" w:rsidP="0030614B">
      <w:pPr>
        <w:spacing w:after="0" w:line="360" w:lineRule="auto"/>
        <w:rPr>
          <w:rStyle w:val="Hipervnculo"/>
          <w:rFonts w:ascii="Times New Roman" w:hAnsi="Times New Roman"/>
          <w:noProof/>
          <w:sz w:val="24"/>
          <w:szCs w:val="24"/>
        </w:rPr>
      </w:pPr>
    </w:p>
    <w:p w:rsidR="00624043" w:rsidRDefault="00624043" w:rsidP="0030614B">
      <w:pPr>
        <w:spacing w:after="0" w:line="360" w:lineRule="auto"/>
        <w:rPr>
          <w:rStyle w:val="Hipervnculo"/>
          <w:rFonts w:ascii="Times New Roman" w:hAnsi="Times New Roman"/>
          <w:noProof/>
          <w:sz w:val="24"/>
          <w:szCs w:val="24"/>
        </w:rPr>
      </w:pPr>
    </w:p>
    <w:p w:rsidR="00624043" w:rsidRDefault="00624043" w:rsidP="0030614B">
      <w:pPr>
        <w:spacing w:after="0" w:line="360" w:lineRule="auto"/>
        <w:rPr>
          <w:rStyle w:val="Hipervnculo"/>
          <w:rFonts w:ascii="Times New Roman" w:hAnsi="Times New Roman"/>
          <w:noProof/>
          <w:sz w:val="24"/>
          <w:szCs w:val="24"/>
        </w:rPr>
      </w:pPr>
    </w:p>
    <w:p w:rsidR="00624043" w:rsidRDefault="00624043" w:rsidP="0030614B">
      <w:pPr>
        <w:spacing w:after="0" w:line="360" w:lineRule="auto"/>
        <w:rPr>
          <w:rStyle w:val="Hipervnculo"/>
          <w:rFonts w:ascii="Times New Roman" w:hAnsi="Times New Roman"/>
          <w:noProof/>
          <w:sz w:val="24"/>
          <w:szCs w:val="24"/>
        </w:rPr>
      </w:pPr>
    </w:p>
    <w:p w:rsidR="00624043" w:rsidRDefault="00624043" w:rsidP="0030614B">
      <w:pPr>
        <w:spacing w:after="0" w:line="360" w:lineRule="auto"/>
        <w:rPr>
          <w:rStyle w:val="Hipervnculo"/>
          <w:rFonts w:ascii="Times New Roman" w:hAnsi="Times New Roman"/>
          <w:noProof/>
          <w:sz w:val="24"/>
          <w:szCs w:val="24"/>
        </w:rPr>
      </w:pPr>
    </w:p>
    <w:p w:rsidR="00624043" w:rsidRDefault="00624043" w:rsidP="0030614B">
      <w:pPr>
        <w:spacing w:after="0" w:line="360" w:lineRule="auto"/>
        <w:rPr>
          <w:rStyle w:val="Hipervnculo"/>
          <w:rFonts w:ascii="Times New Roman" w:hAnsi="Times New Roman"/>
          <w:noProof/>
          <w:sz w:val="24"/>
          <w:szCs w:val="24"/>
        </w:rPr>
      </w:pPr>
    </w:p>
    <w:p w:rsidR="00624043" w:rsidRDefault="00624043" w:rsidP="0030614B">
      <w:pPr>
        <w:spacing w:after="0" w:line="360" w:lineRule="auto"/>
        <w:rPr>
          <w:rStyle w:val="Hipervnculo"/>
          <w:rFonts w:ascii="Times New Roman" w:hAnsi="Times New Roman"/>
          <w:noProof/>
          <w:sz w:val="24"/>
          <w:szCs w:val="24"/>
        </w:rPr>
      </w:pPr>
    </w:p>
    <w:p w:rsidR="00624043" w:rsidRDefault="00624043" w:rsidP="0030614B">
      <w:pPr>
        <w:spacing w:after="0" w:line="360" w:lineRule="auto"/>
        <w:rPr>
          <w:rStyle w:val="Hipervnculo"/>
          <w:rFonts w:ascii="Times New Roman" w:hAnsi="Times New Roman"/>
          <w:noProof/>
          <w:sz w:val="24"/>
          <w:szCs w:val="24"/>
        </w:rPr>
      </w:pPr>
    </w:p>
    <w:p w:rsidR="00624043" w:rsidRDefault="00624043" w:rsidP="0030614B">
      <w:pPr>
        <w:spacing w:after="0" w:line="360" w:lineRule="auto"/>
        <w:rPr>
          <w:rStyle w:val="Hipervnculo"/>
          <w:rFonts w:ascii="Times New Roman" w:hAnsi="Times New Roman"/>
          <w:noProof/>
          <w:sz w:val="24"/>
          <w:szCs w:val="24"/>
        </w:rPr>
      </w:pPr>
    </w:p>
    <w:p w:rsidR="00624043" w:rsidRDefault="00624043" w:rsidP="0030614B">
      <w:pPr>
        <w:spacing w:after="0" w:line="360" w:lineRule="auto"/>
        <w:rPr>
          <w:rStyle w:val="Hipervnculo"/>
          <w:rFonts w:ascii="Times New Roman" w:hAnsi="Times New Roman"/>
          <w:noProof/>
          <w:sz w:val="24"/>
          <w:szCs w:val="24"/>
        </w:rPr>
      </w:pPr>
    </w:p>
    <w:p w:rsidR="00624043" w:rsidRDefault="00624043" w:rsidP="0030614B">
      <w:pPr>
        <w:spacing w:after="0" w:line="360" w:lineRule="auto"/>
        <w:rPr>
          <w:rStyle w:val="Hipervnculo"/>
          <w:rFonts w:ascii="Times New Roman" w:hAnsi="Times New Roman"/>
          <w:noProof/>
          <w:sz w:val="24"/>
          <w:szCs w:val="24"/>
        </w:rPr>
      </w:pPr>
    </w:p>
    <w:p w:rsidR="00F771F4" w:rsidRDefault="00F771F4" w:rsidP="0030614B">
      <w:pPr>
        <w:spacing w:after="0" w:line="360" w:lineRule="auto"/>
        <w:rPr>
          <w:rStyle w:val="Hipervnculo"/>
          <w:rFonts w:ascii="Times New Roman" w:hAnsi="Times New Roman"/>
          <w:noProof/>
          <w:sz w:val="24"/>
          <w:szCs w:val="24"/>
        </w:rPr>
      </w:pPr>
    </w:p>
    <w:p w:rsidR="00F771F4" w:rsidRPr="002436B2" w:rsidRDefault="00F771F4" w:rsidP="0030614B">
      <w:pPr>
        <w:spacing w:after="0" w:line="360" w:lineRule="auto"/>
        <w:rPr>
          <w:rFonts w:ascii="Times New Roman" w:hAnsi="Times New Roman"/>
          <w:sz w:val="24"/>
          <w:szCs w:val="24"/>
        </w:rPr>
      </w:pPr>
    </w:p>
    <w:p w:rsidR="007C3853" w:rsidRPr="002436B2" w:rsidRDefault="007C3853" w:rsidP="0030614B">
      <w:pPr>
        <w:spacing w:after="0" w:line="360" w:lineRule="auto"/>
        <w:rPr>
          <w:rFonts w:ascii="Times New Roman" w:hAnsi="Times New Roman"/>
          <w:sz w:val="24"/>
          <w:szCs w:val="24"/>
        </w:rPr>
      </w:pPr>
    </w:p>
    <w:p w:rsidR="00572FE7" w:rsidRPr="002B46A4" w:rsidRDefault="00572FE7" w:rsidP="0030614B">
      <w:pPr>
        <w:pStyle w:val="Ttulo1"/>
        <w:numPr>
          <w:ilvl w:val="0"/>
          <w:numId w:val="0"/>
        </w:numPr>
        <w:spacing w:before="0" w:line="360" w:lineRule="auto"/>
        <w:jc w:val="center"/>
        <w:rPr>
          <w:rFonts w:ascii="Times New Roman" w:hAnsi="Times New Roman"/>
          <w:b/>
          <w:sz w:val="50"/>
          <w:szCs w:val="50"/>
        </w:rPr>
      </w:pPr>
      <w:bookmarkStart w:id="3" w:name="_Toc290911959"/>
      <w:r w:rsidRPr="002B46A4">
        <w:rPr>
          <w:rFonts w:ascii="Times New Roman" w:hAnsi="Times New Roman"/>
          <w:b/>
          <w:sz w:val="50"/>
          <w:szCs w:val="50"/>
        </w:rPr>
        <w:t>ÍNDICE DE ILUSTRACIONES</w:t>
      </w:r>
      <w:bookmarkEnd w:id="3"/>
    </w:p>
    <w:p w:rsidR="00572FE7" w:rsidRPr="00263D92" w:rsidRDefault="00572FE7" w:rsidP="0030614B">
      <w:pPr>
        <w:spacing w:after="0" w:line="360" w:lineRule="auto"/>
        <w:jc w:val="center"/>
        <w:rPr>
          <w:rStyle w:val="Hipervnculo"/>
          <w:noProof/>
        </w:rPr>
      </w:pPr>
    </w:p>
    <w:p w:rsidR="009E0BDD" w:rsidRPr="000B4E3B" w:rsidRDefault="00EB525B">
      <w:pPr>
        <w:pStyle w:val="Tabladeilustraciones"/>
        <w:tabs>
          <w:tab w:val="right" w:leader="dot" w:pos="8849"/>
        </w:tabs>
        <w:rPr>
          <w:rFonts w:ascii="Calibri" w:hAnsi="Calibri"/>
          <w:noProof/>
          <w:lang w:val="es-PE" w:eastAsia="es-PE" w:bidi="ar-SA"/>
        </w:rPr>
      </w:pPr>
      <w:r>
        <w:rPr>
          <w:rStyle w:val="Hipervnculo"/>
          <w:noProof/>
        </w:rPr>
        <w:fldChar w:fldCharType="begin"/>
      </w:r>
      <w:r>
        <w:rPr>
          <w:rStyle w:val="Hipervnculo"/>
          <w:noProof/>
        </w:rPr>
        <w:instrText xml:space="preserve"> TOC \h \z \c "Ilustración" </w:instrText>
      </w:r>
      <w:r>
        <w:rPr>
          <w:rStyle w:val="Hipervnculo"/>
          <w:noProof/>
        </w:rPr>
        <w:fldChar w:fldCharType="separate"/>
      </w:r>
      <w:hyperlink w:anchor="_Toc290913802" w:history="1">
        <w:r w:rsidR="009E0BDD" w:rsidRPr="00E74A82">
          <w:rPr>
            <w:rStyle w:val="Hipervnculo"/>
            <w:noProof/>
          </w:rPr>
          <w:t>Ilustración 1: Estadísticas por Tipos de actividades económicas</w:t>
        </w:r>
        <w:r w:rsidR="009E0BDD">
          <w:rPr>
            <w:noProof/>
            <w:webHidden/>
          </w:rPr>
          <w:tab/>
        </w:r>
        <w:r w:rsidR="009E0BDD">
          <w:rPr>
            <w:noProof/>
            <w:webHidden/>
          </w:rPr>
          <w:fldChar w:fldCharType="begin"/>
        </w:r>
        <w:r w:rsidR="009E0BDD">
          <w:rPr>
            <w:noProof/>
            <w:webHidden/>
          </w:rPr>
          <w:instrText xml:space="preserve"> PAGEREF _Toc290913802 \h </w:instrText>
        </w:r>
        <w:r w:rsidR="009E0BDD">
          <w:rPr>
            <w:noProof/>
            <w:webHidden/>
          </w:rPr>
        </w:r>
        <w:r w:rsidR="009E0BDD">
          <w:rPr>
            <w:noProof/>
            <w:webHidden/>
          </w:rPr>
          <w:fldChar w:fldCharType="separate"/>
        </w:r>
        <w:r w:rsidR="009E0BDD">
          <w:rPr>
            <w:noProof/>
            <w:webHidden/>
          </w:rPr>
          <w:t>17</w:t>
        </w:r>
        <w:r w:rsidR="009E0BDD">
          <w:rPr>
            <w:noProof/>
            <w:webHidden/>
          </w:rPr>
          <w:fldChar w:fldCharType="end"/>
        </w:r>
      </w:hyperlink>
    </w:p>
    <w:p w:rsidR="009E0BDD" w:rsidRPr="000B4E3B" w:rsidRDefault="009E0BDD">
      <w:pPr>
        <w:pStyle w:val="Tabladeilustraciones"/>
        <w:tabs>
          <w:tab w:val="right" w:leader="dot" w:pos="8849"/>
        </w:tabs>
        <w:rPr>
          <w:rFonts w:ascii="Calibri" w:hAnsi="Calibri"/>
          <w:noProof/>
          <w:lang w:val="es-PE" w:eastAsia="es-PE" w:bidi="ar-SA"/>
        </w:rPr>
      </w:pPr>
      <w:hyperlink w:anchor="_Toc290913803" w:history="1">
        <w:r w:rsidRPr="00E74A82">
          <w:rPr>
            <w:rStyle w:val="Hipervnculo"/>
            <w:noProof/>
          </w:rPr>
          <w:t>Ilustración 2: Número de constancias entregadas por la DGM</w:t>
        </w:r>
        <w:r>
          <w:rPr>
            <w:noProof/>
            <w:webHidden/>
          </w:rPr>
          <w:tab/>
        </w:r>
        <w:r>
          <w:rPr>
            <w:noProof/>
            <w:webHidden/>
          </w:rPr>
          <w:fldChar w:fldCharType="begin"/>
        </w:r>
        <w:r>
          <w:rPr>
            <w:noProof/>
            <w:webHidden/>
          </w:rPr>
          <w:instrText xml:space="preserve"> PAGEREF _Toc290913803 \h </w:instrText>
        </w:r>
        <w:r>
          <w:rPr>
            <w:noProof/>
            <w:webHidden/>
          </w:rPr>
        </w:r>
        <w:r>
          <w:rPr>
            <w:noProof/>
            <w:webHidden/>
          </w:rPr>
          <w:fldChar w:fldCharType="separate"/>
        </w:r>
        <w:r>
          <w:rPr>
            <w:noProof/>
            <w:webHidden/>
          </w:rPr>
          <w:t>20</w:t>
        </w:r>
        <w:r>
          <w:rPr>
            <w:noProof/>
            <w:webHidden/>
          </w:rPr>
          <w:fldChar w:fldCharType="end"/>
        </w:r>
      </w:hyperlink>
    </w:p>
    <w:p w:rsidR="009E0BDD" w:rsidRPr="000B4E3B" w:rsidRDefault="009E0BDD">
      <w:pPr>
        <w:pStyle w:val="Tabladeilustraciones"/>
        <w:tabs>
          <w:tab w:val="right" w:leader="dot" w:pos="8849"/>
        </w:tabs>
        <w:rPr>
          <w:rFonts w:ascii="Calibri" w:hAnsi="Calibri"/>
          <w:noProof/>
          <w:lang w:val="es-PE" w:eastAsia="es-PE" w:bidi="ar-SA"/>
        </w:rPr>
      </w:pPr>
      <w:hyperlink w:anchor="_Toc290913804" w:history="1">
        <w:r w:rsidRPr="00E74A82">
          <w:rPr>
            <w:rStyle w:val="Hipervnculo"/>
            <w:noProof/>
          </w:rPr>
          <w:t>Ilustración 3: Actividades de la disciplina EBM</w:t>
        </w:r>
        <w:r>
          <w:rPr>
            <w:noProof/>
            <w:webHidden/>
          </w:rPr>
          <w:tab/>
        </w:r>
        <w:r>
          <w:rPr>
            <w:noProof/>
            <w:webHidden/>
          </w:rPr>
          <w:fldChar w:fldCharType="begin"/>
        </w:r>
        <w:r>
          <w:rPr>
            <w:noProof/>
            <w:webHidden/>
          </w:rPr>
          <w:instrText xml:space="preserve"> PAGEREF _Toc290913804 \h </w:instrText>
        </w:r>
        <w:r>
          <w:rPr>
            <w:noProof/>
            <w:webHidden/>
          </w:rPr>
        </w:r>
        <w:r>
          <w:rPr>
            <w:noProof/>
            <w:webHidden/>
          </w:rPr>
          <w:fldChar w:fldCharType="separate"/>
        </w:r>
        <w:r>
          <w:rPr>
            <w:noProof/>
            <w:webHidden/>
          </w:rPr>
          <w:t>31</w:t>
        </w:r>
        <w:r>
          <w:rPr>
            <w:noProof/>
            <w:webHidden/>
          </w:rPr>
          <w:fldChar w:fldCharType="end"/>
        </w:r>
      </w:hyperlink>
    </w:p>
    <w:p w:rsidR="009E0BDD" w:rsidRPr="000B4E3B" w:rsidRDefault="009E0BDD">
      <w:pPr>
        <w:pStyle w:val="Tabladeilustraciones"/>
        <w:tabs>
          <w:tab w:val="right" w:leader="dot" w:pos="8849"/>
        </w:tabs>
        <w:rPr>
          <w:rFonts w:ascii="Calibri" w:hAnsi="Calibri"/>
          <w:noProof/>
          <w:lang w:val="es-PE" w:eastAsia="es-PE" w:bidi="ar-SA"/>
        </w:rPr>
      </w:pPr>
      <w:hyperlink w:anchor="_Toc290913805" w:history="1">
        <w:r w:rsidRPr="00E74A82">
          <w:rPr>
            <w:rStyle w:val="Hipervnculo"/>
            <w:noProof/>
          </w:rPr>
          <w:t>Ilustración 4: Diagrama de Objetivos</w:t>
        </w:r>
        <w:r>
          <w:rPr>
            <w:noProof/>
            <w:webHidden/>
          </w:rPr>
          <w:tab/>
        </w:r>
        <w:r>
          <w:rPr>
            <w:noProof/>
            <w:webHidden/>
          </w:rPr>
          <w:fldChar w:fldCharType="begin"/>
        </w:r>
        <w:r>
          <w:rPr>
            <w:noProof/>
            <w:webHidden/>
          </w:rPr>
          <w:instrText xml:space="preserve"> PAGEREF _Toc290913805 \h </w:instrText>
        </w:r>
        <w:r>
          <w:rPr>
            <w:noProof/>
            <w:webHidden/>
          </w:rPr>
        </w:r>
        <w:r>
          <w:rPr>
            <w:noProof/>
            <w:webHidden/>
          </w:rPr>
          <w:fldChar w:fldCharType="separate"/>
        </w:r>
        <w:r>
          <w:rPr>
            <w:noProof/>
            <w:webHidden/>
          </w:rPr>
          <w:t>49</w:t>
        </w:r>
        <w:r>
          <w:rPr>
            <w:noProof/>
            <w:webHidden/>
          </w:rPr>
          <w:fldChar w:fldCharType="end"/>
        </w:r>
      </w:hyperlink>
    </w:p>
    <w:p w:rsidR="009E0BDD" w:rsidRPr="000B4E3B" w:rsidRDefault="009E0BDD">
      <w:pPr>
        <w:pStyle w:val="Tabladeilustraciones"/>
        <w:tabs>
          <w:tab w:val="right" w:leader="dot" w:pos="8849"/>
        </w:tabs>
        <w:rPr>
          <w:rFonts w:ascii="Calibri" w:hAnsi="Calibri"/>
          <w:noProof/>
          <w:lang w:val="es-PE" w:eastAsia="es-PE" w:bidi="ar-SA"/>
        </w:rPr>
      </w:pPr>
      <w:hyperlink w:anchor="_Toc290913806" w:history="1">
        <w:r w:rsidRPr="00E74A82">
          <w:rPr>
            <w:rStyle w:val="Hipervnculo"/>
            <w:noProof/>
          </w:rPr>
          <w:t>Ilustración 5: Mapa de Procesos para la pequeña minería</w:t>
        </w:r>
        <w:r>
          <w:rPr>
            <w:noProof/>
            <w:webHidden/>
          </w:rPr>
          <w:tab/>
        </w:r>
        <w:r>
          <w:rPr>
            <w:noProof/>
            <w:webHidden/>
          </w:rPr>
          <w:fldChar w:fldCharType="begin"/>
        </w:r>
        <w:r>
          <w:rPr>
            <w:noProof/>
            <w:webHidden/>
          </w:rPr>
          <w:instrText xml:space="preserve"> PAGEREF _Toc290913806 \h </w:instrText>
        </w:r>
        <w:r>
          <w:rPr>
            <w:noProof/>
            <w:webHidden/>
          </w:rPr>
        </w:r>
        <w:r>
          <w:rPr>
            <w:noProof/>
            <w:webHidden/>
          </w:rPr>
          <w:fldChar w:fldCharType="separate"/>
        </w:r>
        <w:r>
          <w:rPr>
            <w:noProof/>
            <w:webHidden/>
          </w:rPr>
          <w:t>51</w:t>
        </w:r>
        <w:r>
          <w:rPr>
            <w:noProof/>
            <w:webHidden/>
          </w:rPr>
          <w:fldChar w:fldCharType="end"/>
        </w:r>
      </w:hyperlink>
    </w:p>
    <w:p w:rsidR="009E0BDD" w:rsidRPr="000B4E3B" w:rsidRDefault="009E0BDD">
      <w:pPr>
        <w:pStyle w:val="Tabladeilustraciones"/>
        <w:tabs>
          <w:tab w:val="right" w:leader="dot" w:pos="8849"/>
        </w:tabs>
        <w:rPr>
          <w:rFonts w:ascii="Calibri" w:hAnsi="Calibri"/>
          <w:noProof/>
          <w:lang w:val="es-PE" w:eastAsia="es-PE" w:bidi="ar-SA"/>
        </w:rPr>
      </w:pPr>
      <w:hyperlink w:anchor="_Toc290913807" w:history="1">
        <w:r w:rsidRPr="00E74A82">
          <w:rPr>
            <w:rStyle w:val="Hipervnculo"/>
            <w:noProof/>
          </w:rPr>
          <w:t>Ilustración 6: Estructura organizacional del área de Logística</w:t>
        </w:r>
        <w:r>
          <w:rPr>
            <w:noProof/>
            <w:webHidden/>
          </w:rPr>
          <w:tab/>
        </w:r>
        <w:r>
          <w:rPr>
            <w:noProof/>
            <w:webHidden/>
          </w:rPr>
          <w:fldChar w:fldCharType="begin"/>
        </w:r>
        <w:r>
          <w:rPr>
            <w:noProof/>
            <w:webHidden/>
          </w:rPr>
          <w:instrText xml:space="preserve"> PAGEREF _Toc290913807 \h </w:instrText>
        </w:r>
        <w:r>
          <w:rPr>
            <w:noProof/>
            <w:webHidden/>
          </w:rPr>
        </w:r>
        <w:r>
          <w:rPr>
            <w:noProof/>
            <w:webHidden/>
          </w:rPr>
          <w:fldChar w:fldCharType="separate"/>
        </w:r>
        <w:r>
          <w:rPr>
            <w:noProof/>
            <w:webHidden/>
          </w:rPr>
          <w:t>55</w:t>
        </w:r>
        <w:r>
          <w:rPr>
            <w:noProof/>
            <w:webHidden/>
          </w:rPr>
          <w:fldChar w:fldCharType="end"/>
        </w:r>
      </w:hyperlink>
    </w:p>
    <w:p w:rsidR="009E0BDD" w:rsidRPr="000B4E3B" w:rsidRDefault="009E0BDD">
      <w:pPr>
        <w:pStyle w:val="Tabladeilustraciones"/>
        <w:tabs>
          <w:tab w:val="right" w:leader="dot" w:pos="8849"/>
        </w:tabs>
        <w:rPr>
          <w:rFonts w:ascii="Calibri" w:hAnsi="Calibri"/>
          <w:noProof/>
          <w:lang w:val="es-PE" w:eastAsia="es-PE" w:bidi="ar-SA"/>
        </w:rPr>
      </w:pPr>
      <w:hyperlink w:anchor="_Toc290913808" w:history="1">
        <w:r w:rsidRPr="00E74A82">
          <w:rPr>
            <w:rStyle w:val="Hipervnculo"/>
            <w:noProof/>
          </w:rPr>
          <w:t>Ilustración 7: Justificación Procesos – Objetivos</w:t>
        </w:r>
        <w:r>
          <w:rPr>
            <w:noProof/>
            <w:webHidden/>
          </w:rPr>
          <w:tab/>
        </w:r>
        <w:r>
          <w:rPr>
            <w:noProof/>
            <w:webHidden/>
          </w:rPr>
          <w:fldChar w:fldCharType="begin"/>
        </w:r>
        <w:r>
          <w:rPr>
            <w:noProof/>
            <w:webHidden/>
          </w:rPr>
          <w:instrText xml:space="preserve"> PAGEREF _Toc290913808 \h </w:instrText>
        </w:r>
        <w:r>
          <w:rPr>
            <w:noProof/>
            <w:webHidden/>
          </w:rPr>
        </w:r>
        <w:r>
          <w:rPr>
            <w:noProof/>
            <w:webHidden/>
          </w:rPr>
          <w:fldChar w:fldCharType="separate"/>
        </w:r>
        <w:r>
          <w:rPr>
            <w:noProof/>
            <w:webHidden/>
          </w:rPr>
          <w:t>58</w:t>
        </w:r>
        <w:r>
          <w:rPr>
            <w:noProof/>
            <w:webHidden/>
          </w:rPr>
          <w:fldChar w:fldCharType="end"/>
        </w:r>
      </w:hyperlink>
    </w:p>
    <w:p w:rsidR="00572FE7" w:rsidRDefault="00EB525B" w:rsidP="0030614B">
      <w:pPr>
        <w:spacing w:after="0" w:line="360" w:lineRule="auto"/>
        <w:jc w:val="center"/>
        <w:rPr>
          <w:b/>
          <w:u w:val="single"/>
        </w:rPr>
      </w:pPr>
      <w:r>
        <w:rPr>
          <w:rStyle w:val="Hipervnculo"/>
          <w:noProof/>
        </w:rPr>
        <w:fldChar w:fldCharType="end"/>
      </w:r>
    </w:p>
    <w:p w:rsidR="00572FE7" w:rsidRDefault="00572FE7" w:rsidP="0030614B">
      <w:pPr>
        <w:spacing w:after="0" w:line="360" w:lineRule="auto"/>
        <w:jc w:val="center"/>
        <w:rPr>
          <w:b/>
          <w:u w:val="single"/>
        </w:rPr>
      </w:pPr>
    </w:p>
    <w:p w:rsidR="00572FE7" w:rsidRDefault="00572FE7" w:rsidP="0030614B">
      <w:pPr>
        <w:spacing w:after="0" w:line="360" w:lineRule="auto"/>
        <w:jc w:val="center"/>
        <w:rPr>
          <w:b/>
          <w:u w:val="single"/>
        </w:rPr>
      </w:pPr>
    </w:p>
    <w:p w:rsidR="007C3853" w:rsidRPr="00572FE7" w:rsidRDefault="00572FE7" w:rsidP="0030614B">
      <w:pPr>
        <w:spacing w:after="0" w:line="360" w:lineRule="auto"/>
        <w:rPr>
          <w:b/>
          <w:u w:val="single"/>
        </w:rPr>
      </w:pPr>
      <w:r>
        <w:rPr>
          <w:b/>
          <w:u w:val="single"/>
        </w:rPr>
        <w:br w:type="page"/>
      </w:r>
    </w:p>
    <w:p w:rsidR="00CA0C0C" w:rsidRDefault="00CA0C0C" w:rsidP="0030614B">
      <w:pPr>
        <w:pStyle w:val="Ttulo1"/>
        <w:numPr>
          <w:ilvl w:val="0"/>
          <w:numId w:val="0"/>
        </w:numPr>
        <w:spacing w:before="0" w:line="360" w:lineRule="auto"/>
        <w:jc w:val="center"/>
        <w:rPr>
          <w:rFonts w:ascii="Times New Roman" w:hAnsi="Times New Roman"/>
          <w:b/>
          <w:sz w:val="50"/>
          <w:szCs w:val="50"/>
        </w:rPr>
      </w:pPr>
      <w:bookmarkStart w:id="4" w:name="_Toc290911960"/>
    </w:p>
    <w:p w:rsidR="00CA0C0C" w:rsidRDefault="00CA0C0C" w:rsidP="0030614B">
      <w:pPr>
        <w:pStyle w:val="Ttulo1"/>
        <w:numPr>
          <w:ilvl w:val="0"/>
          <w:numId w:val="0"/>
        </w:numPr>
        <w:spacing w:before="0" w:line="360" w:lineRule="auto"/>
        <w:jc w:val="center"/>
        <w:rPr>
          <w:rFonts w:ascii="Times New Roman" w:hAnsi="Times New Roman"/>
          <w:b/>
          <w:sz w:val="50"/>
          <w:szCs w:val="50"/>
        </w:rPr>
      </w:pPr>
    </w:p>
    <w:p w:rsidR="00572FE7" w:rsidRPr="007B4428" w:rsidRDefault="00572FE7" w:rsidP="0030614B">
      <w:pPr>
        <w:pStyle w:val="Ttulo1"/>
        <w:numPr>
          <w:ilvl w:val="0"/>
          <w:numId w:val="0"/>
        </w:numPr>
        <w:spacing w:before="0" w:line="360" w:lineRule="auto"/>
        <w:jc w:val="center"/>
        <w:rPr>
          <w:rFonts w:ascii="Times New Roman" w:hAnsi="Times New Roman"/>
          <w:b/>
          <w:sz w:val="50"/>
          <w:szCs w:val="50"/>
        </w:rPr>
      </w:pPr>
      <w:r w:rsidRPr="007B4428">
        <w:rPr>
          <w:rFonts w:ascii="Times New Roman" w:hAnsi="Times New Roman"/>
          <w:b/>
          <w:sz w:val="50"/>
          <w:szCs w:val="50"/>
        </w:rPr>
        <w:t>ÍNDICE DE TABLAS</w:t>
      </w:r>
      <w:bookmarkEnd w:id="4"/>
    </w:p>
    <w:p w:rsidR="00572FE7" w:rsidRDefault="00572FE7" w:rsidP="0030614B">
      <w:pPr>
        <w:spacing w:after="0" w:line="360" w:lineRule="auto"/>
      </w:pPr>
    </w:p>
    <w:p w:rsidR="009E0BDD" w:rsidRPr="000B4E3B" w:rsidRDefault="00BE2AA3">
      <w:pPr>
        <w:pStyle w:val="Tabladeilustraciones"/>
        <w:tabs>
          <w:tab w:val="right" w:leader="dot" w:pos="8849"/>
        </w:tabs>
        <w:rPr>
          <w:rFonts w:ascii="Calibri" w:hAnsi="Calibri"/>
          <w:noProof/>
          <w:lang w:val="es-PE" w:eastAsia="es-PE" w:bidi="ar-SA"/>
        </w:rPr>
      </w:pPr>
      <w:r w:rsidRPr="003E6520">
        <w:rPr>
          <w:rStyle w:val="Hipervnculo"/>
          <w:rFonts w:ascii="Times New Roman" w:hAnsi="Times New Roman"/>
          <w:noProof/>
          <w:sz w:val="24"/>
          <w:szCs w:val="24"/>
        </w:rPr>
        <w:fldChar w:fldCharType="begin"/>
      </w:r>
      <w:r w:rsidR="00572FE7" w:rsidRPr="003E6520">
        <w:rPr>
          <w:rStyle w:val="Hipervnculo"/>
          <w:rFonts w:ascii="Times New Roman" w:hAnsi="Times New Roman"/>
          <w:noProof/>
          <w:sz w:val="24"/>
          <w:szCs w:val="24"/>
        </w:rPr>
        <w:instrText xml:space="preserve"> TOC \h \z \c "Tabla" </w:instrText>
      </w:r>
      <w:r w:rsidRPr="003E6520">
        <w:rPr>
          <w:rStyle w:val="Hipervnculo"/>
          <w:rFonts w:ascii="Times New Roman" w:hAnsi="Times New Roman"/>
          <w:noProof/>
          <w:sz w:val="24"/>
          <w:szCs w:val="24"/>
        </w:rPr>
        <w:fldChar w:fldCharType="separate"/>
      </w:r>
      <w:hyperlink w:anchor="_Toc290913819" w:history="1">
        <w:r w:rsidR="009E0BDD" w:rsidRPr="005B72D1">
          <w:rPr>
            <w:rStyle w:val="Hipervnculo"/>
            <w:noProof/>
          </w:rPr>
          <w:t>Tabla 1: Clasificación de Minerales</w:t>
        </w:r>
        <w:r w:rsidR="009E0BDD">
          <w:rPr>
            <w:noProof/>
            <w:webHidden/>
          </w:rPr>
          <w:tab/>
        </w:r>
        <w:r w:rsidR="009E0BDD">
          <w:rPr>
            <w:noProof/>
            <w:webHidden/>
          </w:rPr>
          <w:fldChar w:fldCharType="begin"/>
        </w:r>
        <w:r w:rsidR="009E0BDD">
          <w:rPr>
            <w:noProof/>
            <w:webHidden/>
          </w:rPr>
          <w:instrText xml:space="preserve"> PAGEREF _Toc290913819 \h </w:instrText>
        </w:r>
        <w:r w:rsidR="009E0BDD">
          <w:rPr>
            <w:noProof/>
            <w:webHidden/>
          </w:rPr>
        </w:r>
        <w:r w:rsidR="009E0BDD">
          <w:rPr>
            <w:noProof/>
            <w:webHidden/>
          </w:rPr>
          <w:fldChar w:fldCharType="separate"/>
        </w:r>
        <w:r w:rsidR="009E0BDD">
          <w:rPr>
            <w:noProof/>
            <w:webHidden/>
          </w:rPr>
          <w:t>11</w:t>
        </w:r>
        <w:r w:rsidR="009E0BDD">
          <w:rPr>
            <w:noProof/>
            <w:webHidden/>
          </w:rPr>
          <w:fldChar w:fldCharType="end"/>
        </w:r>
      </w:hyperlink>
    </w:p>
    <w:p w:rsidR="009E0BDD" w:rsidRPr="000B4E3B" w:rsidRDefault="009E0BDD">
      <w:pPr>
        <w:pStyle w:val="Tabladeilustraciones"/>
        <w:tabs>
          <w:tab w:val="right" w:leader="dot" w:pos="8849"/>
        </w:tabs>
        <w:rPr>
          <w:rFonts w:ascii="Calibri" w:hAnsi="Calibri"/>
          <w:noProof/>
          <w:lang w:val="es-PE" w:eastAsia="es-PE" w:bidi="ar-SA"/>
        </w:rPr>
      </w:pPr>
      <w:hyperlink w:anchor="_Toc290913820" w:history="1">
        <w:r w:rsidRPr="005B72D1">
          <w:rPr>
            <w:rStyle w:val="Hipervnculo"/>
            <w:noProof/>
          </w:rPr>
          <w:t>Tabla 2: Tipos de minería</w:t>
        </w:r>
        <w:r>
          <w:rPr>
            <w:noProof/>
            <w:webHidden/>
          </w:rPr>
          <w:tab/>
        </w:r>
        <w:r>
          <w:rPr>
            <w:noProof/>
            <w:webHidden/>
          </w:rPr>
          <w:fldChar w:fldCharType="begin"/>
        </w:r>
        <w:r>
          <w:rPr>
            <w:noProof/>
            <w:webHidden/>
          </w:rPr>
          <w:instrText xml:space="preserve"> PAGEREF _Toc290913820 \h </w:instrText>
        </w:r>
        <w:r>
          <w:rPr>
            <w:noProof/>
            <w:webHidden/>
          </w:rPr>
        </w:r>
        <w:r>
          <w:rPr>
            <w:noProof/>
            <w:webHidden/>
          </w:rPr>
          <w:fldChar w:fldCharType="separate"/>
        </w:r>
        <w:r>
          <w:rPr>
            <w:noProof/>
            <w:webHidden/>
          </w:rPr>
          <w:t>14</w:t>
        </w:r>
        <w:r>
          <w:rPr>
            <w:noProof/>
            <w:webHidden/>
          </w:rPr>
          <w:fldChar w:fldCharType="end"/>
        </w:r>
      </w:hyperlink>
    </w:p>
    <w:p w:rsidR="009E0BDD" w:rsidRPr="000B4E3B" w:rsidRDefault="009E0BDD">
      <w:pPr>
        <w:pStyle w:val="Tabladeilustraciones"/>
        <w:tabs>
          <w:tab w:val="right" w:leader="dot" w:pos="8849"/>
        </w:tabs>
        <w:rPr>
          <w:rFonts w:ascii="Calibri" w:hAnsi="Calibri"/>
          <w:noProof/>
          <w:lang w:val="es-PE" w:eastAsia="es-PE" w:bidi="ar-SA"/>
        </w:rPr>
      </w:pPr>
      <w:hyperlink w:anchor="_Toc290913821" w:history="1">
        <w:r w:rsidRPr="005B72D1">
          <w:rPr>
            <w:rStyle w:val="Hipervnculo"/>
            <w:noProof/>
          </w:rPr>
          <w:t>Tabla 3: Promedio anual de minerales extraídos por el pequeño sector minero</w:t>
        </w:r>
        <w:r>
          <w:rPr>
            <w:noProof/>
            <w:webHidden/>
          </w:rPr>
          <w:tab/>
        </w:r>
        <w:r>
          <w:rPr>
            <w:noProof/>
            <w:webHidden/>
          </w:rPr>
          <w:fldChar w:fldCharType="begin"/>
        </w:r>
        <w:r>
          <w:rPr>
            <w:noProof/>
            <w:webHidden/>
          </w:rPr>
          <w:instrText xml:space="preserve"> PAGEREF _Toc290913821 \h </w:instrText>
        </w:r>
        <w:r>
          <w:rPr>
            <w:noProof/>
            <w:webHidden/>
          </w:rPr>
        </w:r>
        <w:r>
          <w:rPr>
            <w:noProof/>
            <w:webHidden/>
          </w:rPr>
          <w:fldChar w:fldCharType="separate"/>
        </w:r>
        <w:r>
          <w:rPr>
            <w:noProof/>
            <w:webHidden/>
          </w:rPr>
          <w:t>19</w:t>
        </w:r>
        <w:r>
          <w:rPr>
            <w:noProof/>
            <w:webHidden/>
          </w:rPr>
          <w:fldChar w:fldCharType="end"/>
        </w:r>
      </w:hyperlink>
    </w:p>
    <w:p w:rsidR="009E0BDD" w:rsidRPr="000B4E3B" w:rsidRDefault="009E0BDD">
      <w:pPr>
        <w:pStyle w:val="Tabladeilustraciones"/>
        <w:tabs>
          <w:tab w:val="right" w:leader="dot" w:pos="8849"/>
        </w:tabs>
        <w:rPr>
          <w:rFonts w:ascii="Calibri" w:hAnsi="Calibri"/>
          <w:noProof/>
          <w:lang w:val="es-PE" w:eastAsia="es-PE" w:bidi="ar-SA"/>
        </w:rPr>
      </w:pPr>
      <w:hyperlink w:anchor="_Toc290913822" w:history="1">
        <w:r w:rsidRPr="005B72D1">
          <w:rPr>
            <w:rStyle w:val="Hipervnculo"/>
            <w:noProof/>
          </w:rPr>
          <w:t>Tabla 4: Stakeholders del macro proceso de Logística</w:t>
        </w:r>
        <w:r>
          <w:rPr>
            <w:noProof/>
            <w:webHidden/>
          </w:rPr>
          <w:tab/>
        </w:r>
        <w:r>
          <w:rPr>
            <w:noProof/>
            <w:webHidden/>
          </w:rPr>
          <w:fldChar w:fldCharType="begin"/>
        </w:r>
        <w:r>
          <w:rPr>
            <w:noProof/>
            <w:webHidden/>
          </w:rPr>
          <w:instrText xml:space="preserve"> PAGEREF _Toc290913822 \h </w:instrText>
        </w:r>
        <w:r>
          <w:rPr>
            <w:noProof/>
            <w:webHidden/>
          </w:rPr>
        </w:r>
        <w:r>
          <w:rPr>
            <w:noProof/>
            <w:webHidden/>
          </w:rPr>
          <w:fldChar w:fldCharType="separate"/>
        </w:r>
        <w:r>
          <w:rPr>
            <w:noProof/>
            <w:webHidden/>
          </w:rPr>
          <w:t>63</w:t>
        </w:r>
        <w:r>
          <w:rPr>
            <w:noProof/>
            <w:webHidden/>
          </w:rPr>
          <w:fldChar w:fldCharType="end"/>
        </w:r>
      </w:hyperlink>
    </w:p>
    <w:p w:rsidR="00572FE7" w:rsidRPr="00D2622A" w:rsidRDefault="00BE2AA3" w:rsidP="0030614B">
      <w:pPr>
        <w:spacing w:after="0" w:line="360" w:lineRule="auto"/>
        <w:rPr>
          <w:sz w:val="24"/>
          <w:szCs w:val="24"/>
        </w:rPr>
      </w:pPr>
      <w:r w:rsidRPr="003E6520">
        <w:rPr>
          <w:rStyle w:val="Hipervnculo"/>
          <w:rFonts w:ascii="Times New Roman" w:hAnsi="Times New Roman"/>
          <w:noProof/>
          <w:sz w:val="24"/>
          <w:szCs w:val="24"/>
        </w:rPr>
        <w:fldChar w:fldCharType="end"/>
      </w:r>
    </w:p>
    <w:p w:rsidR="00572FE7" w:rsidRDefault="00572FE7" w:rsidP="0030614B">
      <w:pPr>
        <w:spacing w:after="0" w:line="360" w:lineRule="auto"/>
      </w:pPr>
    </w:p>
    <w:p w:rsidR="00572FE7" w:rsidRDefault="00572FE7" w:rsidP="0030614B">
      <w:pPr>
        <w:spacing w:after="0" w:line="360" w:lineRule="auto"/>
      </w:pPr>
    </w:p>
    <w:p w:rsidR="00572FE7" w:rsidRDefault="00572FE7" w:rsidP="0030614B">
      <w:pPr>
        <w:spacing w:after="0" w:line="360" w:lineRule="auto"/>
      </w:pPr>
    </w:p>
    <w:p w:rsidR="00572FE7" w:rsidRDefault="00572FE7" w:rsidP="0030614B">
      <w:pPr>
        <w:spacing w:after="0" w:line="360" w:lineRule="auto"/>
      </w:pPr>
    </w:p>
    <w:p w:rsidR="00572FE7" w:rsidRDefault="00572FE7" w:rsidP="0030614B">
      <w:pPr>
        <w:spacing w:after="0" w:line="360" w:lineRule="auto"/>
      </w:pPr>
    </w:p>
    <w:p w:rsidR="00572FE7" w:rsidRDefault="00572FE7" w:rsidP="0030614B">
      <w:pPr>
        <w:spacing w:after="0" w:line="360" w:lineRule="auto"/>
      </w:pPr>
    </w:p>
    <w:p w:rsidR="00572FE7" w:rsidRDefault="00572FE7" w:rsidP="0030614B">
      <w:pPr>
        <w:spacing w:after="0" w:line="360" w:lineRule="auto"/>
      </w:pPr>
    </w:p>
    <w:p w:rsidR="00572FE7" w:rsidRDefault="00572FE7" w:rsidP="0030614B">
      <w:pPr>
        <w:spacing w:after="0" w:line="360" w:lineRule="auto"/>
      </w:pPr>
    </w:p>
    <w:p w:rsidR="009062C5" w:rsidRDefault="009062C5" w:rsidP="0030614B">
      <w:pPr>
        <w:spacing w:after="0" w:line="360" w:lineRule="auto"/>
      </w:pPr>
    </w:p>
    <w:p w:rsidR="009062C5" w:rsidRDefault="009062C5" w:rsidP="0030614B">
      <w:pPr>
        <w:spacing w:after="0" w:line="360" w:lineRule="auto"/>
      </w:pPr>
    </w:p>
    <w:p w:rsidR="009062C5" w:rsidRDefault="009062C5" w:rsidP="0030614B">
      <w:pPr>
        <w:spacing w:after="0" w:line="360" w:lineRule="auto"/>
      </w:pPr>
    </w:p>
    <w:p w:rsidR="009062C5" w:rsidRDefault="009062C5" w:rsidP="0030614B">
      <w:pPr>
        <w:spacing w:after="0" w:line="360" w:lineRule="auto"/>
      </w:pPr>
    </w:p>
    <w:p w:rsidR="009062C5" w:rsidRDefault="009062C5" w:rsidP="0030614B">
      <w:pPr>
        <w:spacing w:after="0" w:line="360" w:lineRule="auto"/>
      </w:pPr>
    </w:p>
    <w:p w:rsidR="009062C5" w:rsidRDefault="009062C5" w:rsidP="0030614B">
      <w:pPr>
        <w:spacing w:after="0" w:line="360" w:lineRule="auto"/>
      </w:pPr>
    </w:p>
    <w:p w:rsidR="009062C5" w:rsidRDefault="009062C5" w:rsidP="0030614B">
      <w:pPr>
        <w:spacing w:after="0" w:line="360" w:lineRule="auto"/>
      </w:pPr>
    </w:p>
    <w:p w:rsidR="009062C5" w:rsidRDefault="009062C5" w:rsidP="0030614B">
      <w:pPr>
        <w:spacing w:after="0" w:line="360" w:lineRule="auto"/>
      </w:pPr>
    </w:p>
    <w:p w:rsidR="009062C5" w:rsidRDefault="009062C5" w:rsidP="0030614B">
      <w:pPr>
        <w:spacing w:after="0" w:line="360" w:lineRule="auto"/>
      </w:pPr>
    </w:p>
    <w:p w:rsidR="009062C5" w:rsidRDefault="009062C5" w:rsidP="0030614B">
      <w:pPr>
        <w:spacing w:after="0" w:line="360" w:lineRule="auto"/>
      </w:pPr>
    </w:p>
    <w:p w:rsidR="009062C5" w:rsidRDefault="009062C5" w:rsidP="0030614B">
      <w:pPr>
        <w:spacing w:after="0" w:line="360" w:lineRule="auto"/>
      </w:pPr>
    </w:p>
    <w:p w:rsidR="009062C5" w:rsidRDefault="009062C5" w:rsidP="0030614B">
      <w:pPr>
        <w:spacing w:after="0" w:line="360" w:lineRule="auto"/>
      </w:pPr>
    </w:p>
    <w:p w:rsidR="009062C5" w:rsidRDefault="009062C5" w:rsidP="0030614B">
      <w:pPr>
        <w:spacing w:after="0" w:line="360" w:lineRule="auto"/>
      </w:pPr>
    </w:p>
    <w:p w:rsidR="009062C5" w:rsidRDefault="009062C5" w:rsidP="0030614B">
      <w:pPr>
        <w:spacing w:after="0" w:line="360" w:lineRule="auto"/>
      </w:pPr>
    </w:p>
    <w:p w:rsidR="009062C5" w:rsidRDefault="009062C5" w:rsidP="0030614B">
      <w:pPr>
        <w:spacing w:after="0" w:line="360" w:lineRule="auto"/>
      </w:pPr>
    </w:p>
    <w:p w:rsidR="00572FE7" w:rsidRDefault="00572FE7" w:rsidP="0030614B">
      <w:pPr>
        <w:spacing w:after="0" w:line="360" w:lineRule="auto"/>
      </w:pPr>
    </w:p>
    <w:p w:rsidR="00572FE7" w:rsidRDefault="00572FE7" w:rsidP="0030614B">
      <w:pPr>
        <w:spacing w:after="0" w:line="360" w:lineRule="auto"/>
      </w:pPr>
    </w:p>
    <w:p w:rsidR="00572FE7" w:rsidRDefault="00572FE7" w:rsidP="0030614B">
      <w:pPr>
        <w:spacing w:after="0" w:line="360" w:lineRule="auto"/>
      </w:pPr>
    </w:p>
    <w:p w:rsidR="003E3B81" w:rsidRDefault="003E3B81" w:rsidP="003E3B81">
      <w:pPr>
        <w:pStyle w:val="Ttulo1"/>
        <w:numPr>
          <w:ilvl w:val="0"/>
          <w:numId w:val="0"/>
        </w:numPr>
        <w:rPr>
          <w:smallCaps w:val="0"/>
          <w:spacing w:val="0"/>
          <w:sz w:val="22"/>
          <w:szCs w:val="22"/>
        </w:rPr>
      </w:pPr>
    </w:p>
    <w:p w:rsidR="007C3853" w:rsidRPr="007B4428" w:rsidRDefault="007C3853" w:rsidP="003E3B81">
      <w:pPr>
        <w:pStyle w:val="Ttulo1"/>
        <w:numPr>
          <w:ilvl w:val="0"/>
          <w:numId w:val="0"/>
        </w:numPr>
        <w:jc w:val="center"/>
        <w:rPr>
          <w:rFonts w:ascii="Times New Roman" w:hAnsi="Times New Roman"/>
          <w:b/>
          <w:sz w:val="50"/>
          <w:szCs w:val="50"/>
        </w:rPr>
      </w:pPr>
      <w:bookmarkStart w:id="5" w:name="_Toc290911961"/>
      <w:r w:rsidRPr="007B4428">
        <w:rPr>
          <w:rFonts w:ascii="Times New Roman" w:hAnsi="Times New Roman"/>
          <w:b/>
          <w:sz w:val="50"/>
          <w:szCs w:val="50"/>
        </w:rPr>
        <w:t>INTRODUCCIÓN</w:t>
      </w:r>
      <w:bookmarkEnd w:id="5"/>
    </w:p>
    <w:p w:rsidR="007C3853" w:rsidRPr="004D34B0" w:rsidRDefault="007C3853" w:rsidP="004D34B0">
      <w:pPr>
        <w:spacing w:after="0" w:line="360" w:lineRule="auto"/>
        <w:jc w:val="both"/>
        <w:rPr>
          <w:rFonts w:ascii="Times New Roman" w:hAnsi="Times New Roman"/>
          <w:color w:val="000000"/>
          <w:sz w:val="24"/>
          <w:szCs w:val="24"/>
        </w:rPr>
      </w:pPr>
    </w:p>
    <w:p w:rsidR="004D34B0" w:rsidRDefault="004D34B0" w:rsidP="004D34B0">
      <w:pPr>
        <w:spacing w:after="0" w:line="360" w:lineRule="auto"/>
        <w:jc w:val="both"/>
        <w:rPr>
          <w:rFonts w:ascii="Times New Roman" w:hAnsi="Times New Roman"/>
          <w:color w:val="000000"/>
          <w:sz w:val="24"/>
          <w:szCs w:val="24"/>
        </w:rPr>
      </w:pPr>
      <w:r>
        <w:rPr>
          <w:rFonts w:ascii="Times New Roman" w:hAnsi="Times New Roman"/>
          <w:color w:val="000000"/>
          <w:sz w:val="24"/>
          <w:szCs w:val="24"/>
        </w:rPr>
        <w:t xml:space="preserve">Actualmente, en el Perú, la pequeña minería se encuentra en crecimiento y en proceso </w:t>
      </w:r>
      <w:r w:rsidRPr="009B2245">
        <w:rPr>
          <w:rFonts w:ascii="Times New Roman" w:hAnsi="Times New Roman"/>
          <w:color w:val="000000"/>
          <w:sz w:val="24"/>
          <w:szCs w:val="24"/>
        </w:rPr>
        <w:t xml:space="preserve"> </w:t>
      </w:r>
      <w:r>
        <w:rPr>
          <w:rFonts w:ascii="Times New Roman" w:hAnsi="Times New Roman"/>
          <w:color w:val="000000"/>
          <w:sz w:val="24"/>
          <w:szCs w:val="24"/>
        </w:rPr>
        <w:t>de legalización a través de la entrega de constancias, ya que dicho sector no cuenta</w:t>
      </w:r>
      <w:r w:rsidRPr="009B2245">
        <w:rPr>
          <w:rFonts w:ascii="Times New Roman" w:hAnsi="Times New Roman"/>
          <w:color w:val="000000"/>
          <w:sz w:val="24"/>
          <w:szCs w:val="24"/>
        </w:rPr>
        <w:t xml:space="preserve"> con los </w:t>
      </w:r>
      <w:r>
        <w:rPr>
          <w:rFonts w:ascii="Times New Roman" w:hAnsi="Times New Roman"/>
          <w:color w:val="000000"/>
          <w:sz w:val="24"/>
          <w:szCs w:val="24"/>
        </w:rPr>
        <w:t xml:space="preserve">beneficios legales de formalización y promoción, además de no contar con los </w:t>
      </w:r>
      <w:r w:rsidRPr="009B2245">
        <w:rPr>
          <w:rFonts w:ascii="Times New Roman" w:hAnsi="Times New Roman"/>
          <w:color w:val="000000"/>
          <w:sz w:val="24"/>
          <w:szCs w:val="24"/>
        </w:rPr>
        <w:t xml:space="preserve">medios necesarios </w:t>
      </w:r>
      <w:r>
        <w:rPr>
          <w:rFonts w:ascii="Times New Roman" w:hAnsi="Times New Roman"/>
          <w:color w:val="000000"/>
          <w:sz w:val="24"/>
          <w:szCs w:val="24"/>
        </w:rPr>
        <w:t xml:space="preserve"> para su desarrollo. Por ello, al ser compañías </w:t>
      </w:r>
      <w:r w:rsidRPr="009B2245">
        <w:rPr>
          <w:rFonts w:ascii="Times New Roman" w:hAnsi="Times New Roman"/>
          <w:color w:val="000000"/>
          <w:sz w:val="24"/>
          <w:szCs w:val="24"/>
        </w:rPr>
        <w:t xml:space="preserve"> en desarrollo se ha visto </w:t>
      </w:r>
      <w:r>
        <w:rPr>
          <w:rFonts w:ascii="Times New Roman" w:hAnsi="Times New Roman"/>
          <w:color w:val="000000"/>
          <w:sz w:val="24"/>
          <w:szCs w:val="24"/>
        </w:rPr>
        <w:t xml:space="preserve">la necesidad de elaborar </w:t>
      </w:r>
      <w:r w:rsidRPr="009B2245">
        <w:rPr>
          <w:rFonts w:ascii="Times New Roman" w:hAnsi="Times New Roman"/>
          <w:color w:val="000000"/>
          <w:sz w:val="24"/>
          <w:szCs w:val="24"/>
        </w:rPr>
        <w:t xml:space="preserve">el modelamiento del negocio, </w:t>
      </w:r>
      <w:r>
        <w:rPr>
          <w:rFonts w:ascii="Times New Roman" w:hAnsi="Times New Roman"/>
          <w:color w:val="000000"/>
          <w:sz w:val="24"/>
          <w:szCs w:val="24"/>
        </w:rPr>
        <w:t>conformados por</w:t>
      </w:r>
      <w:r w:rsidRPr="009B2245">
        <w:rPr>
          <w:rFonts w:ascii="Times New Roman" w:hAnsi="Times New Roman"/>
          <w:color w:val="000000"/>
          <w:sz w:val="24"/>
          <w:szCs w:val="24"/>
        </w:rPr>
        <w:t xml:space="preserve"> los procesos estratégicos, operativos y </w:t>
      </w:r>
      <w:r>
        <w:rPr>
          <w:rFonts w:ascii="Times New Roman" w:hAnsi="Times New Roman"/>
          <w:color w:val="000000"/>
          <w:sz w:val="24"/>
          <w:szCs w:val="24"/>
        </w:rPr>
        <w:t xml:space="preserve">de apoyo. </w:t>
      </w:r>
    </w:p>
    <w:p w:rsidR="00EF3169" w:rsidRPr="004D34B0" w:rsidRDefault="00EF3169" w:rsidP="004D34B0">
      <w:pPr>
        <w:spacing w:after="0" w:line="360" w:lineRule="auto"/>
        <w:jc w:val="both"/>
        <w:rPr>
          <w:rFonts w:ascii="Times New Roman" w:hAnsi="Times New Roman"/>
          <w:color w:val="000000"/>
          <w:sz w:val="24"/>
          <w:szCs w:val="24"/>
        </w:rPr>
      </w:pPr>
    </w:p>
    <w:p w:rsidR="004D34B0" w:rsidRPr="004D34B0" w:rsidRDefault="004D34B0" w:rsidP="004D34B0">
      <w:pPr>
        <w:spacing w:after="0" w:line="360" w:lineRule="auto"/>
        <w:jc w:val="both"/>
        <w:rPr>
          <w:rFonts w:ascii="Times New Roman" w:hAnsi="Times New Roman"/>
          <w:color w:val="000000"/>
          <w:sz w:val="24"/>
          <w:szCs w:val="24"/>
        </w:rPr>
      </w:pPr>
      <w:r w:rsidRPr="004D34B0">
        <w:rPr>
          <w:rFonts w:ascii="Times New Roman" w:hAnsi="Times New Roman"/>
          <w:color w:val="000000"/>
          <w:sz w:val="24"/>
          <w:szCs w:val="24"/>
        </w:rPr>
        <w:t xml:space="preserve">La UPC (Universidad Peruana de Ciencias Aplicadas), brinda a través de sus cursos de proyecto,  empresas virtuales dedicadas a ofrecer productos y/o servicios, basadas en las industrias de: educación, salud, banca y minería (BankMin), tecnología, fábricas de desarrollo de software, y aseguramiento de la calidad. </w:t>
      </w:r>
    </w:p>
    <w:p w:rsidR="004D34B0" w:rsidRPr="004D34B0" w:rsidRDefault="004D34B0" w:rsidP="004D34B0">
      <w:pPr>
        <w:spacing w:after="0" w:line="360" w:lineRule="auto"/>
        <w:jc w:val="both"/>
        <w:rPr>
          <w:rFonts w:ascii="Times New Roman" w:hAnsi="Times New Roman"/>
          <w:color w:val="000000"/>
          <w:sz w:val="24"/>
          <w:szCs w:val="24"/>
        </w:rPr>
      </w:pPr>
    </w:p>
    <w:p w:rsidR="004D34B0" w:rsidRPr="004D34B0" w:rsidRDefault="004D34B0" w:rsidP="004D34B0">
      <w:pPr>
        <w:spacing w:after="0" w:line="360" w:lineRule="auto"/>
        <w:jc w:val="both"/>
        <w:rPr>
          <w:rFonts w:ascii="Times New Roman" w:hAnsi="Times New Roman"/>
          <w:color w:val="000000"/>
          <w:sz w:val="24"/>
          <w:szCs w:val="24"/>
        </w:rPr>
      </w:pPr>
      <w:r w:rsidRPr="004D34B0">
        <w:rPr>
          <w:rFonts w:ascii="Times New Roman" w:hAnsi="Times New Roman"/>
          <w:color w:val="000000"/>
          <w:sz w:val="24"/>
          <w:szCs w:val="24"/>
        </w:rPr>
        <w:t>El trabajo que será desarrollado a continuación, define la memoria del proyecto profesional “Análisis y Diseño de la Arquitectura de Procesos para la Pequeña Minería: proceso de Logística” el cual forma parte de la cartera de proyectos de la empresa virtual BankMin.</w:t>
      </w:r>
    </w:p>
    <w:p w:rsidR="004D34B0" w:rsidRPr="004D34B0" w:rsidRDefault="004D34B0" w:rsidP="004D34B0">
      <w:pPr>
        <w:spacing w:after="0" w:line="360" w:lineRule="auto"/>
        <w:jc w:val="both"/>
        <w:rPr>
          <w:rFonts w:ascii="Times New Roman" w:hAnsi="Times New Roman"/>
          <w:color w:val="000000"/>
          <w:sz w:val="24"/>
          <w:szCs w:val="24"/>
        </w:rPr>
      </w:pPr>
    </w:p>
    <w:p w:rsidR="004D34B0" w:rsidRPr="004D34B0" w:rsidRDefault="004D34B0" w:rsidP="004D34B0">
      <w:pPr>
        <w:spacing w:after="0" w:line="360" w:lineRule="auto"/>
        <w:jc w:val="both"/>
        <w:rPr>
          <w:rFonts w:ascii="Times New Roman" w:hAnsi="Times New Roman"/>
          <w:color w:val="000000"/>
          <w:sz w:val="24"/>
          <w:szCs w:val="24"/>
        </w:rPr>
      </w:pPr>
      <w:r w:rsidRPr="004D34B0">
        <w:rPr>
          <w:rFonts w:ascii="Times New Roman" w:hAnsi="Times New Roman"/>
          <w:color w:val="000000"/>
          <w:sz w:val="24"/>
          <w:szCs w:val="24"/>
        </w:rPr>
        <w:t xml:space="preserve">Bankmin, a través del desarrollo de proyectos busca brindar productos de alta calidad orientados  al sector financiero y minero. Empleando así, temas expuestos en los cursos de Diseño Arquitectónico Empresarial e Implementación de Arquitectura Empresarial, orientándolo  a una pequeña minera, de acuerdo al alcance establecido, y lograr diseñar un modelo de arquitectura de procesos. </w:t>
      </w:r>
    </w:p>
    <w:p w:rsidR="004D34B0" w:rsidRPr="004D34B0" w:rsidRDefault="004D34B0" w:rsidP="004D34B0">
      <w:pPr>
        <w:spacing w:after="0" w:line="360" w:lineRule="auto"/>
        <w:jc w:val="both"/>
        <w:rPr>
          <w:rFonts w:ascii="Times New Roman" w:hAnsi="Times New Roman"/>
          <w:color w:val="000000"/>
          <w:sz w:val="24"/>
          <w:szCs w:val="24"/>
        </w:rPr>
      </w:pPr>
    </w:p>
    <w:p w:rsidR="004D34B0" w:rsidRDefault="004D34B0" w:rsidP="004D34B0">
      <w:pPr>
        <w:spacing w:after="0" w:line="360" w:lineRule="auto"/>
        <w:jc w:val="both"/>
        <w:rPr>
          <w:rFonts w:ascii="Times New Roman" w:hAnsi="Times New Roman"/>
          <w:color w:val="000000"/>
          <w:sz w:val="24"/>
          <w:szCs w:val="24"/>
        </w:rPr>
      </w:pPr>
      <w:r w:rsidRPr="009B2245">
        <w:rPr>
          <w:rFonts w:ascii="Times New Roman" w:hAnsi="Times New Roman"/>
          <w:color w:val="000000"/>
          <w:sz w:val="24"/>
          <w:szCs w:val="24"/>
        </w:rPr>
        <w:t xml:space="preserve">El objetivo general del proyecto es </w:t>
      </w:r>
      <w:r>
        <w:rPr>
          <w:rFonts w:ascii="Times New Roman" w:hAnsi="Times New Roman"/>
          <w:color w:val="000000"/>
          <w:sz w:val="24"/>
          <w:szCs w:val="24"/>
        </w:rPr>
        <w:t>la elaboración de</w:t>
      </w:r>
      <w:r w:rsidRPr="009B2245">
        <w:rPr>
          <w:rFonts w:ascii="Times New Roman" w:hAnsi="Times New Roman"/>
          <w:color w:val="000000"/>
          <w:sz w:val="24"/>
          <w:szCs w:val="24"/>
        </w:rPr>
        <w:t xml:space="preserve"> una propuesta </w:t>
      </w:r>
      <w:r>
        <w:rPr>
          <w:rFonts w:ascii="Times New Roman" w:hAnsi="Times New Roman"/>
          <w:color w:val="000000"/>
          <w:sz w:val="24"/>
          <w:szCs w:val="24"/>
        </w:rPr>
        <w:t xml:space="preserve">arquitectónica </w:t>
      </w:r>
      <w:r w:rsidRPr="009B2245">
        <w:rPr>
          <w:rFonts w:ascii="Times New Roman" w:hAnsi="Times New Roman"/>
          <w:color w:val="000000"/>
          <w:sz w:val="24"/>
          <w:szCs w:val="24"/>
        </w:rPr>
        <w:t>de</w:t>
      </w:r>
      <w:r>
        <w:rPr>
          <w:rFonts w:ascii="Times New Roman" w:hAnsi="Times New Roman"/>
          <w:color w:val="000000"/>
          <w:sz w:val="24"/>
          <w:szCs w:val="24"/>
        </w:rPr>
        <w:t>l</w:t>
      </w:r>
      <w:r w:rsidRPr="009B2245">
        <w:rPr>
          <w:rFonts w:ascii="Times New Roman" w:hAnsi="Times New Roman"/>
          <w:color w:val="000000"/>
          <w:sz w:val="24"/>
          <w:szCs w:val="24"/>
        </w:rPr>
        <w:t xml:space="preserve"> proc</w:t>
      </w:r>
      <w:r>
        <w:rPr>
          <w:rFonts w:ascii="Times New Roman" w:hAnsi="Times New Roman"/>
          <w:color w:val="000000"/>
          <w:sz w:val="24"/>
          <w:szCs w:val="24"/>
        </w:rPr>
        <w:t>eso de Logística para la pequeña minería. Dicho proceso</w:t>
      </w:r>
      <w:r w:rsidRPr="009B2245">
        <w:rPr>
          <w:rFonts w:ascii="Times New Roman" w:hAnsi="Times New Roman"/>
          <w:color w:val="000000"/>
          <w:sz w:val="24"/>
          <w:szCs w:val="24"/>
        </w:rPr>
        <w:t xml:space="preserve"> </w:t>
      </w:r>
      <w:r>
        <w:rPr>
          <w:rFonts w:ascii="Times New Roman" w:hAnsi="Times New Roman"/>
          <w:color w:val="000000"/>
          <w:sz w:val="24"/>
          <w:szCs w:val="24"/>
        </w:rPr>
        <w:t>forma parte de un de los  procesos de apoyo, que tiene por finalidad</w:t>
      </w:r>
      <w:r w:rsidRPr="004D34B0">
        <w:rPr>
          <w:rFonts w:ascii="Times New Roman" w:hAnsi="Times New Roman"/>
          <w:color w:val="000000"/>
          <w:sz w:val="24"/>
          <w:szCs w:val="24"/>
        </w:rPr>
        <w:t xml:space="preserve"> brindar operaciones al menor costo, de manera oportuna y que respeten los estándares de calidad establecidos.</w:t>
      </w:r>
    </w:p>
    <w:p w:rsidR="004D34B0" w:rsidRPr="004D34B0" w:rsidRDefault="004D34B0" w:rsidP="004D34B0">
      <w:pPr>
        <w:spacing w:after="0" w:line="360" w:lineRule="auto"/>
        <w:jc w:val="both"/>
        <w:rPr>
          <w:rFonts w:ascii="Times New Roman" w:hAnsi="Times New Roman"/>
          <w:color w:val="000000"/>
          <w:sz w:val="24"/>
          <w:szCs w:val="24"/>
        </w:rPr>
      </w:pPr>
    </w:p>
    <w:p w:rsidR="004D34B0" w:rsidRPr="004D34B0" w:rsidRDefault="004D34B0" w:rsidP="004D34B0">
      <w:pPr>
        <w:spacing w:after="0" w:line="360" w:lineRule="auto"/>
        <w:jc w:val="both"/>
        <w:rPr>
          <w:rFonts w:ascii="Times New Roman" w:hAnsi="Times New Roman"/>
          <w:color w:val="000000"/>
          <w:sz w:val="24"/>
          <w:szCs w:val="24"/>
        </w:rPr>
      </w:pPr>
      <w:r w:rsidRPr="004D34B0">
        <w:rPr>
          <w:rFonts w:ascii="Times New Roman" w:hAnsi="Times New Roman"/>
          <w:color w:val="000000"/>
          <w:sz w:val="24"/>
          <w:szCs w:val="24"/>
        </w:rPr>
        <w:t xml:space="preserve">La minería es aquella actividad económica que permite la selección y extracción de minerales localizados en su mayoría en el subsuelo. El sector minero en el Perú, de acuerdo a su tamaño, se divide en artesanal, pequeña, mediana y gran minería; diferenciadas principalmente por la cantidad de minerales a producir. Cabe señalar, que para fines de la elaboración del presente trabajo y desarrollo del proyecto, nos enfocaremos en la pequeña minería. </w:t>
      </w:r>
    </w:p>
    <w:p w:rsidR="004D34B0" w:rsidRPr="004D34B0" w:rsidRDefault="004D34B0" w:rsidP="004D34B0">
      <w:pPr>
        <w:spacing w:after="0" w:line="360" w:lineRule="auto"/>
        <w:jc w:val="both"/>
        <w:rPr>
          <w:rFonts w:ascii="Times New Roman" w:hAnsi="Times New Roman"/>
          <w:color w:val="000000"/>
          <w:sz w:val="24"/>
          <w:szCs w:val="24"/>
        </w:rPr>
      </w:pPr>
    </w:p>
    <w:p w:rsidR="004D34B0" w:rsidRPr="004D34B0" w:rsidRDefault="004D34B0" w:rsidP="004D34B0">
      <w:pPr>
        <w:spacing w:after="0" w:line="360" w:lineRule="auto"/>
        <w:jc w:val="both"/>
        <w:rPr>
          <w:rFonts w:ascii="Times New Roman" w:hAnsi="Times New Roman"/>
          <w:color w:val="000000"/>
          <w:sz w:val="24"/>
          <w:szCs w:val="24"/>
        </w:rPr>
      </w:pPr>
      <w:r w:rsidRPr="004D34B0">
        <w:rPr>
          <w:rFonts w:ascii="Times New Roman" w:hAnsi="Times New Roman"/>
          <w:color w:val="000000"/>
          <w:sz w:val="24"/>
          <w:szCs w:val="24"/>
        </w:rPr>
        <w:t>El equipo responsable de la definición de la arquitectura de negocio está a cargo de la gerencia de proyectos de la empresa BankMin, previa aprobación del Gerente General Jimmy Armas.  </w:t>
      </w:r>
    </w:p>
    <w:p w:rsidR="004D34B0" w:rsidRPr="004D34B0" w:rsidRDefault="004D34B0" w:rsidP="004D34B0">
      <w:pPr>
        <w:spacing w:after="0" w:line="360" w:lineRule="auto"/>
        <w:jc w:val="both"/>
        <w:rPr>
          <w:rFonts w:ascii="Times New Roman" w:hAnsi="Times New Roman"/>
          <w:color w:val="000000"/>
          <w:sz w:val="24"/>
          <w:szCs w:val="24"/>
        </w:rPr>
      </w:pPr>
      <w:r w:rsidRPr="004D34B0">
        <w:rPr>
          <w:rFonts w:ascii="Times New Roman" w:hAnsi="Times New Roman"/>
          <w:color w:val="000000"/>
          <w:sz w:val="24"/>
          <w:szCs w:val="24"/>
        </w:rPr>
        <w:t> </w:t>
      </w:r>
    </w:p>
    <w:p w:rsidR="004D34B0" w:rsidRPr="009B2245" w:rsidRDefault="004D34B0" w:rsidP="004D34B0">
      <w:pPr>
        <w:spacing w:after="0" w:line="360" w:lineRule="auto"/>
        <w:jc w:val="both"/>
        <w:rPr>
          <w:rFonts w:ascii="Times New Roman" w:hAnsi="Times New Roman"/>
          <w:color w:val="000000"/>
          <w:sz w:val="24"/>
          <w:szCs w:val="24"/>
        </w:rPr>
      </w:pPr>
      <w:r w:rsidRPr="009B2245">
        <w:rPr>
          <w:rFonts w:ascii="Times New Roman" w:hAnsi="Times New Roman"/>
          <w:color w:val="000000"/>
          <w:sz w:val="24"/>
          <w:szCs w:val="24"/>
        </w:rPr>
        <w:t xml:space="preserve">Por último, </w:t>
      </w:r>
      <w:r>
        <w:rPr>
          <w:rFonts w:ascii="Times New Roman" w:hAnsi="Times New Roman"/>
          <w:color w:val="000000"/>
          <w:sz w:val="24"/>
          <w:szCs w:val="24"/>
        </w:rPr>
        <w:t xml:space="preserve">en base a la información generada con el trabajo realizado, se </w:t>
      </w:r>
      <w:r w:rsidRPr="009B2245">
        <w:rPr>
          <w:rFonts w:ascii="Times New Roman" w:hAnsi="Times New Roman"/>
          <w:color w:val="000000"/>
          <w:sz w:val="24"/>
          <w:szCs w:val="24"/>
        </w:rPr>
        <w:t>proporcionará información para la elaboración de futuros proyectos relacionados a las siguientes disciplinas del Enterprise Business Process (EUP).</w:t>
      </w:r>
    </w:p>
    <w:p w:rsidR="004D34B0" w:rsidRPr="002C6473" w:rsidRDefault="004D34B0" w:rsidP="004D34B0">
      <w:pPr>
        <w:pStyle w:val="normal0"/>
        <w:spacing w:line="360" w:lineRule="auto"/>
        <w:jc w:val="both"/>
        <w:rPr>
          <w:rFonts w:ascii="Times New Roman" w:hAnsi="Times New Roman" w:cs="Times New Roman"/>
          <w:color w:val="FF0000"/>
          <w:lang w:val="es-ES"/>
        </w:rPr>
      </w:pPr>
    </w:p>
    <w:p w:rsidR="004D34B0" w:rsidRDefault="004D34B0" w:rsidP="004D34B0"/>
    <w:p w:rsidR="00406B95" w:rsidRDefault="00406B95" w:rsidP="0030614B">
      <w:pPr>
        <w:spacing w:after="0" w:line="360" w:lineRule="auto"/>
        <w:jc w:val="both"/>
        <w:rPr>
          <w:sz w:val="24"/>
          <w:szCs w:val="24"/>
        </w:rPr>
        <w:sectPr w:rsidR="00406B95" w:rsidSect="00E21572">
          <w:headerReference w:type="default" r:id="rId11"/>
          <w:footerReference w:type="default" r:id="rId12"/>
          <w:pgSz w:w="11906" w:h="16838"/>
          <w:pgMar w:top="1417" w:right="1346" w:bottom="1417" w:left="1701" w:header="708" w:footer="708" w:gutter="0"/>
          <w:pgNumType w:fmt="lowerRoman" w:start="1"/>
          <w:cols w:space="708"/>
          <w:docGrid w:linePitch="360"/>
        </w:sectPr>
      </w:pPr>
    </w:p>
    <w:p w:rsidR="007C3853" w:rsidRPr="005932CF" w:rsidRDefault="007C3853" w:rsidP="0030614B">
      <w:pPr>
        <w:spacing w:after="0" w:line="360" w:lineRule="auto"/>
        <w:rPr>
          <w:rFonts w:ascii="Times New Roman" w:hAnsi="Times New Roman"/>
          <w:sz w:val="24"/>
          <w:szCs w:val="24"/>
        </w:rPr>
      </w:pPr>
    </w:p>
    <w:p w:rsidR="007C3853" w:rsidRPr="005932CF" w:rsidRDefault="007C3853" w:rsidP="0030614B">
      <w:pPr>
        <w:spacing w:after="0" w:line="360" w:lineRule="auto"/>
        <w:rPr>
          <w:rFonts w:ascii="Times New Roman" w:hAnsi="Times New Roman"/>
          <w:sz w:val="24"/>
          <w:szCs w:val="24"/>
        </w:rPr>
      </w:pPr>
    </w:p>
    <w:p w:rsidR="007C3853" w:rsidRPr="005932CF" w:rsidRDefault="007C3853" w:rsidP="0030614B">
      <w:pPr>
        <w:spacing w:after="0" w:line="360" w:lineRule="auto"/>
        <w:rPr>
          <w:rFonts w:ascii="Times New Roman" w:hAnsi="Times New Roman"/>
          <w:sz w:val="24"/>
          <w:szCs w:val="24"/>
        </w:rPr>
      </w:pPr>
    </w:p>
    <w:p w:rsidR="007C3853" w:rsidRPr="005932CF" w:rsidRDefault="007C3853" w:rsidP="0030614B">
      <w:pPr>
        <w:spacing w:after="0" w:line="360" w:lineRule="auto"/>
        <w:rPr>
          <w:rFonts w:ascii="Times New Roman" w:hAnsi="Times New Roman"/>
          <w:sz w:val="24"/>
          <w:szCs w:val="24"/>
        </w:rPr>
      </w:pPr>
    </w:p>
    <w:p w:rsidR="007C3853" w:rsidRPr="005932CF" w:rsidRDefault="007C3853" w:rsidP="0030614B">
      <w:pPr>
        <w:spacing w:after="0" w:line="360" w:lineRule="auto"/>
        <w:rPr>
          <w:rFonts w:ascii="Times New Roman" w:hAnsi="Times New Roman"/>
          <w:sz w:val="24"/>
          <w:szCs w:val="24"/>
        </w:rPr>
      </w:pPr>
    </w:p>
    <w:p w:rsidR="007C3853" w:rsidRDefault="007C3853" w:rsidP="0030614B">
      <w:pPr>
        <w:spacing w:after="0" w:line="360" w:lineRule="auto"/>
        <w:rPr>
          <w:rFonts w:ascii="Times New Roman" w:hAnsi="Times New Roman"/>
          <w:sz w:val="24"/>
          <w:szCs w:val="24"/>
        </w:rPr>
      </w:pPr>
    </w:p>
    <w:p w:rsidR="009E02A2" w:rsidRPr="005932CF" w:rsidRDefault="009E02A2" w:rsidP="0030614B">
      <w:pPr>
        <w:spacing w:after="0" w:line="360" w:lineRule="auto"/>
        <w:rPr>
          <w:rFonts w:ascii="Times New Roman" w:hAnsi="Times New Roman"/>
          <w:sz w:val="24"/>
          <w:szCs w:val="24"/>
        </w:rPr>
      </w:pPr>
    </w:p>
    <w:p w:rsidR="00235717" w:rsidRPr="005932CF" w:rsidRDefault="00235717" w:rsidP="0030614B">
      <w:pPr>
        <w:spacing w:after="0" w:line="360" w:lineRule="auto"/>
        <w:rPr>
          <w:rFonts w:ascii="Times New Roman" w:hAnsi="Times New Roman"/>
          <w:sz w:val="24"/>
          <w:szCs w:val="24"/>
        </w:rPr>
      </w:pPr>
    </w:p>
    <w:p w:rsidR="007C3853" w:rsidRPr="00403E69" w:rsidRDefault="007C3853" w:rsidP="002C6473">
      <w:pPr>
        <w:pStyle w:val="Ttulo1"/>
        <w:tabs>
          <w:tab w:val="left" w:pos="8789"/>
        </w:tabs>
        <w:spacing w:before="0" w:line="360" w:lineRule="auto"/>
        <w:ind w:left="1447" w:firstLine="4365"/>
        <w:jc w:val="center"/>
        <w:rPr>
          <w:rFonts w:ascii="Times New Roman" w:hAnsi="Times New Roman"/>
          <w:b/>
          <w:caps/>
          <w:smallCaps w:val="0"/>
          <w:sz w:val="24"/>
          <w:szCs w:val="24"/>
        </w:rPr>
      </w:pPr>
      <w:bookmarkStart w:id="6" w:name="_Toc273477643"/>
      <w:bookmarkStart w:id="7" w:name="_Toc290911962"/>
      <w:bookmarkEnd w:id="6"/>
      <w:bookmarkEnd w:id="7"/>
    </w:p>
    <w:p w:rsidR="002C6473" w:rsidRPr="00F841B3" w:rsidRDefault="007C3853" w:rsidP="002C6473">
      <w:pPr>
        <w:spacing w:after="0" w:line="360" w:lineRule="auto"/>
        <w:jc w:val="right"/>
        <w:rPr>
          <w:rFonts w:ascii="Times New Roman" w:hAnsi="Times New Roman"/>
          <w:b/>
          <w:sz w:val="24"/>
          <w:szCs w:val="24"/>
        </w:rPr>
      </w:pPr>
      <w:r w:rsidRPr="00403E69">
        <w:t xml:space="preserve">  </w:t>
      </w:r>
      <w:r w:rsidR="002C6473">
        <w:rPr>
          <w:rFonts w:ascii="Times New Roman" w:hAnsi="Times New Roman"/>
          <w:b/>
          <w:caps/>
          <w:sz w:val="24"/>
          <w:szCs w:val="24"/>
        </w:rPr>
        <w:t>MARCO TEÓRICO</w:t>
      </w:r>
    </w:p>
    <w:p w:rsidR="002C6473" w:rsidRDefault="002C6473" w:rsidP="002C6473">
      <w:pPr>
        <w:spacing w:after="0" w:line="360" w:lineRule="auto"/>
        <w:jc w:val="both"/>
        <w:rPr>
          <w:rFonts w:ascii="Times New Roman" w:hAnsi="Times New Roman"/>
          <w:color w:val="000000"/>
          <w:sz w:val="24"/>
          <w:szCs w:val="24"/>
        </w:rPr>
      </w:pPr>
      <w:r w:rsidRPr="00F841B3">
        <w:rPr>
          <w:rFonts w:ascii="Times New Roman" w:hAnsi="Times New Roman"/>
          <w:color w:val="000000"/>
          <w:sz w:val="24"/>
          <w:szCs w:val="24"/>
        </w:rPr>
        <w:t>En el presente capítulo se realiza una breve reseña de la definición de una minería, así como la importancia de la misma en el Perú enfocándose en el pequeño sector minero. Se definen los elementos básicos de la minería, así como los tipos de minería.</w:t>
      </w:r>
    </w:p>
    <w:p w:rsidR="005975B7" w:rsidRPr="005932CF" w:rsidRDefault="005975B7" w:rsidP="005975B7">
      <w:pPr>
        <w:spacing w:after="0" w:line="360" w:lineRule="auto"/>
        <w:jc w:val="both"/>
        <w:rPr>
          <w:rFonts w:ascii="Times New Roman" w:hAnsi="Times New Roman"/>
          <w:color w:val="000000"/>
          <w:sz w:val="24"/>
          <w:szCs w:val="24"/>
          <w:lang w:eastAsia="es-ES"/>
        </w:rPr>
      </w:pPr>
      <w:r w:rsidRPr="005932CF">
        <w:rPr>
          <w:rFonts w:ascii="Times New Roman" w:hAnsi="Times New Roman"/>
          <w:color w:val="000000"/>
          <w:sz w:val="24"/>
          <w:szCs w:val="24"/>
        </w:rPr>
        <w:t>.</w:t>
      </w:r>
    </w:p>
    <w:p w:rsidR="007C3853" w:rsidRDefault="007C3853" w:rsidP="0030614B">
      <w:pPr>
        <w:spacing w:after="0" w:line="360" w:lineRule="auto"/>
        <w:jc w:val="both"/>
        <w:rPr>
          <w:rFonts w:ascii="Times New Roman" w:hAnsi="Times New Roman"/>
          <w:color w:val="000000"/>
          <w:sz w:val="24"/>
          <w:szCs w:val="24"/>
        </w:rPr>
      </w:pPr>
    </w:p>
    <w:p w:rsidR="007C3853" w:rsidRDefault="007C3853" w:rsidP="0030614B">
      <w:pPr>
        <w:spacing w:after="0" w:line="360" w:lineRule="auto"/>
        <w:jc w:val="both"/>
        <w:rPr>
          <w:rFonts w:ascii="Times New Roman" w:hAnsi="Times New Roman"/>
          <w:color w:val="000000"/>
          <w:sz w:val="24"/>
          <w:szCs w:val="24"/>
        </w:rPr>
      </w:pPr>
    </w:p>
    <w:p w:rsidR="007C3853" w:rsidRDefault="007C3853" w:rsidP="0030614B">
      <w:pPr>
        <w:spacing w:after="0" w:line="360" w:lineRule="auto"/>
        <w:jc w:val="both"/>
        <w:rPr>
          <w:rFonts w:ascii="Times New Roman" w:hAnsi="Times New Roman"/>
          <w:color w:val="000000"/>
          <w:sz w:val="24"/>
          <w:szCs w:val="24"/>
        </w:rPr>
      </w:pPr>
    </w:p>
    <w:p w:rsidR="007C3853" w:rsidRDefault="007C3853" w:rsidP="0030614B">
      <w:pPr>
        <w:spacing w:after="0" w:line="360" w:lineRule="auto"/>
        <w:jc w:val="both"/>
        <w:rPr>
          <w:rFonts w:ascii="Times New Roman" w:hAnsi="Times New Roman"/>
          <w:color w:val="000000"/>
          <w:sz w:val="24"/>
          <w:szCs w:val="24"/>
        </w:rPr>
      </w:pPr>
    </w:p>
    <w:p w:rsidR="007C3853" w:rsidRDefault="007C3853" w:rsidP="0030614B">
      <w:pPr>
        <w:spacing w:after="0" w:line="360" w:lineRule="auto"/>
        <w:jc w:val="both"/>
        <w:rPr>
          <w:rFonts w:ascii="Times New Roman" w:hAnsi="Times New Roman"/>
          <w:color w:val="000000"/>
          <w:sz w:val="24"/>
          <w:szCs w:val="24"/>
        </w:rPr>
      </w:pPr>
    </w:p>
    <w:p w:rsidR="007C3853" w:rsidRDefault="007C3853" w:rsidP="0030614B">
      <w:pPr>
        <w:spacing w:after="0" w:line="360" w:lineRule="auto"/>
        <w:jc w:val="both"/>
        <w:rPr>
          <w:rFonts w:ascii="Times New Roman" w:hAnsi="Times New Roman"/>
          <w:color w:val="000000"/>
          <w:sz w:val="24"/>
          <w:szCs w:val="24"/>
        </w:rPr>
      </w:pPr>
    </w:p>
    <w:p w:rsidR="007C3853" w:rsidRDefault="007C3853" w:rsidP="0030614B">
      <w:pPr>
        <w:spacing w:after="0" w:line="360" w:lineRule="auto"/>
        <w:jc w:val="both"/>
        <w:rPr>
          <w:rFonts w:ascii="Times New Roman" w:hAnsi="Times New Roman"/>
          <w:color w:val="000000"/>
          <w:sz w:val="24"/>
          <w:szCs w:val="24"/>
        </w:rPr>
      </w:pPr>
    </w:p>
    <w:p w:rsidR="007C3853" w:rsidRDefault="007C3853" w:rsidP="0030614B">
      <w:pPr>
        <w:spacing w:after="0" w:line="360" w:lineRule="auto"/>
        <w:jc w:val="both"/>
        <w:rPr>
          <w:rFonts w:ascii="Times New Roman" w:hAnsi="Times New Roman"/>
          <w:color w:val="000000"/>
          <w:sz w:val="24"/>
          <w:szCs w:val="24"/>
        </w:rPr>
      </w:pPr>
    </w:p>
    <w:p w:rsidR="007C3853" w:rsidRDefault="007C3853" w:rsidP="0030614B">
      <w:pPr>
        <w:spacing w:after="0" w:line="360" w:lineRule="auto"/>
        <w:jc w:val="both"/>
        <w:rPr>
          <w:rFonts w:ascii="Times New Roman" w:hAnsi="Times New Roman"/>
          <w:color w:val="000000"/>
          <w:sz w:val="24"/>
          <w:szCs w:val="24"/>
        </w:rPr>
      </w:pPr>
    </w:p>
    <w:p w:rsidR="007C3853" w:rsidRDefault="007C3853" w:rsidP="0030614B">
      <w:pPr>
        <w:spacing w:after="0" w:line="360" w:lineRule="auto"/>
        <w:jc w:val="both"/>
        <w:rPr>
          <w:rFonts w:ascii="Times New Roman" w:hAnsi="Times New Roman"/>
          <w:color w:val="000000"/>
          <w:sz w:val="24"/>
          <w:szCs w:val="24"/>
        </w:rPr>
      </w:pPr>
    </w:p>
    <w:p w:rsidR="007C3853" w:rsidRDefault="007C3853" w:rsidP="0030614B">
      <w:pPr>
        <w:spacing w:after="0" w:line="360" w:lineRule="auto"/>
        <w:jc w:val="both"/>
        <w:rPr>
          <w:rFonts w:ascii="Times New Roman" w:hAnsi="Times New Roman"/>
          <w:color w:val="000000"/>
          <w:sz w:val="24"/>
          <w:szCs w:val="24"/>
        </w:rPr>
      </w:pPr>
    </w:p>
    <w:p w:rsidR="007C3853" w:rsidRDefault="007C3853" w:rsidP="0030614B">
      <w:pPr>
        <w:spacing w:after="0" w:line="360" w:lineRule="auto"/>
        <w:jc w:val="both"/>
        <w:rPr>
          <w:rFonts w:ascii="Times New Roman" w:hAnsi="Times New Roman"/>
          <w:color w:val="000000"/>
          <w:sz w:val="24"/>
          <w:szCs w:val="24"/>
        </w:rPr>
      </w:pPr>
    </w:p>
    <w:p w:rsidR="007C3853" w:rsidRDefault="007C3853" w:rsidP="0030614B">
      <w:pPr>
        <w:spacing w:after="0" w:line="360" w:lineRule="auto"/>
        <w:jc w:val="both"/>
        <w:rPr>
          <w:rFonts w:ascii="Times New Roman" w:hAnsi="Times New Roman"/>
          <w:color w:val="000000"/>
          <w:sz w:val="24"/>
          <w:szCs w:val="24"/>
        </w:rPr>
      </w:pPr>
    </w:p>
    <w:p w:rsidR="007C3853" w:rsidRDefault="007C3853" w:rsidP="0030614B">
      <w:pPr>
        <w:spacing w:after="0" w:line="360" w:lineRule="auto"/>
        <w:jc w:val="both"/>
        <w:rPr>
          <w:rFonts w:ascii="Times New Roman" w:hAnsi="Times New Roman"/>
          <w:color w:val="000000"/>
          <w:sz w:val="24"/>
          <w:szCs w:val="24"/>
        </w:rPr>
      </w:pPr>
    </w:p>
    <w:p w:rsidR="007C3853" w:rsidRDefault="007C3853" w:rsidP="0030614B">
      <w:pPr>
        <w:spacing w:after="0" w:line="360" w:lineRule="auto"/>
        <w:jc w:val="both"/>
        <w:rPr>
          <w:rFonts w:ascii="Times New Roman" w:hAnsi="Times New Roman"/>
          <w:color w:val="000000"/>
          <w:sz w:val="24"/>
          <w:szCs w:val="24"/>
        </w:rPr>
      </w:pPr>
    </w:p>
    <w:p w:rsidR="005E6D43" w:rsidRDefault="005E6D43" w:rsidP="0030614B">
      <w:pPr>
        <w:spacing w:after="0" w:line="360" w:lineRule="auto"/>
        <w:jc w:val="both"/>
        <w:rPr>
          <w:rFonts w:ascii="Times New Roman" w:hAnsi="Times New Roman"/>
          <w:color w:val="000000"/>
          <w:sz w:val="24"/>
          <w:szCs w:val="24"/>
        </w:rPr>
      </w:pPr>
    </w:p>
    <w:p w:rsidR="002C6473" w:rsidRDefault="002C6473" w:rsidP="0030614B">
      <w:pPr>
        <w:spacing w:after="0" w:line="360" w:lineRule="auto"/>
        <w:jc w:val="both"/>
        <w:rPr>
          <w:rFonts w:ascii="Times New Roman" w:hAnsi="Times New Roman"/>
          <w:color w:val="000000"/>
          <w:sz w:val="24"/>
          <w:szCs w:val="24"/>
        </w:rPr>
      </w:pPr>
    </w:p>
    <w:p w:rsidR="002C6473" w:rsidRDefault="002C6473" w:rsidP="0030614B">
      <w:pPr>
        <w:spacing w:after="0" w:line="360" w:lineRule="auto"/>
        <w:jc w:val="both"/>
        <w:rPr>
          <w:rFonts w:ascii="Times New Roman" w:hAnsi="Times New Roman"/>
          <w:color w:val="000000"/>
          <w:sz w:val="24"/>
          <w:szCs w:val="24"/>
        </w:rPr>
      </w:pPr>
    </w:p>
    <w:p w:rsidR="002C6473" w:rsidRPr="00E5151B" w:rsidRDefault="00A355B4" w:rsidP="002C6473">
      <w:pPr>
        <w:pStyle w:val="Ttulo2"/>
        <w:numPr>
          <w:ilvl w:val="1"/>
          <w:numId w:val="2"/>
        </w:numPr>
        <w:spacing w:before="0" w:line="480" w:lineRule="auto"/>
        <w:jc w:val="both"/>
        <w:rPr>
          <w:rFonts w:ascii="Times New Roman" w:hAnsi="Times New Roman"/>
          <w:b/>
          <w:smallCaps w:val="0"/>
          <w:sz w:val="24"/>
          <w:szCs w:val="24"/>
        </w:rPr>
      </w:pPr>
      <w:bookmarkStart w:id="8" w:name="_Toc261077865"/>
      <w:bookmarkStart w:id="9" w:name="_Toc290911963"/>
      <w:r>
        <w:rPr>
          <w:rFonts w:ascii="Times New Roman" w:hAnsi="Times New Roman"/>
          <w:b/>
          <w:smallCaps w:val="0"/>
          <w:sz w:val="24"/>
          <w:szCs w:val="24"/>
        </w:rPr>
        <w:t>Conceptos de minería</w:t>
      </w:r>
      <w:bookmarkEnd w:id="9"/>
    </w:p>
    <w:p w:rsidR="002C6473" w:rsidRDefault="002C6473" w:rsidP="002C6473">
      <w:pPr>
        <w:spacing w:line="480" w:lineRule="auto"/>
        <w:jc w:val="both"/>
        <w:rPr>
          <w:rFonts w:ascii="Times New Roman" w:hAnsi="Times New Roman"/>
          <w:sz w:val="24"/>
          <w:szCs w:val="24"/>
        </w:rPr>
      </w:pPr>
      <w:r w:rsidRPr="00E5151B">
        <w:rPr>
          <w:rFonts w:ascii="Times New Roman" w:hAnsi="Times New Roman"/>
          <w:sz w:val="24"/>
          <w:szCs w:val="24"/>
        </w:rPr>
        <w:t>De acuerdo a lo que señala la Real academia de la lengua española, la minería es el proceso de excavación que permite la extracción de minerales</w:t>
      </w:r>
      <w:r>
        <w:rPr>
          <w:rFonts w:ascii="Times New Roman" w:hAnsi="Times New Roman"/>
          <w:sz w:val="24"/>
          <w:szCs w:val="24"/>
        </w:rPr>
        <w:t>, de</w:t>
      </w:r>
      <w:r w:rsidRPr="00E5151B">
        <w:rPr>
          <w:rFonts w:ascii="Times New Roman" w:hAnsi="Times New Roman"/>
          <w:sz w:val="24"/>
          <w:szCs w:val="24"/>
        </w:rPr>
        <w:t xml:space="preserve"> los cuales se busca obtener beneficios económicos</w:t>
      </w:r>
      <w:r w:rsidR="006C410A">
        <w:rPr>
          <w:rStyle w:val="Refdenotaalpie"/>
          <w:rFonts w:ascii="Times New Roman" w:hAnsi="Times New Roman"/>
          <w:sz w:val="24"/>
          <w:szCs w:val="24"/>
        </w:rPr>
        <w:footnoteReference w:id="1"/>
      </w:r>
      <w:r w:rsidRPr="00E5151B">
        <w:rPr>
          <w:rFonts w:ascii="Times New Roman" w:hAnsi="Times New Roman"/>
          <w:sz w:val="24"/>
          <w:szCs w:val="24"/>
        </w:rPr>
        <w:t>. De acuerdo al tipo de material a extraer</w:t>
      </w:r>
      <w:r>
        <w:rPr>
          <w:rFonts w:ascii="Times New Roman" w:hAnsi="Times New Roman"/>
          <w:sz w:val="24"/>
          <w:szCs w:val="24"/>
        </w:rPr>
        <w:t xml:space="preserve"> y/o obtener</w:t>
      </w:r>
      <w:r w:rsidRPr="00E5151B">
        <w:rPr>
          <w:rFonts w:ascii="Times New Roman" w:hAnsi="Times New Roman"/>
          <w:sz w:val="24"/>
          <w:szCs w:val="24"/>
        </w:rPr>
        <w:t>, la minería se subdivide en tres grandes grupos: metálica, no metálica y combustibles.</w:t>
      </w:r>
    </w:p>
    <w:p w:rsidR="002C6473" w:rsidRDefault="002C6473" w:rsidP="002C6473">
      <w:pPr>
        <w:spacing w:line="480" w:lineRule="auto"/>
        <w:jc w:val="both"/>
        <w:rPr>
          <w:rFonts w:ascii="Times New Roman" w:hAnsi="Times New Roman"/>
          <w:sz w:val="24"/>
          <w:szCs w:val="24"/>
        </w:rPr>
      </w:pPr>
      <w:r>
        <w:rPr>
          <w:rFonts w:ascii="Times New Roman" w:hAnsi="Times New Roman"/>
          <w:sz w:val="24"/>
          <w:szCs w:val="24"/>
        </w:rPr>
        <w:t>Asimismo, la minería es aquella actividad económica extractiva que ayuda al desarrollo de un país y sirve de soporte a la industria de manufactura y joyería del mundo. Además de ello, la minera está relacionada con las finanzas y el medio ambiente.</w:t>
      </w:r>
    </w:p>
    <w:p w:rsidR="002C6473" w:rsidRPr="003D2135" w:rsidRDefault="002C6473" w:rsidP="002C6473">
      <w:pPr>
        <w:spacing w:line="480" w:lineRule="auto"/>
        <w:jc w:val="both"/>
        <w:rPr>
          <w:rFonts w:ascii="Times New Roman" w:hAnsi="Times New Roman"/>
          <w:sz w:val="24"/>
          <w:szCs w:val="24"/>
        </w:rPr>
      </w:pPr>
      <w:r>
        <w:rPr>
          <w:rFonts w:ascii="Times New Roman" w:hAnsi="Times New Roman"/>
          <w:sz w:val="24"/>
          <w:szCs w:val="24"/>
        </w:rPr>
        <w:t>De esta forma, desde el punto de vista financiero permite atraer inversiones y de esta forma producir un incremento en las divisas y aumento en los valores de exportación, viéndose asimismo influenciado en la bolsa mundial justificada por el alza en la cotización de metales.</w:t>
      </w:r>
      <w:r w:rsidRPr="002B410C">
        <w:rPr>
          <w:rFonts w:ascii="Times New Roman" w:hAnsi="Times New Roman"/>
          <w:sz w:val="24"/>
          <w:szCs w:val="24"/>
        </w:rPr>
        <w:t xml:space="preserve"> Por</w:t>
      </w:r>
      <w:r>
        <w:rPr>
          <w:rFonts w:ascii="Times New Roman" w:hAnsi="Times New Roman"/>
          <w:sz w:val="24"/>
          <w:szCs w:val="24"/>
        </w:rPr>
        <w:t xml:space="preserve"> </w:t>
      </w:r>
      <w:r w:rsidRPr="002B410C">
        <w:rPr>
          <w:rFonts w:ascii="Times New Roman" w:hAnsi="Times New Roman"/>
          <w:sz w:val="24"/>
          <w:szCs w:val="24"/>
        </w:rPr>
        <w:t xml:space="preserve">otro lado, la minería </w:t>
      </w:r>
      <w:r>
        <w:rPr>
          <w:rFonts w:ascii="Times New Roman" w:hAnsi="Times New Roman"/>
          <w:sz w:val="24"/>
          <w:szCs w:val="24"/>
        </w:rPr>
        <w:t xml:space="preserve">está relacionada con el medio ambiente ya que </w:t>
      </w:r>
      <w:r w:rsidRPr="002B410C">
        <w:rPr>
          <w:rFonts w:ascii="Times New Roman" w:hAnsi="Times New Roman"/>
          <w:sz w:val="24"/>
          <w:szCs w:val="24"/>
        </w:rPr>
        <w:t xml:space="preserve">ha sido fuente de pasivos ambientales y </w:t>
      </w:r>
      <w:r>
        <w:rPr>
          <w:rFonts w:ascii="Times New Roman" w:hAnsi="Times New Roman"/>
          <w:sz w:val="24"/>
          <w:szCs w:val="24"/>
        </w:rPr>
        <w:t xml:space="preserve">han  surgido </w:t>
      </w:r>
      <w:r w:rsidRPr="002B410C">
        <w:rPr>
          <w:rFonts w:ascii="Times New Roman" w:hAnsi="Times New Roman"/>
          <w:sz w:val="24"/>
          <w:szCs w:val="24"/>
        </w:rPr>
        <w:t>conflictos sociales</w:t>
      </w:r>
      <w:r>
        <w:rPr>
          <w:rFonts w:ascii="Times New Roman" w:hAnsi="Times New Roman"/>
          <w:sz w:val="24"/>
          <w:szCs w:val="24"/>
        </w:rPr>
        <w:t xml:space="preserve"> </w:t>
      </w:r>
      <w:r w:rsidRPr="002B410C">
        <w:rPr>
          <w:rFonts w:ascii="Times New Roman" w:hAnsi="Times New Roman"/>
          <w:sz w:val="24"/>
          <w:szCs w:val="24"/>
        </w:rPr>
        <w:t>por la naturaleza y desarrollo de su actividad</w:t>
      </w:r>
      <w:r w:rsidR="003D2135">
        <w:rPr>
          <w:rFonts w:ascii="Times New Roman" w:hAnsi="Times New Roman"/>
          <w:sz w:val="24"/>
          <w:szCs w:val="24"/>
        </w:rPr>
        <w:t>.</w:t>
      </w:r>
      <w:r w:rsidR="003D2135">
        <w:rPr>
          <w:rStyle w:val="Refdenotaalpie"/>
          <w:rFonts w:ascii="Times New Roman" w:hAnsi="Times New Roman"/>
          <w:sz w:val="24"/>
          <w:szCs w:val="24"/>
        </w:rPr>
        <w:footnoteReference w:id="2"/>
      </w:r>
    </w:p>
    <w:p w:rsidR="002C6473" w:rsidRDefault="002C6473" w:rsidP="0010219C">
      <w:pPr>
        <w:pStyle w:val="Ttulo2"/>
        <w:numPr>
          <w:ilvl w:val="2"/>
          <w:numId w:val="12"/>
        </w:numPr>
        <w:spacing w:before="0" w:line="480" w:lineRule="auto"/>
        <w:jc w:val="both"/>
        <w:rPr>
          <w:rFonts w:ascii="Times New Roman" w:hAnsi="Times New Roman"/>
          <w:b/>
          <w:smallCaps w:val="0"/>
          <w:sz w:val="24"/>
          <w:szCs w:val="24"/>
        </w:rPr>
      </w:pPr>
      <w:bookmarkStart w:id="10" w:name="_Toc290735432"/>
      <w:bookmarkStart w:id="11" w:name="_Toc290735545"/>
      <w:bookmarkStart w:id="12" w:name="_Toc290745224"/>
      <w:bookmarkStart w:id="13" w:name="_Toc290911964"/>
      <w:r w:rsidRPr="00E5151B">
        <w:rPr>
          <w:rFonts w:ascii="Times New Roman" w:hAnsi="Times New Roman"/>
          <w:b/>
          <w:smallCaps w:val="0"/>
          <w:sz w:val="24"/>
          <w:szCs w:val="24"/>
        </w:rPr>
        <w:t>Elementos de minería</w:t>
      </w:r>
      <w:bookmarkEnd w:id="10"/>
      <w:bookmarkEnd w:id="11"/>
      <w:bookmarkEnd w:id="12"/>
      <w:bookmarkEnd w:id="13"/>
    </w:p>
    <w:p w:rsidR="002C6473" w:rsidRPr="00E5151B" w:rsidRDefault="002C6473" w:rsidP="002C6473">
      <w:pPr>
        <w:pStyle w:val="NormalWeb"/>
        <w:spacing w:line="480" w:lineRule="auto"/>
        <w:jc w:val="both"/>
        <w:rPr>
          <w:lang w:val="es-ES"/>
        </w:rPr>
      </w:pPr>
      <w:r w:rsidRPr="00E5151B">
        <w:rPr>
          <w:lang w:val="es-ES"/>
        </w:rPr>
        <w:t>Existen diferentes tipos de elementos minerales provenientes de la corteza terrestre. De esta forma, de acuerdo a las características de cada uno de ellos, pueden ser clasificados en tres grandes grupos:</w:t>
      </w:r>
    </w:p>
    <w:p w:rsidR="002C6473" w:rsidRPr="00E5151B" w:rsidRDefault="002C6473" w:rsidP="002C6473">
      <w:pPr>
        <w:pStyle w:val="NormalWeb"/>
        <w:numPr>
          <w:ilvl w:val="0"/>
          <w:numId w:val="3"/>
        </w:numPr>
        <w:spacing w:line="480" w:lineRule="auto"/>
        <w:jc w:val="both"/>
        <w:rPr>
          <w:lang w:val="es-ES"/>
        </w:rPr>
      </w:pPr>
      <w:r w:rsidRPr="00E5151B">
        <w:rPr>
          <w:b/>
          <w:lang w:val="es-ES"/>
        </w:rPr>
        <w:t>Metales:</w:t>
      </w:r>
      <w:r w:rsidRPr="00E5151B">
        <w:rPr>
          <w:lang w:val="es-ES"/>
        </w:rPr>
        <w:t xml:space="preserve"> Componentes que permiten la conducción del calor y la electricidad. Generalmente se presentan en la naturaleza bajo un aspecto sólidos (temperaturas normales) que pueden llegar un periodo de fundición cuando son sometidos a altas temperaturas.</w:t>
      </w:r>
    </w:p>
    <w:p w:rsidR="002C6473" w:rsidRPr="00E5151B" w:rsidRDefault="002C6473" w:rsidP="002C6473">
      <w:pPr>
        <w:pStyle w:val="NormalWeb"/>
        <w:numPr>
          <w:ilvl w:val="0"/>
          <w:numId w:val="3"/>
        </w:numPr>
        <w:spacing w:line="480" w:lineRule="auto"/>
        <w:jc w:val="both"/>
        <w:rPr>
          <w:b/>
          <w:lang w:val="es-ES"/>
        </w:rPr>
      </w:pPr>
      <w:r w:rsidRPr="00E5151B">
        <w:rPr>
          <w:b/>
          <w:lang w:val="es-ES"/>
        </w:rPr>
        <w:t xml:space="preserve">No metales: </w:t>
      </w:r>
      <w:r w:rsidRPr="00E5151B">
        <w:rPr>
          <w:lang w:val="es-ES"/>
        </w:rPr>
        <w:t xml:space="preserve">Dichos elementos no permiten la conducción del calor de forma ideal, así como tampoco de la electricidad.  Son caracterizados por ser en su mayoría blandos y con un periodo de fundición a bajas temperaturas. </w:t>
      </w:r>
    </w:p>
    <w:p w:rsidR="002C6473" w:rsidRPr="00E5151B" w:rsidRDefault="002C6473" w:rsidP="002C6473">
      <w:pPr>
        <w:pStyle w:val="NormalWeb"/>
        <w:numPr>
          <w:ilvl w:val="0"/>
          <w:numId w:val="3"/>
        </w:numPr>
        <w:spacing w:line="480" w:lineRule="auto"/>
        <w:jc w:val="both"/>
        <w:rPr>
          <w:lang w:val="es-ES"/>
        </w:rPr>
      </w:pPr>
      <w:r w:rsidRPr="00E5151B">
        <w:rPr>
          <w:b/>
          <w:lang w:val="es-ES"/>
        </w:rPr>
        <w:t xml:space="preserve">Combustibles: </w:t>
      </w:r>
      <w:r w:rsidRPr="00E5151B">
        <w:rPr>
          <w:lang w:val="es-ES"/>
        </w:rPr>
        <w:t xml:space="preserve">Son aquellas sustancias al entrar en contacto con el calor liberaran cierta cantidad de energía que les permite su transformación para la reutilización de sus propiedades. Dichas sustancias pueden ser encontradas en forma sólida, liquida o gaseosa </w:t>
      </w:r>
    </w:p>
    <w:p w:rsidR="002C6473" w:rsidRPr="00E5151B" w:rsidRDefault="002C6473" w:rsidP="002C6473">
      <w:pPr>
        <w:pStyle w:val="NormalWeb"/>
        <w:spacing w:line="480" w:lineRule="auto"/>
        <w:jc w:val="both"/>
        <w:rPr>
          <w:lang w:val="es-ES"/>
        </w:rPr>
      </w:pPr>
      <w:r w:rsidRPr="00E5151B">
        <w:rPr>
          <w:lang w:val="es-ES"/>
        </w:rPr>
        <w:t>A continuación, se mostrarán los diferentes elementos que son aprovechados por la explotación minera:</w:t>
      </w:r>
    </w:p>
    <w:p w:rsidR="002C6473" w:rsidRPr="00E5151B" w:rsidRDefault="002C6473" w:rsidP="002C6473">
      <w:pPr>
        <w:pStyle w:val="NormalWeb"/>
        <w:spacing w:line="480" w:lineRule="auto"/>
        <w:jc w:val="both"/>
        <w:rPr>
          <w:lang w:val="es-ES"/>
        </w:rPr>
      </w:pPr>
    </w:p>
    <w:tbl>
      <w:tblPr>
        <w:tblW w:w="8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617"/>
        <w:gridCol w:w="2500"/>
        <w:gridCol w:w="4240"/>
      </w:tblGrid>
      <w:tr w:rsidR="000519E9" w:rsidRPr="00E5151B" w:rsidTr="001D2059">
        <w:trPr>
          <w:trHeight w:val="315"/>
        </w:trPr>
        <w:tc>
          <w:tcPr>
            <w:tcW w:w="1520" w:type="dxa"/>
            <w:vMerge w:val="restart"/>
            <w:shd w:val="clear" w:color="auto" w:fill="C6D9F1"/>
            <w:vAlign w:val="center"/>
          </w:tcPr>
          <w:p w:rsidR="002C6473" w:rsidRPr="001D2059" w:rsidRDefault="002C6473" w:rsidP="001D2059">
            <w:pPr>
              <w:spacing w:line="480" w:lineRule="auto"/>
              <w:rPr>
                <w:rFonts w:ascii="Times New Roman" w:hAnsi="Times New Roman"/>
                <w:b/>
                <w:bCs/>
                <w:sz w:val="24"/>
                <w:szCs w:val="24"/>
                <w:lang w:eastAsia="es-PE"/>
              </w:rPr>
            </w:pPr>
            <w:bookmarkStart w:id="14" w:name="_Toc273477626"/>
            <w:r w:rsidRPr="001D2059">
              <w:rPr>
                <w:rFonts w:ascii="Times New Roman" w:hAnsi="Times New Roman"/>
                <w:b/>
                <w:sz w:val="24"/>
                <w:szCs w:val="24"/>
                <w:lang w:eastAsia="es-PE"/>
              </w:rPr>
              <w:t>Metales</w:t>
            </w:r>
          </w:p>
        </w:tc>
        <w:tc>
          <w:tcPr>
            <w:tcW w:w="2500" w:type="dxa"/>
            <w:shd w:val="clear" w:color="auto" w:fill="C6D9F1"/>
            <w:noWrap/>
            <w:vAlign w:val="center"/>
          </w:tcPr>
          <w:p w:rsidR="002C6473" w:rsidRPr="001D2059" w:rsidRDefault="002C6473" w:rsidP="001D2059">
            <w:pPr>
              <w:spacing w:line="480" w:lineRule="auto"/>
              <w:rPr>
                <w:rFonts w:ascii="Times New Roman" w:hAnsi="Times New Roman"/>
                <w:b/>
                <w:color w:val="000000"/>
                <w:sz w:val="24"/>
                <w:szCs w:val="24"/>
                <w:lang w:eastAsia="es-PE"/>
              </w:rPr>
            </w:pPr>
            <w:r w:rsidRPr="001D2059">
              <w:rPr>
                <w:rFonts w:ascii="Times New Roman" w:hAnsi="Times New Roman"/>
                <w:b/>
                <w:color w:val="000000"/>
                <w:sz w:val="24"/>
                <w:szCs w:val="24"/>
                <w:lang w:eastAsia="es-PE"/>
              </w:rPr>
              <w:t>Metales Preciosos</w:t>
            </w:r>
          </w:p>
        </w:tc>
        <w:tc>
          <w:tcPr>
            <w:tcW w:w="4240" w:type="dxa"/>
            <w:shd w:val="clear" w:color="auto" w:fill="auto"/>
            <w:noWrap/>
            <w:vAlign w:val="center"/>
          </w:tcPr>
          <w:p w:rsidR="002C6473" w:rsidRPr="001D2059" w:rsidRDefault="002C6473" w:rsidP="001D2059">
            <w:pPr>
              <w:spacing w:line="480" w:lineRule="auto"/>
              <w:rPr>
                <w:rFonts w:ascii="Times New Roman" w:hAnsi="Times New Roman"/>
                <w:b/>
                <w:color w:val="000000"/>
                <w:sz w:val="24"/>
                <w:szCs w:val="24"/>
                <w:lang w:eastAsia="es-PE"/>
              </w:rPr>
            </w:pPr>
            <w:r w:rsidRPr="001D2059">
              <w:rPr>
                <w:rFonts w:ascii="Times New Roman" w:hAnsi="Times New Roman"/>
                <w:color w:val="000000"/>
                <w:sz w:val="24"/>
                <w:szCs w:val="24"/>
                <w:lang w:eastAsia="es-PE"/>
              </w:rPr>
              <w:t>Oro, plata y los metales del grupo platino</w:t>
            </w:r>
          </w:p>
        </w:tc>
      </w:tr>
      <w:tr w:rsidR="000519E9" w:rsidRPr="00E5151B" w:rsidTr="001D2059">
        <w:trPr>
          <w:trHeight w:val="405"/>
        </w:trPr>
        <w:tc>
          <w:tcPr>
            <w:tcW w:w="0" w:type="auto"/>
            <w:vMerge/>
            <w:shd w:val="clear" w:color="auto" w:fill="C6D9F1"/>
            <w:vAlign w:val="center"/>
          </w:tcPr>
          <w:p w:rsidR="002C6473" w:rsidRPr="001D2059" w:rsidRDefault="002C6473" w:rsidP="001D2059">
            <w:pPr>
              <w:spacing w:line="480" w:lineRule="auto"/>
              <w:rPr>
                <w:rFonts w:ascii="Times New Roman" w:hAnsi="Times New Roman"/>
                <w:b/>
                <w:bCs/>
                <w:sz w:val="24"/>
                <w:szCs w:val="24"/>
                <w:lang w:eastAsia="es-PE"/>
              </w:rPr>
            </w:pPr>
          </w:p>
        </w:tc>
        <w:tc>
          <w:tcPr>
            <w:tcW w:w="2500" w:type="dxa"/>
            <w:shd w:val="clear" w:color="auto" w:fill="C6D9F1"/>
            <w:noWrap/>
            <w:vAlign w:val="center"/>
          </w:tcPr>
          <w:p w:rsidR="002C6473" w:rsidRPr="001D2059" w:rsidRDefault="002C6473" w:rsidP="001D2059">
            <w:pPr>
              <w:spacing w:line="480" w:lineRule="auto"/>
              <w:rPr>
                <w:rFonts w:ascii="Times New Roman" w:hAnsi="Times New Roman"/>
                <w:b/>
                <w:color w:val="000000"/>
                <w:sz w:val="24"/>
                <w:szCs w:val="24"/>
                <w:lang w:eastAsia="es-PE"/>
              </w:rPr>
            </w:pPr>
            <w:r w:rsidRPr="001D2059">
              <w:rPr>
                <w:rFonts w:ascii="Times New Roman" w:hAnsi="Times New Roman"/>
                <w:b/>
                <w:color w:val="000000"/>
                <w:sz w:val="24"/>
                <w:szCs w:val="24"/>
                <w:lang w:eastAsia="es-PE"/>
              </w:rPr>
              <w:t>Metales Siderúrgicos</w:t>
            </w:r>
          </w:p>
        </w:tc>
        <w:tc>
          <w:tcPr>
            <w:tcW w:w="4240" w:type="dxa"/>
            <w:shd w:val="clear" w:color="auto" w:fill="auto"/>
            <w:noWrap/>
            <w:vAlign w:val="center"/>
          </w:tcPr>
          <w:p w:rsidR="002C6473" w:rsidRPr="001D2059" w:rsidRDefault="002C6473" w:rsidP="001D2059">
            <w:pPr>
              <w:spacing w:line="480" w:lineRule="auto"/>
              <w:rPr>
                <w:rFonts w:ascii="Times New Roman" w:hAnsi="Times New Roman"/>
                <w:color w:val="000000"/>
                <w:sz w:val="24"/>
                <w:szCs w:val="24"/>
                <w:lang w:eastAsia="es-PE"/>
              </w:rPr>
            </w:pPr>
            <w:r w:rsidRPr="001D2059">
              <w:rPr>
                <w:rFonts w:ascii="Times New Roman" w:hAnsi="Times New Roman"/>
                <w:color w:val="000000"/>
                <w:sz w:val="24"/>
                <w:szCs w:val="24"/>
                <w:lang w:eastAsia="es-PE"/>
              </w:rPr>
              <w:t>Hierro, níquel, cobalto, titanio, vanadio y cromo</w:t>
            </w:r>
          </w:p>
        </w:tc>
      </w:tr>
      <w:tr w:rsidR="000519E9" w:rsidRPr="00E5151B" w:rsidTr="001D2059">
        <w:trPr>
          <w:trHeight w:val="390"/>
        </w:trPr>
        <w:tc>
          <w:tcPr>
            <w:tcW w:w="0" w:type="auto"/>
            <w:vMerge/>
            <w:shd w:val="clear" w:color="auto" w:fill="C6D9F1"/>
            <w:vAlign w:val="center"/>
          </w:tcPr>
          <w:p w:rsidR="002C6473" w:rsidRPr="001D2059" w:rsidRDefault="002C6473" w:rsidP="001D2059">
            <w:pPr>
              <w:spacing w:line="480" w:lineRule="auto"/>
              <w:rPr>
                <w:rFonts w:ascii="Times New Roman" w:hAnsi="Times New Roman"/>
                <w:b/>
                <w:bCs/>
                <w:sz w:val="24"/>
                <w:szCs w:val="24"/>
                <w:lang w:eastAsia="es-PE"/>
              </w:rPr>
            </w:pPr>
          </w:p>
        </w:tc>
        <w:tc>
          <w:tcPr>
            <w:tcW w:w="2500" w:type="dxa"/>
            <w:shd w:val="clear" w:color="auto" w:fill="C6D9F1"/>
            <w:noWrap/>
            <w:vAlign w:val="center"/>
          </w:tcPr>
          <w:p w:rsidR="002C6473" w:rsidRPr="001D2059" w:rsidRDefault="002C6473" w:rsidP="001D2059">
            <w:pPr>
              <w:spacing w:line="480" w:lineRule="auto"/>
              <w:rPr>
                <w:rFonts w:ascii="Times New Roman" w:hAnsi="Times New Roman"/>
                <w:b/>
                <w:color w:val="000000"/>
                <w:sz w:val="24"/>
                <w:szCs w:val="24"/>
                <w:lang w:eastAsia="es-PE"/>
              </w:rPr>
            </w:pPr>
            <w:r w:rsidRPr="001D2059">
              <w:rPr>
                <w:rFonts w:ascii="Times New Roman" w:hAnsi="Times New Roman"/>
                <w:b/>
                <w:color w:val="000000"/>
                <w:sz w:val="24"/>
                <w:szCs w:val="24"/>
                <w:lang w:eastAsia="es-PE"/>
              </w:rPr>
              <w:t>Metales Básicos</w:t>
            </w:r>
          </w:p>
        </w:tc>
        <w:tc>
          <w:tcPr>
            <w:tcW w:w="4240" w:type="dxa"/>
            <w:shd w:val="clear" w:color="auto" w:fill="auto"/>
            <w:noWrap/>
            <w:vAlign w:val="center"/>
          </w:tcPr>
          <w:p w:rsidR="002C6473" w:rsidRPr="001D2059" w:rsidRDefault="002C6473" w:rsidP="001D2059">
            <w:pPr>
              <w:spacing w:line="480" w:lineRule="auto"/>
              <w:rPr>
                <w:rFonts w:ascii="Times New Roman" w:hAnsi="Times New Roman"/>
                <w:color w:val="000000"/>
                <w:sz w:val="24"/>
                <w:szCs w:val="24"/>
                <w:lang w:eastAsia="es-PE"/>
              </w:rPr>
            </w:pPr>
            <w:r w:rsidRPr="001D2059">
              <w:rPr>
                <w:rFonts w:ascii="Times New Roman" w:hAnsi="Times New Roman"/>
                <w:color w:val="000000"/>
                <w:sz w:val="24"/>
                <w:szCs w:val="24"/>
                <w:lang w:eastAsia="es-PE"/>
              </w:rPr>
              <w:t>Cromo, plomo, estaño y cinc</w:t>
            </w:r>
          </w:p>
        </w:tc>
      </w:tr>
      <w:tr w:rsidR="000519E9" w:rsidRPr="00E5151B" w:rsidTr="001D2059">
        <w:trPr>
          <w:trHeight w:val="420"/>
        </w:trPr>
        <w:tc>
          <w:tcPr>
            <w:tcW w:w="0" w:type="auto"/>
            <w:vMerge/>
            <w:shd w:val="clear" w:color="auto" w:fill="C6D9F1"/>
            <w:vAlign w:val="center"/>
          </w:tcPr>
          <w:p w:rsidR="002C6473" w:rsidRPr="001D2059" w:rsidRDefault="002C6473" w:rsidP="001D2059">
            <w:pPr>
              <w:spacing w:line="480" w:lineRule="auto"/>
              <w:rPr>
                <w:rFonts w:ascii="Times New Roman" w:hAnsi="Times New Roman"/>
                <w:b/>
                <w:bCs/>
                <w:sz w:val="24"/>
                <w:szCs w:val="24"/>
                <w:lang w:eastAsia="es-PE"/>
              </w:rPr>
            </w:pPr>
          </w:p>
        </w:tc>
        <w:tc>
          <w:tcPr>
            <w:tcW w:w="2500" w:type="dxa"/>
            <w:shd w:val="clear" w:color="auto" w:fill="C6D9F1"/>
            <w:noWrap/>
            <w:vAlign w:val="center"/>
          </w:tcPr>
          <w:p w:rsidR="002C6473" w:rsidRPr="001D2059" w:rsidRDefault="002C6473" w:rsidP="001D2059">
            <w:pPr>
              <w:spacing w:line="480" w:lineRule="auto"/>
              <w:rPr>
                <w:rFonts w:ascii="Times New Roman" w:hAnsi="Times New Roman"/>
                <w:b/>
                <w:color w:val="000000"/>
                <w:sz w:val="24"/>
                <w:szCs w:val="24"/>
                <w:lang w:eastAsia="es-PE"/>
              </w:rPr>
            </w:pPr>
            <w:r w:rsidRPr="001D2059">
              <w:rPr>
                <w:rFonts w:ascii="Times New Roman" w:hAnsi="Times New Roman"/>
                <w:b/>
                <w:color w:val="000000"/>
                <w:sz w:val="24"/>
                <w:szCs w:val="24"/>
                <w:lang w:eastAsia="es-PE"/>
              </w:rPr>
              <w:t>Metales Ligeros</w:t>
            </w:r>
          </w:p>
        </w:tc>
        <w:tc>
          <w:tcPr>
            <w:tcW w:w="4240" w:type="dxa"/>
            <w:shd w:val="clear" w:color="auto" w:fill="auto"/>
            <w:noWrap/>
            <w:vAlign w:val="center"/>
          </w:tcPr>
          <w:p w:rsidR="002C6473" w:rsidRPr="001D2059" w:rsidRDefault="002C6473" w:rsidP="001D2059">
            <w:pPr>
              <w:spacing w:line="480" w:lineRule="auto"/>
              <w:rPr>
                <w:rFonts w:ascii="Times New Roman" w:hAnsi="Times New Roman"/>
                <w:color w:val="000000"/>
                <w:sz w:val="24"/>
                <w:szCs w:val="24"/>
                <w:lang w:eastAsia="es-PE"/>
              </w:rPr>
            </w:pPr>
            <w:r w:rsidRPr="001D2059">
              <w:rPr>
                <w:rFonts w:ascii="Times New Roman" w:hAnsi="Times New Roman"/>
                <w:color w:val="000000"/>
                <w:sz w:val="24"/>
                <w:szCs w:val="24"/>
                <w:lang w:eastAsia="es-PE"/>
              </w:rPr>
              <w:t>Magnesio y Aluminio</w:t>
            </w:r>
          </w:p>
        </w:tc>
      </w:tr>
      <w:tr w:rsidR="000519E9" w:rsidRPr="00E5151B" w:rsidTr="001D2059">
        <w:trPr>
          <w:trHeight w:val="390"/>
        </w:trPr>
        <w:tc>
          <w:tcPr>
            <w:tcW w:w="0" w:type="auto"/>
            <w:vMerge/>
            <w:shd w:val="clear" w:color="auto" w:fill="C6D9F1"/>
            <w:vAlign w:val="center"/>
          </w:tcPr>
          <w:p w:rsidR="002C6473" w:rsidRPr="001D2059" w:rsidRDefault="002C6473" w:rsidP="001D2059">
            <w:pPr>
              <w:spacing w:line="480" w:lineRule="auto"/>
              <w:rPr>
                <w:rFonts w:ascii="Times New Roman" w:hAnsi="Times New Roman"/>
                <w:b/>
                <w:bCs/>
                <w:sz w:val="24"/>
                <w:szCs w:val="24"/>
                <w:lang w:eastAsia="es-PE"/>
              </w:rPr>
            </w:pPr>
          </w:p>
        </w:tc>
        <w:tc>
          <w:tcPr>
            <w:tcW w:w="2500" w:type="dxa"/>
            <w:shd w:val="clear" w:color="auto" w:fill="C6D9F1"/>
            <w:noWrap/>
            <w:vAlign w:val="center"/>
          </w:tcPr>
          <w:p w:rsidR="002C6473" w:rsidRPr="001D2059" w:rsidRDefault="002C6473" w:rsidP="001D2059">
            <w:pPr>
              <w:spacing w:line="480" w:lineRule="auto"/>
              <w:rPr>
                <w:rFonts w:ascii="Times New Roman" w:hAnsi="Times New Roman"/>
                <w:b/>
                <w:color w:val="000000"/>
                <w:sz w:val="24"/>
                <w:szCs w:val="24"/>
                <w:lang w:eastAsia="es-PE"/>
              </w:rPr>
            </w:pPr>
            <w:r w:rsidRPr="001D2059">
              <w:rPr>
                <w:rFonts w:ascii="Times New Roman" w:hAnsi="Times New Roman"/>
                <w:b/>
                <w:color w:val="000000"/>
                <w:sz w:val="24"/>
                <w:szCs w:val="24"/>
                <w:lang w:eastAsia="es-PE"/>
              </w:rPr>
              <w:t>Metales Nucleares</w:t>
            </w:r>
          </w:p>
        </w:tc>
        <w:tc>
          <w:tcPr>
            <w:tcW w:w="4240" w:type="dxa"/>
            <w:shd w:val="clear" w:color="auto" w:fill="auto"/>
            <w:noWrap/>
            <w:vAlign w:val="center"/>
          </w:tcPr>
          <w:p w:rsidR="002C6473" w:rsidRPr="001D2059" w:rsidRDefault="002C6473" w:rsidP="001D2059">
            <w:pPr>
              <w:spacing w:line="480" w:lineRule="auto"/>
              <w:rPr>
                <w:rFonts w:ascii="Times New Roman" w:hAnsi="Times New Roman"/>
                <w:color w:val="000000"/>
                <w:sz w:val="24"/>
                <w:szCs w:val="24"/>
                <w:lang w:eastAsia="es-PE"/>
              </w:rPr>
            </w:pPr>
            <w:r w:rsidRPr="001D2059">
              <w:rPr>
                <w:rFonts w:ascii="Times New Roman" w:hAnsi="Times New Roman"/>
                <w:color w:val="000000"/>
                <w:sz w:val="24"/>
                <w:szCs w:val="24"/>
                <w:lang w:eastAsia="es-PE"/>
              </w:rPr>
              <w:t>Uranio, radio y torio</w:t>
            </w:r>
          </w:p>
        </w:tc>
      </w:tr>
      <w:tr w:rsidR="000519E9" w:rsidRPr="00E5151B" w:rsidTr="001D2059">
        <w:trPr>
          <w:trHeight w:val="375"/>
        </w:trPr>
        <w:tc>
          <w:tcPr>
            <w:tcW w:w="0" w:type="auto"/>
            <w:vMerge/>
            <w:shd w:val="clear" w:color="auto" w:fill="C6D9F1"/>
            <w:vAlign w:val="center"/>
          </w:tcPr>
          <w:p w:rsidR="002C6473" w:rsidRPr="001D2059" w:rsidRDefault="002C6473" w:rsidP="001D2059">
            <w:pPr>
              <w:spacing w:line="480" w:lineRule="auto"/>
              <w:rPr>
                <w:rFonts w:ascii="Times New Roman" w:hAnsi="Times New Roman"/>
                <w:b/>
                <w:bCs/>
                <w:sz w:val="24"/>
                <w:szCs w:val="24"/>
                <w:lang w:eastAsia="es-PE"/>
              </w:rPr>
            </w:pPr>
          </w:p>
        </w:tc>
        <w:tc>
          <w:tcPr>
            <w:tcW w:w="2500" w:type="dxa"/>
            <w:shd w:val="clear" w:color="auto" w:fill="C6D9F1"/>
            <w:noWrap/>
            <w:vAlign w:val="center"/>
          </w:tcPr>
          <w:p w:rsidR="002C6473" w:rsidRPr="001D2059" w:rsidRDefault="002C6473" w:rsidP="001D2059">
            <w:pPr>
              <w:spacing w:line="480" w:lineRule="auto"/>
              <w:rPr>
                <w:rFonts w:ascii="Times New Roman" w:hAnsi="Times New Roman"/>
                <w:b/>
                <w:color w:val="000000"/>
                <w:sz w:val="24"/>
                <w:szCs w:val="24"/>
                <w:lang w:eastAsia="es-PE"/>
              </w:rPr>
            </w:pPr>
            <w:r w:rsidRPr="001D2059">
              <w:rPr>
                <w:rFonts w:ascii="Times New Roman" w:hAnsi="Times New Roman"/>
                <w:b/>
                <w:color w:val="000000"/>
                <w:sz w:val="24"/>
                <w:szCs w:val="24"/>
                <w:lang w:eastAsia="es-PE"/>
              </w:rPr>
              <w:t>Metales Especiales</w:t>
            </w:r>
          </w:p>
        </w:tc>
        <w:tc>
          <w:tcPr>
            <w:tcW w:w="4240" w:type="dxa"/>
            <w:shd w:val="clear" w:color="auto" w:fill="auto"/>
            <w:noWrap/>
            <w:vAlign w:val="center"/>
          </w:tcPr>
          <w:p w:rsidR="002C6473" w:rsidRPr="001D2059" w:rsidRDefault="002C6473" w:rsidP="001D2059">
            <w:pPr>
              <w:spacing w:line="480" w:lineRule="auto"/>
              <w:rPr>
                <w:rFonts w:ascii="Times New Roman" w:hAnsi="Times New Roman"/>
                <w:color w:val="000000"/>
                <w:sz w:val="24"/>
                <w:szCs w:val="24"/>
                <w:lang w:eastAsia="es-PE"/>
              </w:rPr>
            </w:pPr>
            <w:r w:rsidRPr="001D2059">
              <w:rPr>
                <w:rFonts w:ascii="Times New Roman" w:hAnsi="Times New Roman"/>
                <w:color w:val="000000"/>
                <w:sz w:val="24"/>
                <w:szCs w:val="24"/>
                <w:lang w:eastAsia="es-PE"/>
              </w:rPr>
              <w:t>Litio, germanio, galio y arsénico</w:t>
            </w:r>
          </w:p>
        </w:tc>
      </w:tr>
      <w:tr w:rsidR="000519E9" w:rsidRPr="00E5151B" w:rsidTr="001D2059">
        <w:trPr>
          <w:trHeight w:val="615"/>
        </w:trPr>
        <w:tc>
          <w:tcPr>
            <w:tcW w:w="1520" w:type="dxa"/>
            <w:vMerge w:val="restart"/>
            <w:shd w:val="clear" w:color="auto" w:fill="C6D9F1"/>
            <w:vAlign w:val="center"/>
          </w:tcPr>
          <w:p w:rsidR="002C6473" w:rsidRPr="001D2059" w:rsidRDefault="002C6473" w:rsidP="001D2059">
            <w:pPr>
              <w:spacing w:line="480" w:lineRule="auto"/>
              <w:rPr>
                <w:rFonts w:ascii="Times New Roman" w:hAnsi="Times New Roman"/>
                <w:b/>
                <w:bCs/>
                <w:sz w:val="24"/>
                <w:szCs w:val="24"/>
                <w:lang w:eastAsia="es-PE"/>
              </w:rPr>
            </w:pPr>
            <w:r w:rsidRPr="001D2059">
              <w:rPr>
                <w:rFonts w:ascii="Times New Roman" w:hAnsi="Times New Roman"/>
                <w:b/>
                <w:sz w:val="24"/>
                <w:szCs w:val="24"/>
                <w:lang w:eastAsia="es-PE"/>
              </w:rPr>
              <w:t>No Metales</w:t>
            </w:r>
          </w:p>
        </w:tc>
        <w:tc>
          <w:tcPr>
            <w:tcW w:w="2500" w:type="dxa"/>
            <w:shd w:val="clear" w:color="auto" w:fill="C6D9F1"/>
            <w:noWrap/>
            <w:vAlign w:val="center"/>
          </w:tcPr>
          <w:p w:rsidR="002C6473" w:rsidRPr="001D2059" w:rsidRDefault="002C6473" w:rsidP="001D2059">
            <w:pPr>
              <w:spacing w:line="480" w:lineRule="auto"/>
              <w:rPr>
                <w:rFonts w:ascii="Times New Roman" w:hAnsi="Times New Roman"/>
                <w:b/>
                <w:color w:val="000000"/>
                <w:sz w:val="24"/>
                <w:szCs w:val="24"/>
                <w:lang w:eastAsia="es-PE"/>
              </w:rPr>
            </w:pPr>
            <w:r w:rsidRPr="001D2059">
              <w:rPr>
                <w:rFonts w:ascii="Times New Roman" w:hAnsi="Times New Roman"/>
                <w:b/>
                <w:color w:val="000000"/>
                <w:sz w:val="24"/>
                <w:szCs w:val="24"/>
                <w:lang w:eastAsia="es-PE"/>
              </w:rPr>
              <w:t>Minerales Industriales</w:t>
            </w:r>
          </w:p>
        </w:tc>
        <w:tc>
          <w:tcPr>
            <w:tcW w:w="4240" w:type="dxa"/>
            <w:shd w:val="clear" w:color="auto" w:fill="auto"/>
            <w:vAlign w:val="center"/>
          </w:tcPr>
          <w:p w:rsidR="002C6473" w:rsidRPr="001D2059" w:rsidRDefault="002C6473" w:rsidP="001D2059">
            <w:pPr>
              <w:spacing w:line="480" w:lineRule="auto"/>
              <w:rPr>
                <w:rFonts w:ascii="Times New Roman" w:hAnsi="Times New Roman"/>
                <w:color w:val="000000"/>
                <w:sz w:val="24"/>
                <w:szCs w:val="24"/>
                <w:lang w:eastAsia="es-PE"/>
              </w:rPr>
            </w:pPr>
            <w:r w:rsidRPr="001D2059">
              <w:rPr>
                <w:rFonts w:ascii="Times New Roman" w:hAnsi="Times New Roman"/>
                <w:color w:val="000000"/>
                <w:sz w:val="24"/>
                <w:szCs w:val="24"/>
                <w:lang w:eastAsia="es-PE"/>
              </w:rPr>
              <w:t>Potasio, azufre, cuarzo, sal común, amianto, talco, feldespato y los fosfatos</w:t>
            </w:r>
          </w:p>
        </w:tc>
      </w:tr>
      <w:tr w:rsidR="000519E9" w:rsidRPr="00E5151B" w:rsidTr="001D2059">
        <w:trPr>
          <w:trHeight w:val="1410"/>
        </w:trPr>
        <w:tc>
          <w:tcPr>
            <w:tcW w:w="0" w:type="auto"/>
            <w:vMerge/>
            <w:shd w:val="clear" w:color="auto" w:fill="C6D9F1"/>
            <w:vAlign w:val="center"/>
          </w:tcPr>
          <w:p w:rsidR="002C6473" w:rsidRPr="001D2059" w:rsidRDefault="002C6473" w:rsidP="001D2059">
            <w:pPr>
              <w:spacing w:line="480" w:lineRule="auto"/>
              <w:rPr>
                <w:rFonts w:ascii="Times New Roman" w:hAnsi="Times New Roman"/>
                <w:b/>
                <w:bCs/>
                <w:color w:val="FFFFFF"/>
                <w:sz w:val="24"/>
                <w:szCs w:val="24"/>
                <w:lang w:eastAsia="es-PE"/>
              </w:rPr>
            </w:pPr>
          </w:p>
        </w:tc>
        <w:tc>
          <w:tcPr>
            <w:tcW w:w="2500" w:type="dxa"/>
            <w:shd w:val="clear" w:color="auto" w:fill="C6D9F1"/>
            <w:noWrap/>
            <w:vAlign w:val="center"/>
          </w:tcPr>
          <w:p w:rsidR="002C6473" w:rsidRPr="001D2059" w:rsidRDefault="002C6473" w:rsidP="001D2059">
            <w:pPr>
              <w:spacing w:line="480" w:lineRule="auto"/>
              <w:rPr>
                <w:rFonts w:ascii="Times New Roman" w:hAnsi="Times New Roman"/>
                <w:b/>
                <w:color w:val="000000"/>
                <w:sz w:val="24"/>
                <w:szCs w:val="24"/>
                <w:lang w:eastAsia="es-PE"/>
              </w:rPr>
            </w:pPr>
            <w:r w:rsidRPr="001D2059">
              <w:rPr>
                <w:rFonts w:ascii="Times New Roman" w:hAnsi="Times New Roman"/>
                <w:b/>
                <w:color w:val="000000"/>
                <w:sz w:val="24"/>
                <w:szCs w:val="24"/>
                <w:lang w:eastAsia="es-PE"/>
              </w:rPr>
              <w:t>Materiales de Construcción</w:t>
            </w:r>
          </w:p>
        </w:tc>
        <w:tc>
          <w:tcPr>
            <w:tcW w:w="4240" w:type="dxa"/>
            <w:shd w:val="clear" w:color="auto" w:fill="auto"/>
            <w:vAlign w:val="center"/>
          </w:tcPr>
          <w:p w:rsidR="002C6473" w:rsidRPr="001D2059" w:rsidRDefault="002C6473" w:rsidP="001D2059">
            <w:pPr>
              <w:spacing w:line="480" w:lineRule="auto"/>
              <w:rPr>
                <w:rFonts w:ascii="Times New Roman" w:hAnsi="Times New Roman"/>
                <w:color w:val="000000"/>
                <w:sz w:val="24"/>
                <w:szCs w:val="24"/>
                <w:lang w:eastAsia="es-PE"/>
              </w:rPr>
            </w:pPr>
            <w:r w:rsidRPr="001D2059">
              <w:rPr>
                <w:rFonts w:ascii="Times New Roman" w:hAnsi="Times New Roman"/>
                <w:color w:val="000000"/>
                <w:sz w:val="24"/>
                <w:szCs w:val="24"/>
                <w:lang w:eastAsia="es-PE"/>
              </w:rPr>
              <w:t>Arena, grava, áridos, arcillas para ladrillos, caliza y demás elementos para la fabricación del cemento. Se incluyen también la pizarra para tejados y piedras pulidas (granito, travertino o el mármol).</w:t>
            </w:r>
          </w:p>
        </w:tc>
      </w:tr>
      <w:tr w:rsidR="000519E9" w:rsidRPr="00E5151B" w:rsidTr="001D2059">
        <w:trPr>
          <w:trHeight w:val="435"/>
        </w:trPr>
        <w:tc>
          <w:tcPr>
            <w:tcW w:w="0" w:type="auto"/>
            <w:vMerge/>
            <w:shd w:val="clear" w:color="auto" w:fill="C6D9F1"/>
            <w:vAlign w:val="center"/>
          </w:tcPr>
          <w:p w:rsidR="002C6473" w:rsidRPr="001D2059" w:rsidRDefault="002C6473" w:rsidP="001D2059">
            <w:pPr>
              <w:spacing w:line="480" w:lineRule="auto"/>
              <w:rPr>
                <w:rFonts w:ascii="Times New Roman" w:hAnsi="Times New Roman"/>
                <w:b/>
                <w:bCs/>
                <w:color w:val="FFFFFF"/>
                <w:sz w:val="24"/>
                <w:szCs w:val="24"/>
                <w:lang w:eastAsia="es-PE"/>
              </w:rPr>
            </w:pPr>
          </w:p>
        </w:tc>
        <w:tc>
          <w:tcPr>
            <w:tcW w:w="2500" w:type="dxa"/>
            <w:shd w:val="clear" w:color="auto" w:fill="C6D9F1"/>
            <w:noWrap/>
            <w:vAlign w:val="center"/>
          </w:tcPr>
          <w:p w:rsidR="002C6473" w:rsidRPr="001D2059" w:rsidRDefault="002C6473" w:rsidP="001D2059">
            <w:pPr>
              <w:spacing w:line="480" w:lineRule="auto"/>
              <w:rPr>
                <w:rFonts w:ascii="Times New Roman" w:hAnsi="Times New Roman"/>
                <w:b/>
                <w:color w:val="000000"/>
                <w:sz w:val="24"/>
                <w:szCs w:val="24"/>
                <w:lang w:eastAsia="es-PE"/>
              </w:rPr>
            </w:pPr>
            <w:r w:rsidRPr="001D2059">
              <w:rPr>
                <w:rFonts w:ascii="Times New Roman" w:hAnsi="Times New Roman"/>
                <w:b/>
                <w:color w:val="000000"/>
                <w:sz w:val="24"/>
                <w:szCs w:val="24"/>
                <w:lang w:eastAsia="es-PE"/>
              </w:rPr>
              <w:t>Gemas</w:t>
            </w:r>
          </w:p>
        </w:tc>
        <w:tc>
          <w:tcPr>
            <w:tcW w:w="4240" w:type="dxa"/>
            <w:shd w:val="clear" w:color="auto" w:fill="auto"/>
            <w:vAlign w:val="center"/>
          </w:tcPr>
          <w:p w:rsidR="002C6473" w:rsidRPr="001D2059" w:rsidRDefault="002C6473" w:rsidP="001D2059">
            <w:pPr>
              <w:spacing w:line="480" w:lineRule="auto"/>
              <w:rPr>
                <w:rFonts w:ascii="Times New Roman" w:hAnsi="Times New Roman"/>
                <w:color w:val="000000"/>
                <w:sz w:val="24"/>
                <w:szCs w:val="24"/>
                <w:lang w:eastAsia="es-PE"/>
              </w:rPr>
            </w:pPr>
            <w:r w:rsidRPr="001D2059">
              <w:rPr>
                <w:rFonts w:ascii="Times New Roman" w:hAnsi="Times New Roman"/>
                <w:color w:val="000000"/>
                <w:sz w:val="24"/>
                <w:szCs w:val="24"/>
                <w:lang w:eastAsia="es-PE"/>
              </w:rPr>
              <w:t>Diamantes, rubíes, zafiros y esmeraldas.</w:t>
            </w:r>
          </w:p>
        </w:tc>
      </w:tr>
      <w:tr w:rsidR="002C6473" w:rsidRPr="00E5151B" w:rsidTr="001D2059">
        <w:trPr>
          <w:trHeight w:val="975"/>
        </w:trPr>
        <w:tc>
          <w:tcPr>
            <w:tcW w:w="1520" w:type="dxa"/>
            <w:shd w:val="clear" w:color="auto" w:fill="auto"/>
            <w:vAlign w:val="center"/>
          </w:tcPr>
          <w:p w:rsidR="002C6473" w:rsidRPr="001D2059" w:rsidRDefault="002C6473" w:rsidP="001D2059">
            <w:pPr>
              <w:spacing w:line="480" w:lineRule="auto"/>
              <w:rPr>
                <w:rFonts w:ascii="Times New Roman" w:hAnsi="Times New Roman"/>
                <w:b/>
                <w:bCs/>
                <w:sz w:val="24"/>
                <w:szCs w:val="24"/>
                <w:lang w:eastAsia="es-PE"/>
              </w:rPr>
            </w:pPr>
            <w:r w:rsidRPr="001D2059">
              <w:rPr>
                <w:rFonts w:ascii="Times New Roman" w:hAnsi="Times New Roman"/>
                <w:b/>
                <w:sz w:val="24"/>
                <w:szCs w:val="24"/>
                <w:lang w:eastAsia="es-PE"/>
              </w:rPr>
              <w:t>Combustibles</w:t>
            </w:r>
          </w:p>
        </w:tc>
        <w:tc>
          <w:tcPr>
            <w:tcW w:w="6740" w:type="dxa"/>
            <w:gridSpan w:val="2"/>
            <w:shd w:val="clear" w:color="auto" w:fill="auto"/>
            <w:vAlign w:val="center"/>
          </w:tcPr>
          <w:p w:rsidR="002C6473" w:rsidRPr="001D2059" w:rsidRDefault="002C6473" w:rsidP="001D2059">
            <w:pPr>
              <w:spacing w:line="480" w:lineRule="auto"/>
              <w:rPr>
                <w:rFonts w:ascii="Times New Roman" w:hAnsi="Times New Roman"/>
                <w:color w:val="000000"/>
                <w:sz w:val="24"/>
                <w:szCs w:val="24"/>
                <w:lang w:eastAsia="es-PE"/>
              </w:rPr>
            </w:pPr>
            <w:r w:rsidRPr="001D2059">
              <w:rPr>
                <w:rFonts w:ascii="Times New Roman" w:hAnsi="Times New Roman"/>
                <w:color w:val="000000"/>
                <w:sz w:val="24"/>
                <w:szCs w:val="24"/>
                <w:lang w:eastAsia="es-PE"/>
              </w:rPr>
              <w:t>Carbón, lignito, turba, el petróleo y el gas (aunque generalmente estos dos últimos nos e consideran productos mineros). El uranio se incluye con frecuencia entre los combustibles.</w:t>
            </w:r>
          </w:p>
        </w:tc>
      </w:tr>
    </w:tbl>
    <w:p w:rsidR="002C6473" w:rsidRPr="00EB525B" w:rsidRDefault="002C6473" w:rsidP="00EB525B">
      <w:pPr>
        <w:pStyle w:val="Epgrafe"/>
        <w:jc w:val="center"/>
        <w:rPr>
          <w:lang w:eastAsia="es-PE"/>
        </w:rPr>
      </w:pPr>
      <w:bookmarkStart w:id="15" w:name="_Toc290913819"/>
      <w:r w:rsidRPr="00EB525B">
        <w:t xml:space="preserve">Tabla </w:t>
      </w:r>
      <w:r w:rsidRPr="00EB525B">
        <w:fldChar w:fldCharType="begin"/>
      </w:r>
      <w:r w:rsidRPr="00EB525B">
        <w:instrText xml:space="preserve"> SEQ Tabla \* ARABIC </w:instrText>
      </w:r>
      <w:r w:rsidRPr="00EB525B">
        <w:fldChar w:fldCharType="separate"/>
      </w:r>
      <w:r w:rsidR="00DA4F2B">
        <w:rPr>
          <w:noProof/>
        </w:rPr>
        <w:t>1</w:t>
      </w:r>
      <w:r w:rsidRPr="00EB525B">
        <w:rPr>
          <w:noProof/>
        </w:rPr>
        <w:fldChar w:fldCharType="end"/>
      </w:r>
      <w:r w:rsidRPr="00EB525B">
        <w:t>: Clasificación de Minerales</w:t>
      </w:r>
      <w:bookmarkEnd w:id="14"/>
      <w:bookmarkEnd w:id="15"/>
    </w:p>
    <w:p w:rsidR="002C6473" w:rsidRPr="00EB525B" w:rsidRDefault="002C6473" w:rsidP="00EB525B">
      <w:pPr>
        <w:autoSpaceDE w:val="0"/>
        <w:autoSpaceDN w:val="0"/>
        <w:adjustRightInd w:val="0"/>
        <w:spacing w:after="0" w:line="240" w:lineRule="auto"/>
        <w:jc w:val="center"/>
        <w:rPr>
          <w:rFonts w:ascii="Times New Roman" w:hAnsi="Times New Roman"/>
          <w:sz w:val="20"/>
          <w:szCs w:val="20"/>
          <w:lang w:eastAsia="es-PE"/>
        </w:rPr>
      </w:pPr>
      <w:r w:rsidRPr="00EB525B">
        <w:rPr>
          <w:rFonts w:ascii="Times New Roman" w:hAnsi="Times New Roman"/>
          <w:sz w:val="20"/>
          <w:szCs w:val="20"/>
          <w:lang w:eastAsia="es-PE"/>
        </w:rPr>
        <w:t>Elaboración propia</w:t>
      </w:r>
    </w:p>
    <w:p w:rsidR="002C6473" w:rsidRPr="00EB525B" w:rsidRDefault="002C6473" w:rsidP="00EB525B">
      <w:pPr>
        <w:autoSpaceDE w:val="0"/>
        <w:autoSpaceDN w:val="0"/>
        <w:adjustRightInd w:val="0"/>
        <w:spacing w:after="0" w:line="240" w:lineRule="auto"/>
        <w:jc w:val="center"/>
        <w:rPr>
          <w:rFonts w:ascii="Times New Roman" w:hAnsi="Times New Roman"/>
          <w:sz w:val="20"/>
          <w:szCs w:val="20"/>
          <w:lang w:eastAsia="es-PE"/>
        </w:rPr>
      </w:pPr>
      <w:r w:rsidRPr="00EB525B">
        <w:rPr>
          <w:rFonts w:ascii="Times New Roman" w:hAnsi="Times New Roman"/>
          <w:sz w:val="20"/>
          <w:szCs w:val="20"/>
          <w:lang w:eastAsia="es-PE"/>
        </w:rPr>
        <w:t>Fuente: Ministerio de Energía y Minas</w:t>
      </w:r>
    </w:p>
    <w:p w:rsidR="002C6473" w:rsidRPr="00E5151B" w:rsidRDefault="002C6473" w:rsidP="002C6473">
      <w:pPr>
        <w:autoSpaceDE w:val="0"/>
        <w:autoSpaceDN w:val="0"/>
        <w:adjustRightInd w:val="0"/>
        <w:spacing w:after="0" w:line="480" w:lineRule="auto"/>
        <w:jc w:val="center"/>
        <w:rPr>
          <w:rFonts w:ascii="Times New Roman" w:hAnsi="Times New Roman"/>
          <w:sz w:val="24"/>
          <w:szCs w:val="24"/>
          <w:lang w:eastAsia="es-PE"/>
        </w:rPr>
      </w:pPr>
    </w:p>
    <w:p w:rsidR="002C6473" w:rsidRPr="00E5151B" w:rsidRDefault="002C6473" w:rsidP="002C6473">
      <w:pPr>
        <w:pStyle w:val="NormalWeb"/>
        <w:spacing w:line="480" w:lineRule="auto"/>
        <w:jc w:val="both"/>
        <w:rPr>
          <w:lang w:val="es-ES"/>
        </w:rPr>
      </w:pPr>
      <w:r w:rsidRPr="00E5151B">
        <w:rPr>
          <w:lang w:val="es-ES"/>
        </w:rPr>
        <w:t>En la tabla 1 se puede observar que dentro del grupo de metales, el oro, el cobre , la plata, el zinc, etc., son los que forman dentro de la pequeña minería el mayor porcentaje de extracción. Por otro lado, dentro de los no-metales, se destacan los minerales industriales, conformados por el azufre y la sal común; asimismo los materiales de construcción, como la arena, arcilla y las piedras pulidas. Por último, destacando dentro de los combustibles, el carbón, petróleo y gas.</w:t>
      </w:r>
    </w:p>
    <w:p w:rsidR="002C6473" w:rsidRDefault="002C6473" w:rsidP="002C6473">
      <w:pPr>
        <w:pStyle w:val="Ttulo2"/>
        <w:numPr>
          <w:ilvl w:val="0"/>
          <w:numId w:val="0"/>
        </w:numPr>
        <w:spacing w:before="0" w:line="480" w:lineRule="auto"/>
        <w:jc w:val="both"/>
        <w:rPr>
          <w:rFonts w:ascii="Times New Roman" w:eastAsia="Times New Roman" w:hAnsi="Times New Roman"/>
          <w:smallCaps w:val="0"/>
          <w:sz w:val="24"/>
          <w:szCs w:val="24"/>
          <w:lang w:eastAsia="es-PE" w:bidi="ar-SA"/>
        </w:rPr>
      </w:pPr>
    </w:p>
    <w:p w:rsidR="002C6473" w:rsidRPr="00DC4236" w:rsidRDefault="002C6473" w:rsidP="0010219C">
      <w:pPr>
        <w:pStyle w:val="Ttulo2"/>
        <w:numPr>
          <w:ilvl w:val="2"/>
          <w:numId w:val="12"/>
        </w:numPr>
        <w:spacing w:before="0" w:line="480" w:lineRule="auto"/>
        <w:jc w:val="both"/>
        <w:rPr>
          <w:rFonts w:ascii="Times New Roman" w:hAnsi="Times New Roman"/>
          <w:b/>
          <w:smallCaps w:val="0"/>
          <w:sz w:val="24"/>
          <w:szCs w:val="24"/>
        </w:rPr>
      </w:pPr>
      <w:bookmarkStart w:id="16" w:name="_Toc290735433"/>
      <w:bookmarkStart w:id="17" w:name="_Toc290735546"/>
      <w:bookmarkStart w:id="18" w:name="_Toc290745225"/>
      <w:bookmarkStart w:id="19" w:name="_Toc290911965"/>
      <w:r w:rsidRPr="00E5151B">
        <w:rPr>
          <w:rFonts w:ascii="Times New Roman" w:hAnsi="Times New Roman"/>
          <w:b/>
          <w:smallCaps w:val="0"/>
          <w:sz w:val="24"/>
          <w:szCs w:val="24"/>
        </w:rPr>
        <w:t>Tipos de Minería</w:t>
      </w:r>
      <w:bookmarkEnd w:id="16"/>
      <w:bookmarkEnd w:id="17"/>
      <w:bookmarkEnd w:id="18"/>
      <w:bookmarkEnd w:id="19"/>
    </w:p>
    <w:p w:rsidR="002C6473" w:rsidRDefault="002C6473" w:rsidP="002C6473">
      <w:pPr>
        <w:pStyle w:val="NormalWeb"/>
        <w:spacing w:line="480" w:lineRule="auto"/>
        <w:jc w:val="both"/>
        <w:rPr>
          <w:lang w:val="es-ES"/>
        </w:rPr>
      </w:pPr>
      <w:r w:rsidRPr="00E5151B">
        <w:rPr>
          <w:lang w:val="es-ES"/>
        </w:rPr>
        <w:t>La minería es aquella actividad económica que permite la selección y extracción de minerales localizados en su mayoría en el subsuelo. Los tipos de minería se encuentran categorizados de acuerdo</w:t>
      </w:r>
      <w:r>
        <w:rPr>
          <w:lang w:val="es-ES"/>
        </w:rPr>
        <w:t xml:space="preserve"> a la concesión por diez factores importantes que se mostraran a continuación:</w:t>
      </w:r>
    </w:p>
    <w:p w:rsidR="002C6473" w:rsidRDefault="002C6473" w:rsidP="002C6473">
      <w:pPr>
        <w:pStyle w:val="NormalWeb"/>
        <w:spacing w:line="480" w:lineRule="auto"/>
        <w:jc w:val="both"/>
        <w:rPr>
          <w:lang w:val="es-ES"/>
        </w:rPr>
      </w:pPr>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20" w:firstRow="1" w:lastRow="0" w:firstColumn="0" w:lastColumn="0" w:noHBand="0" w:noVBand="1"/>
      </w:tblPr>
      <w:tblGrid>
        <w:gridCol w:w="4489"/>
        <w:gridCol w:w="4489"/>
      </w:tblGrid>
      <w:tr w:rsidR="000519E9" w:rsidTr="001D2059">
        <w:trPr>
          <w:trHeight w:val="707"/>
        </w:trPr>
        <w:tc>
          <w:tcPr>
            <w:tcW w:w="4489" w:type="dxa"/>
            <w:tcBorders>
              <w:top w:val="single" w:sz="8" w:space="0" w:color="4F81BD"/>
              <w:left w:val="single" w:sz="8" w:space="0" w:color="4F81BD"/>
              <w:bottom w:val="single" w:sz="18" w:space="0" w:color="4F81BD"/>
              <w:right w:val="single" w:sz="8" w:space="0" w:color="4F81BD"/>
            </w:tcBorders>
            <w:shd w:val="clear" w:color="auto" w:fill="1F497D"/>
            <w:vAlign w:val="bottom"/>
          </w:tcPr>
          <w:p w:rsidR="002C6473" w:rsidRPr="001D2059" w:rsidRDefault="002C6473" w:rsidP="001D2059">
            <w:pPr>
              <w:pStyle w:val="NormalWeb"/>
              <w:spacing w:line="480" w:lineRule="auto"/>
              <w:jc w:val="center"/>
              <w:rPr>
                <w:b/>
                <w:bCs/>
                <w:color w:val="FFFFFF"/>
                <w:lang w:val="es-ES"/>
              </w:rPr>
            </w:pPr>
            <w:r w:rsidRPr="001D2059">
              <w:rPr>
                <w:b/>
                <w:bCs/>
                <w:color w:val="FFFFFF"/>
                <w:lang w:val="es-ES"/>
              </w:rPr>
              <w:t>Criterios</w:t>
            </w:r>
          </w:p>
        </w:tc>
        <w:tc>
          <w:tcPr>
            <w:tcW w:w="4489" w:type="dxa"/>
            <w:tcBorders>
              <w:top w:val="single" w:sz="8" w:space="0" w:color="4F81BD"/>
              <w:left w:val="single" w:sz="8" w:space="0" w:color="4F81BD"/>
              <w:bottom w:val="single" w:sz="18" w:space="0" w:color="4F81BD"/>
              <w:right w:val="single" w:sz="8" w:space="0" w:color="4F81BD"/>
            </w:tcBorders>
            <w:shd w:val="clear" w:color="auto" w:fill="1F497D"/>
            <w:vAlign w:val="bottom"/>
          </w:tcPr>
          <w:p w:rsidR="002C6473" w:rsidRPr="001D2059" w:rsidRDefault="002C6473" w:rsidP="001D2059">
            <w:pPr>
              <w:pStyle w:val="NormalWeb"/>
              <w:spacing w:line="480" w:lineRule="auto"/>
              <w:jc w:val="center"/>
              <w:rPr>
                <w:b/>
                <w:bCs/>
                <w:color w:val="FFFFFF"/>
                <w:lang w:val="es-ES"/>
              </w:rPr>
            </w:pPr>
            <w:r w:rsidRPr="001D2059">
              <w:rPr>
                <w:b/>
                <w:bCs/>
                <w:color w:val="FFFFFF"/>
                <w:lang w:val="es-ES"/>
              </w:rPr>
              <w:t>Tipo de concesión</w:t>
            </w:r>
          </w:p>
        </w:tc>
      </w:tr>
      <w:tr w:rsidR="00BF7E18" w:rsidTr="001D2059">
        <w:tc>
          <w:tcPr>
            <w:tcW w:w="4489" w:type="dxa"/>
            <w:tcBorders>
              <w:top w:val="single" w:sz="8" w:space="0" w:color="4F81BD"/>
              <w:left w:val="single" w:sz="8" w:space="0" w:color="4F81BD"/>
              <w:bottom w:val="single" w:sz="8" w:space="0" w:color="4F81BD"/>
              <w:right w:val="single" w:sz="8" w:space="0" w:color="4F81BD"/>
            </w:tcBorders>
            <w:shd w:val="clear" w:color="auto" w:fill="FFFFFF"/>
            <w:vAlign w:val="center"/>
          </w:tcPr>
          <w:p w:rsidR="002C6473" w:rsidRPr="001D2059" w:rsidRDefault="002C6473" w:rsidP="0010219C">
            <w:pPr>
              <w:pStyle w:val="NormalWeb"/>
              <w:numPr>
                <w:ilvl w:val="0"/>
                <w:numId w:val="5"/>
              </w:numPr>
              <w:spacing w:line="480" w:lineRule="auto"/>
              <w:rPr>
                <w:lang w:val="es-ES"/>
              </w:rPr>
            </w:pPr>
            <w:r w:rsidRPr="001D2059">
              <w:rPr>
                <w:lang w:val="es-ES"/>
              </w:rPr>
              <w:t>Tipo de actividad</w:t>
            </w:r>
          </w:p>
        </w:tc>
        <w:tc>
          <w:tcPr>
            <w:tcW w:w="4489" w:type="dxa"/>
            <w:tcBorders>
              <w:top w:val="single" w:sz="8" w:space="0" w:color="4F81BD"/>
              <w:left w:val="single" w:sz="8" w:space="0" w:color="4F81BD"/>
              <w:bottom w:val="single" w:sz="8" w:space="0" w:color="4F81BD"/>
              <w:right w:val="single" w:sz="8" w:space="0" w:color="4F81BD"/>
            </w:tcBorders>
            <w:shd w:val="clear" w:color="auto" w:fill="FFFFFF"/>
            <w:vAlign w:val="center"/>
          </w:tcPr>
          <w:p w:rsidR="00234A11" w:rsidRPr="001D2059" w:rsidRDefault="00234A11" w:rsidP="001D2059">
            <w:pPr>
              <w:pStyle w:val="NormalWeb"/>
              <w:spacing w:line="480" w:lineRule="auto"/>
              <w:ind w:left="720"/>
              <w:rPr>
                <w:lang w:val="es-ES"/>
              </w:rPr>
            </w:pPr>
          </w:p>
          <w:p w:rsidR="002C6473" w:rsidRPr="001D2059" w:rsidRDefault="002C6473" w:rsidP="0010219C">
            <w:pPr>
              <w:pStyle w:val="NormalWeb"/>
              <w:numPr>
                <w:ilvl w:val="0"/>
                <w:numId w:val="6"/>
              </w:numPr>
              <w:spacing w:line="480" w:lineRule="auto"/>
              <w:rPr>
                <w:lang w:val="es-ES"/>
              </w:rPr>
            </w:pPr>
            <w:r w:rsidRPr="001D2059">
              <w:rPr>
                <w:lang w:val="es-ES"/>
              </w:rPr>
              <w:t>De exploración y explotación</w:t>
            </w:r>
          </w:p>
          <w:p w:rsidR="002C6473" w:rsidRPr="001D2059" w:rsidRDefault="002C6473" w:rsidP="0010219C">
            <w:pPr>
              <w:pStyle w:val="NormalWeb"/>
              <w:numPr>
                <w:ilvl w:val="0"/>
                <w:numId w:val="6"/>
              </w:numPr>
              <w:spacing w:line="480" w:lineRule="auto"/>
              <w:rPr>
                <w:lang w:val="es-ES"/>
              </w:rPr>
            </w:pPr>
            <w:r w:rsidRPr="001D2059">
              <w:rPr>
                <w:lang w:val="es-ES"/>
              </w:rPr>
              <w:t>De beneficio</w:t>
            </w:r>
          </w:p>
          <w:p w:rsidR="002C6473" w:rsidRPr="001D2059" w:rsidRDefault="002C6473" w:rsidP="0010219C">
            <w:pPr>
              <w:pStyle w:val="NormalWeb"/>
              <w:numPr>
                <w:ilvl w:val="0"/>
                <w:numId w:val="6"/>
              </w:numPr>
              <w:spacing w:line="480" w:lineRule="auto"/>
              <w:rPr>
                <w:lang w:val="es-ES"/>
              </w:rPr>
            </w:pPr>
            <w:r w:rsidRPr="001D2059">
              <w:rPr>
                <w:lang w:val="es-ES"/>
              </w:rPr>
              <w:t>De laboral general</w:t>
            </w:r>
          </w:p>
          <w:p w:rsidR="002C6473" w:rsidRPr="001D2059" w:rsidRDefault="002C6473" w:rsidP="0010219C">
            <w:pPr>
              <w:pStyle w:val="NormalWeb"/>
              <w:numPr>
                <w:ilvl w:val="0"/>
                <w:numId w:val="6"/>
              </w:numPr>
              <w:spacing w:line="480" w:lineRule="auto"/>
              <w:rPr>
                <w:lang w:val="es-ES"/>
              </w:rPr>
            </w:pPr>
            <w:r w:rsidRPr="001D2059">
              <w:rPr>
                <w:lang w:val="es-ES"/>
              </w:rPr>
              <w:t>Transporte minero</w:t>
            </w:r>
          </w:p>
        </w:tc>
      </w:tr>
      <w:tr w:rsidR="002C6473" w:rsidTr="001D2059">
        <w:tc>
          <w:tcPr>
            <w:tcW w:w="4489" w:type="dxa"/>
            <w:tcBorders>
              <w:top w:val="single" w:sz="8" w:space="0" w:color="4F81BD"/>
              <w:left w:val="single" w:sz="8" w:space="0" w:color="4F81BD"/>
              <w:bottom w:val="single" w:sz="8" w:space="0" w:color="4F81BD"/>
              <w:right w:val="single" w:sz="8" w:space="0" w:color="4F81BD"/>
            </w:tcBorders>
            <w:shd w:val="clear" w:color="auto" w:fill="FFFFFF"/>
            <w:vAlign w:val="center"/>
          </w:tcPr>
          <w:p w:rsidR="002C6473" w:rsidRPr="001D2059" w:rsidRDefault="002C6473" w:rsidP="0010219C">
            <w:pPr>
              <w:pStyle w:val="NormalWeb"/>
              <w:numPr>
                <w:ilvl w:val="0"/>
                <w:numId w:val="5"/>
              </w:numPr>
              <w:spacing w:line="480" w:lineRule="auto"/>
              <w:rPr>
                <w:lang w:val="es-ES"/>
              </w:rPr>
            </w:pPr>
            <w:r w:rsidRPr="001D2059">
              <w:rPr>
                <w:lang w:val="es-ES"/>
              </w:rPr>
              <w:t>Naturaleza de las sustancias</w:t>
            </w:r>
          </w:p>
        </w:tc>
        <w:tc>
          <w:tcPr>
            <w:tcW w:w="4489" w:type="dxa"/>
            <w:tcBorders>
              <w:top w:val="single" w:sz="8" w:space="0" w:color="4F81BD"/>
              <w:left w:val="single" w:sz="8" w:space="0" w:color="4F81BD"/>
              <w:bottom w:val="single" w:sz="8" w:space="0" w:color="4F81BD"/>
              <w:right w:val="single" w:sz="8" w:space="0" w:color="4F81BD"/>
            </w:tcBorders>
            <w:shd w:val="clear" w:color="auto" w:fill="FFFFFF"/>
            <w:vAlign w:val="center"/>
          </w:tcPr>
          <w:p w:rsidR="00234A11" w:rsidRPr="001D2059" w:rsidRDefault="00234A11" w:rsidP="001D2059">
            <w:pPr>
              <w:pStyle w:val="NormalWeb"/>
              <w:spacing w:line="480" w:lineRule="auto"/>
              <w:ind w:left="720"/>
              <w:rPr>
                <w:lang w:val="es-ES"/>
              </w:rPr>
            </w:pPr>
          </w:p>
          <w:p w:rsidR="002C6473" w:rsidRPr="001D2059" w:rsidRDefault="002C6473" w:rsidP="0010219C">
            <w:pPr>
              <w:pStyle w:val="NormalWeb"/>
              <w:numPr>
                <w:ilvl w:val="0"/>
                <w:numId w:val="7"/>
              </w:numPr>
              <w:spacing w:line="480" w:lineRule="auto"/>
              <w:rPr>
                <w:lang w:val="es-ES"/>
              </w:rPr>
            </w:pPr>
            <w:r w:rsidRPr="001D2059">
              <w:rPr>
                <w:lang w:val="es-ES"/>
              </w:rPr>
              <w:t>Metálicas</w:t>
            </w:r>
          </w:p>
          <w:p w:rsidR="002C6473" w:rsidRPr="001D2059" w:rsidRDefault="002C6473" w:rsidP="0010219C">
            <w:pPr>
              <w:pStyle w:val="NormalWeb"/>
              <w:numPr>
                <w:ilvl w:val="0"/>
                <w:numId w:val="7"/>
              </w:numPr>
              <w:spacing w:line="480" w:lineRule="auto"/>
              <w:rPr>
                <w:lang w:val="es-ES"/>
              </w:rPr>
            </w:pPr>
            <w:r w:rsidRPr="001D2059">
              <w:rPr>
                <w:lang w:val="es-ES"/>
              </w:rPr>
              <w:t>No metálicas</w:t>
            </w:r>
          </w:p>
          <w:p w:rsidR="002C6473" w:rsidRPr="001D2059" w:rsidRDefault="002C6473" w:rsidP="0010219C">
            <w:pPr>
              <w:pStyle w:val="NormalWeb"/>
              <w:numPr>
                <w:ilvl w:val="0"/>
                <w:numId w:val="7"/>
              </w:numPr>
              <w:spacing w:line="480" w:lineRule="auto"/>
              <w:rPr>
                <w:lang w:val="es-ES"/>
              </w:rPr>
            </w:pPr>
            <w:r w:rsidRPr="001D2059">
              <w:rPr>
                <w:lang w:val="es-ES"/>
              </w:rPr>
              <w:t>Carboníferas</w:t>
            </w:r>
          </w:p>
          <w:p w:rsidR="002C6473" w:rsidRPr="001D2059" w:rsidRDefault="002C6473" w:rsidP="0010219C">
            <w:pPr>
              <w:pStyle w:val="NormalWeb"/>
              <w:numPr>
                <w:ilvl w:val="0"/>
                <w:numId w:val="7"/>
              </w:numPr>
              <w:spacing w:line="480" w:lineRule="auto"/>
              <w:rPr>
                <w:lang w:val="es-ES"/>
              </w:rPr>
            </w:pPr>
            <w:r w:rsidRPr="001D2059">
              <w:rPr>
                <w:lang w:val="es-ES"/>
              </w:rPr>
              <w:t>Geotérmicas</w:t>
            </w:r>
          </w:p>
          <w:p w:rsidR="002C6473" w:rsidRPr="001D2059" w:rsidRDefault="002C6473" w:rsidP="0010219C">
            <w:pPr>
              <w:pStyle w:val="NormalWeb"/>
              <w:numPr>
                <w:ilvl w:val="0"/>
                <w:numId w:val="7"/>
              </w:numPr>
              <w:spacing w:line="480" w:lineRule="auto"/>
              <w:rPr>
                <w:lang w:val="es-ES"/>
              </w:rPr>
            </w:pPr>
            <w:r w:rsidRPr="001D2059">
              <w:rPr>
                <w:lang w:val="es-ES"/>
              </w:rPr>
              <w:t>Petróleo</w:t>
            </w:r>
          </w:p>
          <w:p w:rsidR="002C6473" w:rsidRPr="001D2059" w:rsidRDefault="002C6473" w:rsidP="0010219C">
            <w:pPr>
              <w:pStyle w:val="NormalWeb"/>
              <w:numPr>
                <w:ilvl w:val="0"/>
                <w:numId w:val="7"/>
              </w:numPr>
              <w:spacing w:line="480" w:lineRule="auto"/>
              <w:rPr>
                <w:lang w:val="es-ES"/>
              </w:rPr>
            </w:pPr>
            <w:r w:rsidRPr="001D2059">
              <w:rPr>
                <w:lang w:val="es-ES"/>
              </w:rPr>
              <w:t>Piedras preciosas y semipreciosas</w:t>
            </w:r>
          </w:p>
        </w:tc>
      </w:tr>
      <w:tr w:rsidR="000519E9" w:rsidTr="001D2059">
        <w:trPr>
          <w:trHeight w:val="398"/>
        </w:trPr>
        <w:tc>
          <w:tcPr>
            <w:tcW w:w="4489" w:type="dxa"/>
            <w:vMerge w:val="restart"/>
            <w:tcBorders>
              <w:top w:val="single" w:sz="8" w:space="0" w:color="4F81BD"/>
              <w:left w:val="single" w:sz="8" w:space="0" w:color="4F81BD"/>
              <w:bottom w:val="single" w:sz="8" w:space="0" w:color="4F81BD"/>
              <w:right w:val="single" w:sz="8" w:space="0" w:color="4F81BD"/>
            </w:tcBorders>
            <w:shd w:val="clear" w:color="auto" w:fill="FFFFFF"/>
            <w:vAlign w:val="center"/>
          </w:tcPr>
          <w:p w:rsidR="002C6473" w:rsidRPr="001D2059" w:rsidRDefault="002C6473" w:rsidP="0010219C">
            <w:pPr>
              <w:pStyle w:val="NormalWeb"/>
              <w:numPr>
                <w:ilvl w:val="0"/>
                <w:numId w:val="5"/>
              </w:numPr>
              <w:spacing w:line="480" w:lineRule="auto"/>
              <w:rPr>
                <w:lang w:val="es-ES"/>
              </w:rPr>
            </w:pPr>
            <w:r w:rsidRPr="001D2059">
              <w:rPr>
                <w:lang w:val="es-ES"/>
              </w:rPr>
              <w:t>Forma de los yacimientos</w:t>
            </w:r>
          </w:p>
        </w:tc>
        <w:tc>
          <w:tcPr>
            <w:tcW w:w="4489" w:type="dxa"/>
            <w:tcBorders>
              <w:top w:val="single" w:sz="8" w:space="0" w:color="4F81BD"/>
              <w:left w:val="single" w:sz="8" w:space="0" w:color="4F81BD"/>
              <w:bottom w:val="single" w:sz="8" w:space="0" w:color="4F81BD"/>
              <w:right w:val="single" w:sz="8" w:space="0" w:color="4F81BD"/>
            </w:tcBorders>
            <w:shd w:val="clear" w:color="auto" w:fill="FFFFFF"/>
            <w:vAlign w:val="center"/>
          </w:tcPr>
          <w:p w:rsidR="00BF7E18" w:rsidRPr="001D2059" w:rsidRDefault="00BF7E18" w:rsidP="001D2059">
            <w:pPr>
              <w:pStyle w:val="NormalWeb"/>
              <w:spacing w:line="480" w:lineRule="auto"/>
              <w:rPr>
                <w:lang w:val="es-ES"/>
              </w:rPr>
            </w:pPr>
          </w:p>
          <w:p w:rsidR="002C6473" w:rsidRPr="001D2059" w:rsidRDefault="002C6473" w:rsidP="001D2059">
            <w:pPr>
              <w:pStyle w:val="NormalWeb"/>
              <w:spacing w:line="480" w:lineRule="auto"/>
              <w:rPr>
                <w:lang w:val="es-ES"/>
              </w:rPr>
            </w:pPr>
            <w:r w:rsidRPr="001D2059">
              <w:rPr>
                <w:lang w:val="es-ES"/>
              </w:rPr>
              <w:t>Algunos las clasifican en:</w:t>
            </w:r>
          </w:p>
          <w:p w:rsidR="002C6473" w:rsidRPr="001D2059" w:rsidRDefault="002C6473" w:rsidP="0010219C">
            <w:pPr>
              <w:pStyle w:val="NormalWeb"/>
              <w:numPr>
                <w:ilvl w:val="0"/>
                <w:numId w:val="8"/>
              </w:numPr>
              <w:spacing w:line="480" w:lineRule="auto"/>
              <w:rPr>
                <w:lang w:val="es-ES"/>
              </w:rPr>
            </w:pPr>
            <w:r w:rsidRPr="001D2059">
              <w:rPr>
                <w:lang w:val="es-ES"/>
              </w:rPr>
              <w:t>Capas o mantos</w:t>
            </w:r>
          </w:p>
          <w:p w:rsidR="002C6473" w:rsidRPr="001D2059" w:rsidRDefault="002C6473" w:rsidP="0010219C">
            <w:pPr>
              <w:pStyle w:val="NormalWeb"/>
              <w:numPr>
                <w:ilvl w:val="0"/>
                <w:numId w:val="8"/>
              </w:numPr>
              <w:spacing w:line="480" w:lineRule="auto"/>
              <w:rPr>
                <w:lang w:val="es-ES"/>
              </w:rPr>
            </w:pPr>
            <w:r w:rsidRPr="001D2059">
              <w:rPr>
                <w:lang w:val="es-ES"/>
              </w:rPr>
              <w:t>Vetas o filones</w:t>
            </w:r>
          </w:p>
          <w:p w:rsidR="002C6473" w:rsidRPr="001D2059" w:rsidRDefault="002C6473" w:rsidP="0010219C">
            <w:pPr>
              <w:pStyle w:val="NormalWeb"/>
              <w:numPr>
                <w:ilvl w:val="0"/>
                <w:numId w:val="8"/>
              </w:numPr>
              <w:spacing w:line="480" w:lineRule="auto"/>
              <w:rPr>
                <w:lang w:val="es-ES"/>
              </w:rPr>
            </w:pPr>
            <w:r w:rsidRPr="001D2059">
              <w:rPr>
                <w:lang w:val="es-ES"/>
              </w:rPr>
              <w:t>Formaciones irregulares</w:t>
            </w:r>
          </w:p>
          <w:p w:rsidR="00234A11" w:rsidRPr="001D2059" w:rsidRDefault="00234A11" w:rsidP="001D2059">
            <w:pPr>
              <w:pStyle w:val="NormalWeb"/>
              <w:spacing w:line="480" w:lineRule="auto"/>
              <w:rPr>
                <w:lang w:val="es-ES"/>
              </w:rPr>
            </w:pPr>
          </w:p>
          <w:p w:rsidR="00234A11" w:rsidRPr="001D2059" w:rsidRDefault="00234A11" w:rsidP="001D2059">
            <w:pPr>
              <w:pStyle w:val="NormalWeb"/>
              <w:spacing w:line="480" w:lineRule="auto"/>
              <w:rPr>
                <w:lang w:val="es-ES"/>
              </w:rPr>
            </w:pPr>
          </w:p>
        </w:tc>
      </w:tr>
      <w:tr w:rsidR="000519E9" w:rsidTr="001D2059">
        <w:trPr>
          <w:trHeight w:val="397"/>
        </w:trPr>
        <w:tc>
          <w:tcPr>
            <w:tcW w:w="4489" w:type="dxa"/>
            <w:vMerge/>
            <w:tcBorders>
              <w:top w:val="single" w:sz="8" w:space="0" w:color="4F81BD"/>
              <w:left w:val="single" w:sz="8" w:space="0" w:color="4F81BD"/>
              <w:bottom w:val="single" w:sz="8" w:space="0" w:color="4F81BD"/>
              <w:right w:val="single" w:sz="8" w:space="0" w:color="4F81BD"/>
            </w:tcBorders>
            <w:shd w:val="clear" w:color="auto" w:fill="FFFFFF"/>
            <w:vAlign w:val="center"/>
          </w:tcPr>
          <w:p w:rsidR="002C6473" w:rsidRPr="001D2059" w:rsidRDefault="002C6473" w:rsidP="0010219C">
            <w:pPr>
              <w:pStyle w:val="NormalWeb"/>
              <w:numPr>
                <w:ilvl w:val="0"/>
                <w:numId w:val="5"/>
              </w:numPr>
              <w:spacing w:line="480" w:lineRule="auto"/>
              <w:rPr>
                <w:lang w:val="es-ES"/>
              </w:rPr>
            </w:pPr>
          </w:p>
        </w:tc>
        <w:tc>
          <w:tcPr>
            <w:tcW w:w="4489" w:type="dxa"/>
            <w:tcBorders>
              <w:top w:val="single" w:sz="8" w:space="0" w:color="4F81BD"/>
              <w:left w:val="single" w:sz="8" w:space="0" w:color="4F81BD"/>
              <w:bottom w:val="single" w:sz="8" w:space="0" w:color="4F81BD"/>
              <w:right w:val="single" w:sz="8" w:space="0" w:color="4F81BD"/>
            </w:tcBorders>
            <w:shd w:val="clear" w:color="auto" w:fill="FFFFFF"/>
            <w:vAlign w:val="center"/>
          </w:tcPr>
          <w:p w:rsidR="00BF7E18" w:rsidRPr="001D2059" w:rsidRDefault="00BF7E18" w:rsidP="001D2059">
            <w:pPr>
              <w:pStyle w:val="NormalWeb"/>
              <w:spacing w:line="480" w:lineRule="auto"/>
              <w:rPr>
                <w:lang w:val="es-ES"/>
              </w:rPr>
            </w:pPr>
          </w:p>
          <w:p w:rsidR="002C6473" w:rsidRPr="001D2059" w:rsidRDefault="002C6473" w:rsidP="001D2059">
            <w:pPr>
              <w:pStyle w:val="NormalWeb"/>
              <w:spacing w:line="480" w:lineRule="auto"/>
              <w:rPr>
                <w:lang w:val="es-ES"/>
              </w:rPr>
            </w:pPr>
            <w:r w:rsidRPr="001D2059">
              <w:rPr>
                <w:lang w:val="es-ES"/>
              </w:rPr>
              <w:t>Otros las clasifican en:</w:t>
            </w:r>
          </w:p>
          <w:p w:rsidR="002C6473" w:rsidRPr="001D2059" w:rsidRDefault="002C6473" w:rsidP="0010219C">
            <w:pPr>
              <w:pStyle w:val="NormalWeb"/>
              <w:numPr>
                <w:ilvl w:val="0"/>
                <w:numId w:val="9"/>
              </w:numPr>
              <w:spacing w:line="480" w:lineRule="auto"/>
              <w:rPr>
                <w:lang w:val="es-ES"/>
              </w:rPr>
            </w:pPr>
            <w:r w:rsidRPr="001D2059">
              <w:rPr>
                <w:lang w:val="es-ES"/>
              </w:rPr>
              <w:t>De aluvión</w:t>
            </w:r>
          </w:p>
          <w:p w:rsidR="002C6473" w:rsidRPr="001D2059" w:rsidRDefault="002C6473" w:rsidP="0010219C">
            <w:pPr>
              <w:pStyle w:val="NormalWeb"/>
              <w:numPr>
                <w:ilvl w:val="0"/>
                <w:numId w:val="9"/>
              </w:numPr>
              <w:spacing w:line="480" w:lineRule="auto"/>
              <w:rPr>
                <w:lang w:val="es-ES"/>
              </w:rPr>
            </w:pPr>
            <w:r w:rsidRPr="001D2059">
              <w:rPr>
                <w:lang w:val="es-ES"/>
              </w:rPr>
              <w:t>De veta en rocas</w:t>
            </w:r>
          </w:p>
          <w:p w:rsidR="002C6473" w:rsidRPr="001D2059" w:rsidRDefault="002C6473" w:rsidP="0010219C">
            <w:pPr>
              <w:pStyle w:val="NormalWeb"/>
              <w:numPr>
                <w:ilvl w:val="0"/>
                <w:numId w:val="9"/>
              </w:numPr>
              <w:spacing w:line="480" w:lineRule="auto"/>
              <w:rPr>
                <w:lang w:val="es-ES"/>
              </w:rPr>
            </w:pPr>
            <w:r w:rsidRPr="001D2059">
              <w:rPr>
                <w:lang w:val="es-ES"/>
              </w:rPr>
              <w:t>De sedimento en capas</w:t>
            </w:r>
          </w:p>
        </w:tc>
      </w:tr>
      <w:tr w:rsidR="00BF7E18" w:rsidTr="001D2059">
        <w:tc>
          <w:tcPr>
            <w:tcW w:w="4489" w:type="dxa"/>
            <w:tcBorders>
              <w:top w:val="single" w:sz="8" w:space="0" w:color="4F81BD"/>
              <w:left w:val="single" w:sz="8" w:space="0" w:color="4F81BD"/>
              <w:bottom w:val="single" w:sz="8" w:space="0" w:color="4F81BD"/>
              <w:right w:val="single" w:sz="8" w:space="0" w:color="4F81BD"/>
            </w:tcBorders>
            <w:shd w:val="clear" w:color="auto" w:fill="FFFFFF"/>
            <w:vAlign w:val="center"/>
          </w:tcPr>
          <w:p w:rsidR="002C6473" w:rsidRPr="001D2059" w:rsidRDefault="00BF7E18" w:rsidP="001D2059">
            <w:pPr>
              <w:pStyle w:val="NormalWeb"/>
              <w:spacing w:line="480" w:lineRule="auto"/>
              <w:rPr>
                <w:lang w:val="es-ES"/>
              </w:rPr>
            </w:pPr>
            <w:r w:rsidRPr="001D2059">
              <w:rPr>
                <w:lang w:val="es-ES"/>
              </w:rPr>
              <w:t xml:space="preserve">     </w:t>
            </w:r>
            <w:r w:rsidR="002C6473" w:rsidRPr="001D2059">
              <w:rPr>
                <w:lang w:val="es-ES"/>
              </w:rPr>
              <w:t xml:space="preserve">4.   </w:t>
            </w:r>
            <w:r w:rsidRPr="001D2059">
              <w:rPr>
                <w:lang w:val="es-ES"/>
              </w:rPr>
              <w:t>Método</w:t>
            </w:r>
            <w:r w:rsidR="002C6473" w:rsidRPr="001D2059">
              <w:rPr>
                <w:lang w:val="es-ES"/>
              </w:rPr>
              <w:t xml:space="preserve"> de explotación</w:t>
            </w:r>
          </w:p>
        </w:tc>
        <w:tc>
          <w:tcPr>
            <w:tcW w:w="4489" w:type="dxa"/>
            <w:tcBorders>
              <w:top w:val="single" w:sz="8" w:space="0" w:color="4F81BD"/>
              <w:left w:val="single" w:sz="8" w:space="0" w:color="4F81BD"/>
              <w:bottom w:val="single" w:sz="8" w:space="0" w:color="4F81BD"/>
              <w:right w:val="single" w:sz="8" w:space="0" w:color="4F81BD"/>
            </w:tcBorders>
            <w:shd w:val="clear" w:color="auto" w:fill="FFFFFF"/>
            <w:vAlign w:val="center"/>
          </w:tcPr>
          <w:p w:rsidR="00BF7E18" w:rsidRPr="001D2059" w:rsidRDefault="00BF7E18" w:rsidP="001D2059">
            <w:pPr>
              <w:pStyle w:val="NormalWeb"/>
              <w:spacing w:line="480" w:lineRule="auto"/>
              <w:ind w:left="331"/>
              <w:rPr>
                <w:lang w:val="es-ES"/>
              </w:rPr>
            </w:pPr>
          </w:p>
          <w:p w:rsidR="002C6473" w:rsidRPr="001D2059" w:rsidRDefault="002C6473" w:rsidP="001D2059">
            <w:pPr>
              <w:pStyle w:val="NormalWeb"/>
              <w:spacing w:line="480" w:lineRule="auto"/>
              <w:ind w:left="331"/>
              <w:rPr>
                <w:lang w:val="es-ES"/>
              </w:rPr>
            </w:pPr>
            <w:r w:rsidRPr="001D2059">
              <w:rPr>
                <w:lang w:val="es-ES"/>
              </w:rPr>
              <w:t>1)   De superficie ( a</w:t>
            </w:r>
            <w:r w:rsidR="00022008">
              <w:rPr>
                <w:lang w:val="es-ES"/>
              </w:rPr>
              <w:t xml:space="preserve"> </w:t>
            </w:r>
            <w:r w:rsidRPr="001D2059">
              <w:rPr>
                <w:lang w:val="es-ES"/>
              </w:rPr>
              <w:t>cielo o tajo abierto)</w:t>
            </w:r>
          </w:p>
          <w:p w:rsidR="002C6473" w:rsidRPr="001D2059" w:rsidRDefault="002C6473" w:rsidP="001D2059">
            <w:pPr>
              <w:pStyle w:val="NormalWeb"/>
              <w:spacing w:line="480" w:lineRule="auto"/>
              <w:ind w:left="331"/>
              <w:rPr>
                <w:lang w:val="es-ES"/>
              </w:rPr>
            </w:pPr>
            <w:r w:rsidRPr="001D2059">
              <w:rPr>
                <w:lang w:val="es-ES"/>
              </w:rPr>
              <w:t xml:space="preserve">2)  </w:t>
            </w:r>
            <w:r w:rsidR="00BF7E18" w:rsidRPr="001D2059">
              <w:rPr>
                <w:lang w:val="es-ES"/>
              </w:rPr>
              <w:t>Subterráneos</w:t>
            </w:r>
            <w:r w:rsidRPr="001D2059">
              <w:rPr>
                <w:lang w:val="es-ES"/>
              </w:rPr>
              <w:t xml:space="preserve"> o de socavón</w:t>
            </w:r>
          </w:p>
        </w:tc>
      </w:tr>
      <w:tr w:rsidR="002C6473" w:rsidTr="001D2059">
        <w:tc>
          <w:tcPr>
            <w:tcW w:w="4489" w:type="dxa"/>
            <w:tcBorders>
              <w:top w:val="single" w:sz="8" w:space="0" w:color="4F81BD"/>
              <w:left w:val="single" w:sz="8" w:space="0" w:color="4F81BD"/>
              <w:bottom w:val="single" w:sz="8" w:space="0" w:color="4F81BD"/>
              <w:right w:val="single" w:sz="8" w:space="0" w:color="4F81BD"/>
            </w:tcBorders>
            <w:shd w:val="clear" w:color="auto" w:fill="FFFFFF"/>
            <w:vAlign w:val="center"/>
          </w:tcPr>
          <w:p w:rsidR="002C6473" w:rsidRPr="001D2059" w:rsidRDefault="002C6473" w:rsidP="001D2059">
            <w:pPr>
              <w:pStyle w:val="NormalWeb"/>
              <w:spacing w:line="480" w:lineRule="auto"/>
              <w:ind w:left="284"/>
              <w:rPr>
                <w:lang w:val="es-ES"/>
              </w:rPr>
            </w:pPr>
            <w:r w:rsidRPr="001D2059">
              <w:rPr>
                <w:lang w:val="es-ES"/>
              </w:rPr>
              <w:t xml:space="preserve">5.   Valor económico de las </w:t>
            </w:r>
            <w:r w:rsidR="00BF7E18" w:rsidRPr="001D2059">
              <w:rPr>
                <w:lang w:val="es-ES"/>
              </w:rPr>
              <w:t>sustancias</w:t>
            </w:r>
          </w:p>
        </w:tc>
        <w:tc>
          <w:tcPr>
            <w:tcW w:w="4489" w:type="dxa"/>
            <w:tcBorders>
              <w:top w:val="single" w:sz="8" w:space="0" w:color="4F81BD"/>
              <w:left w:val="single" w:sz="8" w:space="0" w:color="4F81BD"/>
              <w:bottom w:val="single" w:sz="8" w:space="0" w:color="4F81BD"/>
              <w:right w:val="single" w:sz="8" w:space="0" w:color="4F81BD"/>
            </w:tcBorders>
            <w:shd w:val="clear" w:color="auto" w:fill="FFFFFF"/>
            <w:vAlign w:val="center"/>
          </w:tcPr>
          <w:p w:rsidR="00BF7E18" w:rsidRPr="001D2059" w:rsidRDefault="00BF7E18" w:rsidP="001D2059">
            <w:pPr>
              <w:pStyle w:val="NormalWeb"/>
              <w:spacing w:line="480" w:lineRule="auto"/>
              <w:rPr>
                <w:lang w:val="es-ES"/>
              </w:rPr>
            </w:pPr>
          </w:p>
          <w:p w:rsidR="002C6473" w:rsidRPr="001D2059" w:rsidRDefault="002C6473" w:rsidP="001D2059">
            <w:pPr>
              <w:pStyle w:val="NormalWeb"/>
              <w:spacing w:line="480" w:lineRule="auto"/>
              <w:rPr>
                <w:lang w:val="es-ES"/>
              </w:rPr>
            </w:pPr>
            <w:r w:rsidRPr="001D2059">
              <w:rPr>
                <w:lang w:val="es-ES"/>
              </w:rPr>
              <w:t>Variable según oferta y demanda</w:t>
            </w:r>
          </w:p>
          <w:p w:rsidR="00BF7E18" w:rsidRPr="001D2059" w:rsidRDefault="00BF7E18" w:rsidP="001D2059">
            <w:pPr>
              <w:pStyle w:val="NormalWeb"/>
              <w:spacing w:line="480" w:lineRule="auto"/>
              <w:rPr>
                <w:lang w:val="es-ES"/>
              </w:rPr>
            </w:pPr>
          </w:p>
        </w:tc>
      </w:tr>
      <w:tr w:rsidR="00BF7E18" w:rsidTr="001D2059">
        <w:tc>
          <w:tcPr>
            <w:tcW w:w="4489" w:type="dxa"/>
            <w:tcBorders>
              <w:top w:val="single" w:sz="8" w:space="0" w:color="4F81BD"/>
              <w:left w:val="single" w:sz="8" w:space="0" w:color="4F81BD"/>
              <w:bottom w:val="single" w:sz="8" w:space="0" w:color="4F81BD"/>
              <w:right w:val="single" w:sz="8" w:space="0" w:color="4F81BD"/>
            </w:tcBorders>
            <w:shd w:val="clear" w:color="auto" w:fill="FFFFFF"/>
            <w:vAlign w:val="center"/>
          </w:tcPr>
          <w:p w:rsidR="002C6473" w:rsidRPr="001D2059" w:rsidRDefault="002C6473" w:rsidP="001D2059">
            <w:pPr>
              <w:pStyle w:val="NormalWeb"/>
              <w:spacing w:line="480" w:lineRule="auto"/>
              <w:ind w:left="284"/>
              <w:rPr>
                <w:lang w:val="es-ES"/>
              </w:rPr>
            </w:pPr>
            <w:r w:rsidRPr="001D2059">
              <w:rPr>
                <w:lang w:val="es-ES"/>
              </w:rPr>
              <w:t>6.    Ubicación de los minerales</w:t>
            </w:r>
          </w:p>
        </w:tc>
        <w:tc>
          <w:tcPr>
            <w:tcW w:w="4489" w:type="dxa"/>
            <w:tcBorders>
              <w:top w:val="single" w:sz="8" w:space="0" w:color="4F81BD"/>
              <w:left w:val="single" w:sz="8" w:space="0" w:color="4F81BD"/>
              <w:bottom w:val="single" w:sz="8" w:space="0" w:color="4F81BD"/>
              <w:right w:val="single" w:sz="8" w:space="0" w:color="4F81BD"/>
            </w:tcBorders>
            <w:shd w:val="clear" w:color="auto" w:fill="FFFFFF"/>
            <w:vAlign w:val="center"/>
          </w:tcPr>
          <w:p w:rsidR="00BF7E18" w:rsidRPr="001D2059" w:rsidRDefault="00BF7E18" w:rsidP="001D2059">
            <w:pPr>
              <w:pStyle w:val="NormalWeb"/>
              <w:spacing w:line="480" w:lineRule="auto"/>
              <w:ind w:left="331"/>
              <w:rPr>
                <w:lang w:val="es-ES"/>
              </w:rPr>
            </w:pPr>
          </w:p>
          <w:p w:rsidR="002C6473" w:rsidRPr="001D2059" w:rsidRDefault="002C6473" w:rsidP="001D2059">
            <w:pPr>
              <w:pStyle w:val="NormalWeb"/>
              <w:spacing w:line="480" w:lineRule="auto"/>
              <w:ind w:left="331"/>
              <w:rPr>
                <w:lang w:val="es-ES"/>
              </w:rPr>
            </w:pPr>
            <w:r w:rsidRPr="001D2059">
              <w:rPr>
                <w:lang w:val="es-ES"/>
              </w:rPr>
              <w:t>1)   De suelo</w:t>
            </w:r>
          </w:p>
          <w:p w:rsidR="002C6473" w:rsidRPr="001D2059" w:rsidRDefault="002C6473" w:rsidP="001D2059">
            <w:pPr>
              <w:pStyle w:val="NormalWeb"/>
              <w:spacing w:line="480" w:lineRule="auto"/>
              <w:ind w:left="331"/>
              <w:rPr>
                <w:lang w:val="es-ES"/>
              </w:rPr>
            </w:pPr>
            <w:r w:rsidRPr="001D2059">
              <w:rPr>
                <w:lang w:val="es-ES"/>
              </w:rPr>
              <w:t>2)   De subsuelo</w:t>
            </w:r>
          </w:p>
          <w:p w:rsidR="00BF7E18" w:rsidRPr="001D2059" w:rsidRDefault="00BF7E18" w:rsidP="001D2059">
            <w:pPr>
              <w:pStyle w:val="NormalWeb"/>
              <w:spacing w:line="480" w:lineRule="auto"/>
              <w:ind w:left="331"/>
              <w:rPr>
                <w:lang w:val="es-ES"/>
              </w:rPr>
            </w:pPr>
          </w:p>
        </w:tc>
      </w:tr>
      <w:tr w:rsidR="002C6473" w:rsidTr="001D2059">
        <w:tc>
          <w:tcPr>
            <w:tcW w:w="4489" w:type="dxa"/>
            <w:tcBorders>
              <w:top w:val="single" w:sz="8" w:space="0" w:color="4F81BD"/>
              <w:left w:val="single" w:sz="8" w:space="0" w:color="4F81BD"/>
              <w:bottom w:val="single" w:sz="8" w:space="0" w:color="4F81BD"/>
              <w:right w:val="single" w:sz="8" w:space="0" w:color="4F81BD"/>
            </w:tcBorders>
            <w:shd w:val="clear" w:color="auto" w:fill="FFFFFF"/>
            <w:vAlign w:val="center"/>
          </w:tcPr>
          <w:p w:rsidR="002C6473" w:rsidRPr="001D2059" w:rsidRDefault="002C6473" w:rsidP="001D2059">
            <w:pPr>
              <w:pStyle w:val="NormalWeb"/>
              <w:spacing w:line="480" w:lineRule="auto"/>
              <w:ind w:left="284"/>
              <w:rPr>
                <w:lang w:val="es-ES"/>
              </w:rPr>
            </w:pPr>
            <w:r w:rsidRPr="001D2059">
              <w:rPr>
                <w:lang w:val="es-ES"/>
              </w:rPr>
              <w:t>7.    Denunciabilidad</w:t>
            </w:r>
          </w:p>
        </w:tc>
        <w:tc>
          <w:tcPr>
            <w:tcW w:w="4489" w:type="dxa"/>
            <w:tcBorders>
              <w:top w:val="single" w:sz="8" w:space="0" w:color="4F81BD"/>
              <w:left w:val="single" w:sz="8" w:space="0" w:color="4F81BD"/>
              <w:bottom w:val="single" w:sz="8" w:space="0" w:color="4F81BD"/>
              <w:right w:val="single" w:sz="8" w:space="0" w:color="4F81BD"/>
            </w:tcBorders>
            <w:shd w:val="clear" w:color="auto" w:fill="FFFFFF"/>
            <w:vAlign w:val="center"/>
          </w:tcPr>
          <w:p w:rsidR="00BF7E18" w:rsidRPr="001D2059" w:rsidRDefault="00BF7E18" w:rsidP="001D2059">
            <w:pPr>
              <w:pStyle w:val="NormalWeb"/>
              <w:spacing w:line="480" w:lineRule="auto"/>
              <w:ind w:left="331"/>
              <w:rPr>
                <w:lang w:val="es-ES"/>
              </w:rPr>
            </w:pPr>
          </w:p>
          <w:p w:rsidR="002C6473" w:rsidRPr="001D2059" w:rsidRDefault="002C6473" w:rsidP="001D2059">
            <w:pPr>
              <w:pStyle w:val="NormalWeb"/>
              <w:spacing w:line="480" w:lineRule="auto"/>
              <w:ind w:left="331"/>
              <w:rPr>
                <w:lang w:val="es-ES"/>
              </w:rPr>
            </w:pPr>
            <w:r w:rsidRPr="001D2059">
              <w:rPr>
                <w:lang w:val="es-ES"/>
              </w:rPr>
              <w:t>1)   Pueden ser entregados en concesión</w:t>
            </w:r>
          </w:p>
          <w:p w:rsidR="002C6473" w:rsidRPr="001D2059" w:rsidRDefault="002C6473" w:rsidP="001D2059">
            <w:pPr>
              <w:pStyle w:val="NormalWeb"/>
              <w:spacing w:line="480" w:lineRule="auto"/>
              <w:ind w:left="331"/>
              <w:rPr>
                <w:lang w:val="es-ES"/>
              </w:rPr>
            </w:pPr>
            <w:r w:rsidRPr="001D2059">
              <w:rPr>
                <w:lang w:val="es-ES"/>
              </w:rPr>
              <w:t>2) No pueden ser entregados en        concesión</w:t>
            </w:r>
          </w:p>
        </w:tc>
      </w:tr>
      <w:tr w:rsidR="00BF7E18" w:rsidTr="001D2059">
        <w:tc>
          <w:tcPr>
            <w:tcW w:w="4489" w:type="dxa"/>
            <w:tcBorders>
              <w:top w:val="single" w:sz="8" w:space="0" w:color="4F81BD"/>
              <w:left w:val="single" w:sz="8" w:space="0" w:color="4F81BD"/>
              <w:bottom w:val="single" w:sz="8" w:space="0" w:color="4F81BD"/>
              <w:right w:val="single" w:sz="8" w:space="0" w:color="4F81BD"/>
            </w:tcBorders>
            <w:shd w:val="clear" w:color="auto" w:fill="FFFFFF"/>
            <w:vAlign w:val="center"/>
          </w:tcPr>
          <w:p w:rsidR="002C6473" w:rsidRPr="001D2059" w:rsidRDefault="002C6473" w:rsidP="001D2059">
            <w:pPr>
              <w:pStyle w:val="NormalWeb"/>
              <w:spacing w:line="480" w:lineRule="auto"/>
              <w:ind w:left="284"/>
              <w:rPr>
                <w:lang w:val="es-ES"/>
              </w:rPr>
            </w:pPr>
            <w:r w:rsidRPr="001D2059">
              <w:rPr>
                <w:lang w:val="es-ES"/>
              </w:rPr>
              <w:t>8.    Tamaño</w:t>
            </w:r>
          </w:p>
        </w:tc>
        <w:tc>
          <w:tcPr>
            <w:tcW w:w="4489" w:type="dxa"/>
            <w:tcBorders>
              <w:top w:val="single" w:sz="8" w:space="0" w:color="4F81BD"/>
              <w:left w:val="single" w:sz="8" w:space="0" w:color="4F81BD"/>
              <w:bottom w:val="single" w:sz="8" w:space="0" w:color="4F81BD"/>
              <w:right w:val="single" w:sz="8" w:space="0" w:color="4F81BD"/>
            </w:tcBorders>
            <w:shd w:val="clear" w:color="auto" w:fill="FFFFFF"/>
            <w:vAlign w:val="center"/>
          </w:tcPr>
          <w:p w:rsidR="00BF7E18" w:rsidRPr="001D2059" w:rsidRDefault="00BF7E18" w:rsidP="001D2059">
            <w:pPr>
              <w:pStyle w:val="NormalWeb"/>
              <w:spacing w:line="480" w:lineRule="auto"/>
              <w:ind w:left="331"/>
              <w:rPr>
                <w:lang w:val="es-ES"/>
              </w:rPr>
            </w:pPr>
          </w:p>
          <w:p w:rsidR="002C6473" w:rsidRPr="001D2059" w:rsidRDefault="002C6473" w:rsidP="001D2059">
            <w:pPr>
              <w:pStyle w:val="NormalWeb"/>
              <w:spacing w:line="480" w:lineRule="auto"/>
              <w:ind w:left="331"/>
              <w:rPr>
                <w:lang w:val="es-ES"/>
              </w:rPr>
            </w:pPr>
            <w:r w:rsidRPr="001D2059">
              <w:rPr>
                <w:lang w:val="es-ES"/>
              </w:rPr>
              <w:t>1)   Grande</w:t>
            </w:r>
          </w:p>
          <w:p w:rsidR="002C6473" w:rsidRPr="001D2059" w:rsidRDefault="002C6473" w:rsidP="001D2059">
            <w:pPr>
              <w:pStyle w:val="NormalWeb"/>
              <w:spacing w:line="480" w:lineRule="auto"/>
              <w:ind w:left="331"/>
              <w:rPr>
                <w:lang w:val="es-ES"/>
              </w:rPr>
            </w:pPr>
            <w:r w:rsidRPr="001D2059">
              <w:rPr>
                <w:lang w:val="es-ES"/>
              </w:rPr>
              <w:t>2)   Mediana</w:t>
            </w:r>
          </w:p>
          <w:p w:rsidR="002C6473" w:rsidRPr="001D2059" w:rsidRDefault="002C6473" w:rsidP="001D2059">
            <w:pPr>
              <w:pStyle w:val="NormalWeb"/>
              <w:spacing w:line="480" w:lineRule="auto"/>
              <w:ind w:left="331"/>
              <w:rPr>
                <w:lang w:val="es-ES"/>
              </w:rPr>
            </w:pPr>
            <w:r w:rsidRPr="001D2059">
              <w:rPr>
                <w:lang w:val="es-ES"/>
              </w:rPr>
              <w:t>3)   Pequeña</w:t>
            </w:r>
          </w:p>
          <w:p w:rsidR="002C6473" w:rsidRPr="001D2059" w:rsidRDefault="002C6473" w:rsidP="001D2059">
            <w:pPr>
              <w:pStyle w:val="NormalWeb"/>
              <w:spacing w:line="480" w:lineRule="auto"/>
              <w:ind w:left="331"/>
              <w:rPr>
                <w:lang w:val="es-ES"/>
              </w:rPr>
            </w:pPr>
            <w:r w:rsidRPr="001D2059">
              <w:rPr>
                <w:lang w:val="es-ES"/>
              </w:rPr>
              <w:t>4)   Artesanal</w:t>
            </w:r>
          </w:p>
        </w:tc>
      </w:tr>
      <w:tr w:rsidR="002C6473" w:rsidTr="001D2059">
        <w:tc>
          <w:tcPr>
            <w:tcW w:w="4489" w:type="dxa"/>
            <w:tcBorders>
              <w:top w:val="single" w:sz="8" w:space="0" w:color="4F81BD"/>
              <w:left w:val="single" w:sz="8" w:space="0" w:color="4F81BD"/>
              <w:bottom w:val="single" w:sz="8" w:space="0" w:color="4F81BD"/>
              <w:right w:val="single" w:sz="8" w:space="0" w:color="4F81BD"/>
            </w:tcBorders>
            <w:shd w:val="clear" w:color="auto" w:fill="FFFFFF"/>
            <w:vAlign w:val="center"/>
          </w:tcPr>
          <w:p w:rsidR="002C6473" w:rsidRPr="001D2059" w:rsidRDefault="002C6473" w:rsidP="001D2059">
            <w:pPr>
              <w:pStyle w:val="NormalWeb"/>
              <w:spacing w:line="480" w:lineRule="auto"/>
              <w:ind w:left="284"/>
              <w:rPr>
                <w:lang w:val="es-ES"/>
              </w:rPr>
            </w:pPr>
            <w:r w:rsidRPr="001D2059">
              <w:rPr>
                <w:lang w:val="es-ES"/>
              </w:rPr>
              <w:t>9.    Tipo de producción</w:t>
            </w:r>
          </w:p>
        </w:tc>
        <w:tc>
          <w:tcPr>
            <w:tcW w:w="4489" w:type="dxa"/>
            <w:tcBorders>
              <w:top w:val="single" w:sz="8" w:space="0" w:color="4F81BD"/>
              <w:left w:val="single" w:sz="8" w:space="0" w:color="4F81BD"/>
              <w:bottom w:val="single" w:sz="8" w:space="0" w:color="4F81BD"/>
              <w:right w:val="single" w:sz="8" w:space="0" w:color="4F81BD"/>
            </w:tcBorders>
            <w:shd w:val="clear" w:color="auto" w:fill="FFFFFF"/>
            <w:vAlign w:val="center"/>
          </w:tcPr>
          <w:p w:rsidR="00BF7E18" w:rsidRPr="001D2059" w:rsidRDefault="00BF7E18" w:rsidP="001D2059">
            <w:pPr>
              <w:pStyle w:val="NormalWeb"/>
              <w:spacing w:line="480" w:lineRule="auto"/>
              <w:ind w:left="331"/>
              <w:rPr>
                <w:lang w:val="es-ES"/>
              </w:rPr>
            </w:pPr>
          </w:p>
          <w:p w:rsidR="002C6473" w:rsidRPr="001D2059" w:rsidRDefault="002C6473" w:rsidP="001D2059">
            <w:pPr>
              <w:pStyle w:val="NormalWeb"/>
              <w:spacing w:line="480" w:lineRule="auto"/>
              <w:ind w:left="331"/>
              <w:rPr>
                <w:lang w:val="es-ES"/>
              </w:rPr>
            </w:pPr>
            <w:r w:rsidRPr="001D2059">
              <w:rPr>
                <w:lang w:val="es-ES"/>
              </w:rPr>
              <w:t>Planta, hierro, cobre, zinc, plomo, oro, estaño, otros.</w:t>
            </w:r>
          </w:p>
        </w:tc>
      </w:tr>
      <w:tr w:rsidR="00BF7E18" w:rsidTr="001D2059">
        <w:tc>
          <w:tcPr>
            <w:tcW w:w="4489" w:type="dxa"/>
            <w:tcBorders>
              <w:top w:val="single" w:sz="8" w:space="0" w:color="4F81BD"/>
              <w:left w:val="single" w:sz="8" w:space="0" w:color="4F81BD"/>
              <w:bottom w:val="single" w:sz="8" w:space="0" w:color="4F81BD"/>
              <w:right w:val="single" w:sz="8" w:space="0" w:color="4F81BD"/>
            </w:tcBorders>
            <w:shd w:val="clear" w:color="auto" w:fill="FFFFFF"/>
            <w:vAlign w:val="center"/>
          </w:tcPr>
          <w:p w:rsidR="002C6473" w:rsidRPr="001D2059" w:rsidRDefault="002C6473" w:rsidP="001D2059">
            <w:pPr>
              <w:pStyle w:val="NormalWeb"/>
              <w:spacing w:line="480" w:lineRule="auto"/>
              <w:ind w:left="284"/>
              <w:rPr>
                <w:lang w:val="es-ES"/>
              </w:rPr>
            </w:pPr>
            <w:r w:rsidRPr="001D2059">
              <w:rPr>
                <w:lang w:val="es-ES"/>
              </w:rPr>
              <w:t>10.   Legalidad</w:t>
            </w:r>
          </w:p>
        </w:tc>
        <w:tc>
          <w:tcPr>
            <w:tcW w:w="4489" w:type="dxa"/>
            <w:tcBorders>
              <w:top w:val="single" w:sz="8" w:space="0" w:color="4F81BD"/>
              <w:left w:val="single" w:sz="8" w:space="0" w:color="4F81BD"/>
              <w:bottom w:val="single" w:sz="8" w:space="0" w:color="4F81BD"/>
              <w:right w:val="single" w:sz="8" w:space="0" w:color="4F81BD"/>
            </w:tcBorders>
            <w:shd w:val="clear" w:color="auto" w:fill="FFFFFF"/>
            <w:vAlign w:val="center"/>
          </w:tcPr>
          <w:p w:rsidR="00BF7E18" w:rsidRPr="001D2059" w:rsidRDefault="00BF7E18" w:rsidP="001D2059">
            <w:pPr>
              <w:pStyle w:val="NormalWeb"/>
              <w:spacing w:line="480" w:lineRule="auto"/>
              <w:ind w:left="331"/>
              <w:rPr>
                <w:lang w:val="es-ES"/>
              </w:rPr>
            </w:pPr>
          </w:p>
          <w:p w:rsidR="002C6473" w:rsidRPr="001D2059" w:rsidRDefault="002C6473" w:rsidP="001D2059">
            <w:pPr>
              <w:pStyle w:val="NormalWeb"/>
              <w:spacing w:line="480" w:lineRule="auto"/>
              <w:ind w:left="331"/>
              <w:rPr>
                <w:lang w:val="es-ES"/>
              </w:rPr>
            </w:pPr>
            <w:r w:rsidRPr="001D2059">
              <w:rPr>
                <w:lang w:val="es-ES"/>
              </w:rPr>
              <w:t>1)   Formal</w:t>
            </w:r>
          </w:p>
          <w:p w:rsidR="002C6473" w:rsidRPr="001D2059" w:rsidRDefault="002C6473" w:rsidP="001D2059">
            <w:pPr>
              <w:pStyle w:val="NormalWeb"/>
              <w:spacing w:line="480" w:lineRule="auto"/>
              <w:ind w:left="331"/>
              <w:rPr>
                <w:lang w:val="es-ES"/>
              </w:rPr>
            </w:pPr>
            <w:r w:rsidRPr="001D2059">
              <w:rPr>
                <w:lang w:val="es-ES"/>
              </w:rPr>
              <w:t>2)   Informal</w:t>
            </w:r>
          </w:p>
          <w:p w:rsidR="002C6473" w:rsidRPr="001D2059" w:rsidRDefault="002C6473" w:rsidP="0010219C">
            <w:pPr>
              <w:pStyle w:val="NormalWeb"/>
              <w:numPr>
                <w:ilvl w:val="0"/>
                <w:numId w:val="10"/>
              </w:numPr>
              <w:spacing w:line="480" w:lineRule="auto"/>
              <w:rPr>
                <w:lang w:val="es-ES"/>
              </w:rPr>
            </w:pPr>
            <w:r w:rsidRPr="001D2059">
              <w:rPr>
                <w:lang w:val="es-ES"/>
              </w:rPr>
              <w:t>Evasiva</w:t>
            </w:r>
          </w:p>
          <w:p w:rsidR="002C6473" w:rsidRPr="001D2059" w:rsidRDefault="002C6473" w:rsidP="0010219C">
            <w:pPr>
              <w:pStyle w:val="NormalWeb"/>
              <w:numPr>
                <w:ilvl w:val="0"/>
                <w:numId w:val="10"/>
              </w:numPr>
              <w:spacing w:line="480" w:lineRule="auto"/>
              <w:rPr>
                <w:lang w:val="es-ES"/>
              </w:rPr>
            </w:pPr>
            <w:r w:rsidRPr="001D2059">
              <w:rPr>
                <w:lang w:val="es-ES"/>
              </w:rPr>
              <w:t>Elusiva</w:t>
            </w:r>
          </w:p>
        </w:tc>
      </w:tr>
    </w:tbl>
    <w:p w:rsidR="00BF7E18" w:rsidRDefault="00BF7E18" w:rsidP="002C6473">
      <w:pPr>
        <w:pStyle w:val="Epgrafe"/>
        <w:jc w:val="center"/>
        <w:rPr>
          <w:sz w:val="24"/>
          <w:szCs w:val="24"/>
        </w:rPr>
      </w:pPr>
    </w:p>
    <w:p w:rsidR="002C6473" w:rsidRPr="00E5151B" w:rsidRDefault="00EB525B" w:rsidP="00EB525B">
      <w:pPr>
        <w:pStyle w:val="Epgrafe"/>
        <w:jc w:val="center"/>
        <w:rPr>
          <w:sz w:val="24"/>
          <w:szCs w:val="24"/>
          <w:lang w:eastAsia="es-PE"/>
        </w:rPr>
      </w:pPr>
      <w:bookmarkStart w:id="20" w:name="_Toc290913820"/>
      <w:r>
        <w:t xml:space="preserve">Tabla </w:t>
      </w:r>
      <w:r>
        <w:fldChar w:fldCharType="begin"/>
      </w:r>
      <w:r>
        <w:instrText xml:space="preserve"> SEQ Tabla \* ARABIC </w:instrText>
      </w:r>
      <w:r>
        <w:fldChar w:fldCharType="separate"/>
      </w:r>
      <w:r w:rsidR="00DA4F2B">
        <w:rPr>
          <w:noProof/>
        </w:rPr>
        <w:t>2</w:t>
      </w:r>
      <w:r>
        <w:fldChar w:fldCharType="end"/>
      </w:r>
      <w:r>
        <w:t>: Tipos de minería</w:t>
      </w:r>
      <w:bookmarkEnd w:id="20"/>
    </w:p>
    <w:p w:rsidR="002C6473" w:rsidRPr="00EB525B" w:rsidRDefault="002C6473" w:rsidP="002C6473">
      <w:pPr>
        <w:autoSpaceDE w:val="0"/>
        <w:autoSpaceDN w:val="0"/>
        <w:adjustRightInd w:val="0"/>
        <w:spacing w:after="0" w:line="240" w:lineRule="auto"/>
        <w:jc w:val="center"/>
        <w:rPr>
          <w:rFonts w:ascii="Times New Roman" w:hAnsi="Times New Roman"/>
          <w:lang w:eastAsia="es-PE"/>
        </w:rPr>
      </w:pPr>
      <w:r w:rsidRPr="00EB525B">
        <w:rPr>
          <w:rFonts w:ascii="Times New Roman" w:hAnsi="Times New Roman"/>
          <w:lang w:eastAsia="es-PE"/>
        </w:rPr>
        <w:t>Elaboración propia</w:t>
      </w:r>
    </w:p>
    <w:p w:rsidR="002C6473" w:rsidRPr="00EB525B" w:rsidRDefault="002C6473" w:rsidP="002C6473">
      <w:pPr>
        <w:autoSpaceDE w:val="0"/>
        <w:autoSpaceDN w:val="0"/>
        <w:adjustRightInd w:val="0"/>
        <w:spacing w:after="0" w:line="240" w:lineRule="auto"/>
        <w:jc w:val="center"/>
        <w:rPr>
          <w:rFonts w:ascii="Times New Roman" w:hAnsi="Times New Roman"/>
          <w:lang w:eastAsia="es-PE"/>
        </w:rPr>
      </w:pPr>
      <w:r w:rsidRPr="00EB525B">
        <w:rPr>
          <w:rFonts w:ascii="Times New Roman" w:hAnsi="Times New Roman"/>
          <w:lang w:eastAsia="es-PE"/>
        </w:rPr>
        <w:t>Fuente: OSINERGMIN</w:t>
      </w:r>
    </w:p>
    <w:p w:rsidR="002C6473" w:rsidRDefault="002C6473" w:rsidP="002C6473">
      <w:pPr>
        <w:autoSpaceDE w:val="0"/>
        <w:autoSpaceDN w:val="0"/>
        <w:adjustRightInd w:val="0"/>
        <w:spacing w:after="0" w:line="240" w:lineRule="auto"/>
        <w:jc w:val="center"/>
        <w:rPr>
          <w:rFonts w:ascii="Times New Roman" w:hAnsi="Times New Roman"/>
          <w:sz w:val="24"/>
          <w:szCs w:val="24"/>
          <w:lang w:eastAsia="es-PE"/>
        </w:rPr>
      </w:pPr>
    </w:p>
    <w:p w:rsidR="002C6473" w:rsidRDefault="002C6473" w:rsidP="002C6473">
      <w:pPr>
        <w:pStyle w:val="NormalWeb"/>
        <w:spacing w:line="480" w:lineRule="auto"/>
        <w:jc w:val="both"/>
        <w:rPr>
          <w:lang w:val="es-ES"/>
        </w:rPr>
      </w:pPr>
    </w:p>
    <w:p w:rsidR="002C6473" w:rsidRDefault="002C6473" w:rsidP="002C6473">
      <w:pPr>
        <w:pStyle w:val="NormalWeb"/>
        <w:spacing w:line="480" w:lineRule="auto"/>
        <w:jc w:val="both"/>
        <w:rPr>
          <w:lang w:val="es-ES"/>
        </w:rPr>
      </w:pPr>
      <w:r>
        <w:rPr>
          <w:lang w:val="es-ES"/>
        </w:rPr>
        <w:t>De acuerdo a la tabla anterior, nuestro trabajo estará basado según su clasificación por el tamaño.  Es así, como a continuación se presentará una breve descripción de la minería artesanal, pequeña, mediana y grande.</w:t>
      </w:r>
    </w:p>
    <w:p w:rsidR="002C6473" w:rsidRPr="00E5151B" w:rsidRDefault="002C6473" w:rsidP="0010219C">
      <w:pPr>
        <w:pStyle w:val="Ttulo3"/>
        <w:numPr>
          <w:ilvl w:val="0"/>
          <w:numId w:val="11"/>
        </w:numPr>
        <w:spacing w:before="0" w:line="480" w:lineRule="auto"/>
        <w:rPr>
          <w:rFonts w:ascii="Times New Roman" w:hAnsi="Times New Roman"/>
          <w:b/>
          <w:i w:val="0"/>
          <w:iCs w:val="0"/>
          <w:smallCaps w:val="0"/>
          <w:spacing w:val="0"/>
          <w:sz w:val="24"/>
          <w:szCs w:val="24"/>
        </w:rPr>
      </w:pPr>
      <w:r w:rsidRPr="00E5151B">
        <w:rPr>
          <w:rFonts w:ascii="Times New Roman" w:hAnsi="Times New Roman"/>
          <w:b/>
          <w:i w:val="0"/>
          <w:iCs w:val="0"/>
          <w:smallCaps w:val="0"/>
          <w:spacing w:val="0"/>
          <w:sz w:val="24"/>
          <w:szCs w:val="24"/>
        </w:rPr>
        <w:t xml:space="preserve"> </w:t>
      </w:r>
      <w:bookmarkStart w:id="21" w:name="_Toc290735434"/>
      <w:bookmarkStart w:id="22" w:name="_Toc290735547"/>
      <w:bookmarkStart w:id="23" w:name="_Toc290745226"/>
      <w:bookmarkStart w:id="24" w:name="_Toc290911966"/>
      <w:r w:rsidRPr="00E5151B">
        <w:rPr>
          <w:rFonts w:ascii="Times New Roman" w:hAnsi="Times New Roman"/>
          <w:b/>
          <w:i w:val="0"/>
          <w:iCs w:val="0"/>
          <w:smallCaps w:val="0"/>
          <w:spacing w:val="0"/>
          <w:sz w:val="24"/>
          <w:szCs w:val="24"/>
        </w:rPr>
        <w:t>Minería artesanal</w:t>
      </w:r>
      <w:bookmarkEnd w:id="21"/>
      <w:bookmarkEnd w:id="22"/>
      <w:bookmarkEnd w:id="23"/>
      <w:bookmarkEnd w:id="24"/>
      <w:r w:rsidRPr="00E5151B">
        <w:rPr>
          <w:rFonts w:ascii="Times New Roman" w:hAnsi="Times New Roman"/>
          <w:b/>
          <w:i w:val="0"/>
          <w:iCs w:val="0"/>
          <w:smallCaps w:val="0"/>
          <w:spacing w:val="0"/>
          <w:sz w:val="24"/>
          <w:szCs w:val="24"/>
        </w:rPr>
        <w:t xml:space="preserve"> </w:t>
      </w:r>
    </w:p>
    <w:p w:rsidR="002C6473" w:rsidRPr="00E5151B" w:rsidRDefault="002C6473" w:rsidP="002C6473">
      <w:pPr>
        <w:autoSpaceDE w:val="0"/>
        <w:autoSpaceDN w:val="0"/>
        <w:adjustRightInd w:val="0"/>
        <w:spacing w:after="0" w:line="480" w:lineRule="auto"/>
        <w:ind w:left="708"/>
        <w:jc w:val="both"/>
        <w:rPr>
          <w:rStyle w:val="apple-style-span"/>
          <w:rFonts w:ascii="Times New Roman" w:eastAsia="Calibri" w:hAnsi="Times New Roman"/>
          <w:color w:val="000000"/>
          <w:sz w:val="24"/>
          <w:szCs w:val="24"/>
        </w:rPr>
      </w:pPr>
      <w:r w:rsidRPr="00E5151B">
        <w:rPr>
          <w:rStyle w:val="apple-style-span"/>
          <w:rFonts w:ascii="Times New Roman" w:eastAsia="Calibri" w:hAnsi="Times New Roman"/>
          <w:color w:val="000000"/>
          <w:sz w:val="24"/>
          <w:szCs w:val="24"/>
        </w:rPr>
        <w:t>“La minería artesanal se desarrolla en yacimientos que han dejado de ser de interés para las empresas mineras formales, por lo que puede ser considerada como un sector complementario de explotación de recursos mineros.” (CooperAcción 2010)</w:t>
      </w:r>
    </w:p>
    <w:p w:rsidR="002C6473" w:rsidRPr="00E5151B" w:rsidRDefault="002C6473" w:rsidP="002C6473">
      <w:pPr>
        <w:autoSpaceDE w:val="0"/>
        <w:autoSpaceDN w:val="0"/>
        <w:adjustRightInd w:val="0"/>
        <w:spacing w:after="0" w:line="480" w:lineRule="auto"/>
        <w:ind w:left="708"/>
        <w:jc w:val="both"/>
        <w:rPr>
          <w:rStyle w:val="apple-style-span"/>
          <w:rFonts w:ascii="Times New Roman" w:eastAsia="Calibri" w:hAnsi="Times New Roman"/>
          <w:color w:val="000000"/>
          <w:sz w:val="24"/>
          <w:szCs w:val="24"/>
        </w:rPr>
      </w:pPr>
    </w:p>
    <w:p w:rsidR="002C6473" w:rsidRPr="00E5151B" w:rsidRDefault="002C6473" w:rsidP="002C6473">
      <w:pPr>
        <w:autoSpaceDE w:val="0"/>
        <w:autoSpaceDN w:val="0"/>
        <w:adjustRightInd w:val="0"/>
        <w:spacing w:after="0" w:line="480" w:lineRule="auto"/>
        <w:jc w:val="both"/>
        <w:rPr>
          <w:rStyle w:val="apple-style-span"/>
          <w:rFonts w:ascii="Times New Roman" w:eastAsia="Calibri" w:hAnsi="Times New Roman"/>
          <w:color w:val="000000"/>
          <w:sz w:val="24"/>
          <w:szCs w:val="24"/>
        </w:rPr>
      </w:pPr>
      <w:r w:rsidRPr="00E5151B">
        <w:rPr>
          <w:rStyle w:val="apple-style-span"/>
          <w:rFonts w:ascii="Times New Roman" w:eastAsia="Calibri" w:hAnsi="Times New Roman"/>
          <w:color w:val="000000"/>
          <w:sz w:val="24"/>
          <w:szCs w:val="24"/>
        </w:rPr>
        <w:t>De esta forma, la minería artesanal puede estar conformada por una persona natural o jurídica dedicada a la explotación directa de los minerales, empleando para ello métodos artesanales.</w:t>
      </w:r>
    </w:p>
    <w:p w:rsidR="002C6473" w:rsidRPr="00E5151B" w:rsidRDefault="002C6473" w:rsidP="002C6473">
      <w:pPr>
        <w:autoSpaceDE w:val="0"/>
        <w:autoSpaceDN w:val="0"/>
        <w:adjustRightInd w:val="0"/>
        <w:spacing w:after="0" w:line="480" w:lineRule="auto"/>
        <w:jc w:val="both"/>
        <w:rPr>
          <w:rFonts w:ascii="Times New Roman" w:hAnsi="Times New Roman"/>
          <w:sz w:val="24"/>
          <w:szCs w:val="24"/>
        </w:rPr>
      </w:pPr>
    </w:p>
    <w:p w:rsidR="002C6473" w:rsidRPr="00E5151B" w:rsidRDefault="002C6473" w:rsidP="0010219C">
      <w:pPr>
        <w:pStyle w:val="Ttulo3"/>
        <w:numPr>
          <w:ilvl w:val="0"/>
          <w:numId w:val="11"/>
        </w:numPr>
        <w:spacing w:before="0" w:line="480" w:lineRule="auto"/>
        <w:rPr>
          <w:rFonts w:ascii="Times New Roman" w:hAnsi="Times New Roman"/>
          <w:b/>
          <w:i w:val="0"/>
          <w:iCs w:val="0"/>
          <w:smallCaps w:val="0"/>
          <w:spacing w:val="0"/>
          <w:sz w:val="24"/>
          <w:szCs w:val="24"/>
        </w:rPr>
      </w:pPr>
      <w:r w:rsidRPr="00E5151B">
        <w:rPr>
          <w:rFonts w:ascii="Times New Roman" w:hAnsi="Times New Roman"/>
          <w:b/>
          <w:i w:val="0"/>
          <w:iCs w:val="0"/>
          <w:smallCaps w:val="0"/>
          <w:spacing w:val="0"/>
          <w:sz w:val="24"/>
          <w:szCs w:val="24"/>
        </w:rPr>
        <w:t xml:space="preserve"> </w:t>
      </w:r>
      <w:bookmarkStart w:id="25" w:name="_Toc290735435"/>
      <w:bookmarkStart w:id="26" w:name="_Toc290735548"/>
      <w:bookmarkStart w:id="27" w:name="_Toc290745227"/>
      <w:bookmarkStart w:id="28" w:name="_Toc290911967"/>
      <w:r w:rsidRPr="00E5151B">
        <w:rPr>
          <w:rFonts w:ascii="Times New Roman" w:hAnsi="Times New Roman"/>
          <w:b/>
          <w:i w:val="0"/>
          <w:iCs w:val="0"/>
          <w:smallCaps w:val="0"/>
          <w:spacing w:val="0"/>
          <w:sz w:val="24"/>
          <w:szCs w:val="24"/>
        </w:rPr>
        <w:t>Pequeña minería</w:t>
      </w:r>
      <w:bookmarkEnd w:id="25"/>
      <w:bookmarkEnd w:id="26"/>
      <w:bookmarkEnd w:id="27"/>
      <w:bookmarkEnd w:id="28"/>
    </w:p>
    <w:p w:rsidR="002C6473" w:rsidRPr="00E5151B" w:rsidRDefault="002C6473" w:rsidP="002C6473">
      <w:pPr>
        <w:pStyle w:val="NormalWeb"/>
        <w:spacing w:line="480" w:lineRule="auto"/>
        <w:jc w:val="both"/>
        <w:rPr>
          <w:lang w:val="es-ES"/>
        </w:rPr>
      </w:pPr>
      <w:r w:rsidRPr="00E5151B">
        <w:rPr>
          <w:lang w:val="es-ES"/>
        </w:rPr>
        <w:t>La pequeña minería está subdivida en dos campos: la extracción de minerales metálicos y la extracción de minerales no metálicos. De esta forma, el proceso empleado para la extracción de minerales no requiere de costos elevados ni procedimientos complejos.</w:t>
      </w:r>
    </w:p>
    <w:p w:rsidR="002C6473" w:rsidRPr="00E5151B" w:rsidRDefault="002C6473" w:rsidP="002C6473">
      <w:pPr>
        <w:pStyle w:val="NormalWeb"/>
        <w:spacing w:line="480" w:lineRule="auto"/>
        <w:jc w:val="both"/>
        <w:rPr>
          <w:lang w:val="es-ES"/>
        </w:rPr>
      </w:pPr>
      <w:r w:rsidRPr="00E5151B">
        <w:rPr>
          <w:lang w:val="es-ES"/>
        </w:rPr>
        <w:t>En su mayoría, este tipo de minería es desarrollada por familias o empresas con un capital significativo.</w:t>
      </w:r>
    </w:p>
    <w:p w:rsidR="002C6473" w:rsidRPr="00E5151B" w:rsidRDefault="002C6473" w:rsidP="002C6473">
      <w:pPr>
        <w:pStyle w:val="NormalWeb"/>
        <w:spacing w:line="480" w:lineRule="auto"/>
        <w:jc w:val="both"/>
        <w:rPr>
          <w:lang w:val="es-ES"/>
        </w:rPr>
      </w:pPr>
    </w:p>
    <w:p w:rsidR="002C6473" w:rsidRPr="00E5151B" w:rsidRDefault="002C6473" w:rsidP="0010219C">
      <w:pPr>
        <w:pStyle w:val="Ttulo3"/>
        <w:numPr>
          <w:ilvl w:val="0"/>
          <w:numId w:val="11"/>
        </w:numPr>
        <w:spacing w:before="0" w:line="480" w:lineRule="auto"/>
        <w:rPr>
          <w:rFonts w:ascii="Times New Roman" w:hAnsi="Times New Roman"/>
          <w:b/>
          <w:i w:val="0"/>
          <w:iCs w:val="0"/>
          <w:smallCaps w:val="0"/>
          <w:spacing w:val="0"/>
          <w:sz w:val="24"/>
          <w:szCs w:val="24"/>
        </w:rPr>
      </w:pPr>
      <w:r w:rsidRPr="00E5151B">
        <w:rPr>
          <w:rFonts w:ascii="Times New Roman" w:hAnsi="Times New Roman"/>
          <w:b/>
          <w:i w:val="0"/>
          <w:iCs w:val="0"/>
          <w:smallCaps w:val="0"/>
          <w:spacing w:val="0"/>
          <w:sz w:val="24"/>
          <w:szCs w:val="24"/>
        </w:rPr>
        <w:t xml:space="preserve"> </w:t>
      </w:r>
      <w:bookmarkStart w:id="29" w:name="_Toc290735436"/>
      <w:bookmarkStart w:id="30" w:name="_Toc290735549"/>
      <w:bookmarkStart w:id="31" w:name="_Toc290745228"/>
      <w:bookmarkStart w:id="32" w:name="_Toc290911968"/>
      <w:r w:rsidRPr="00E5151B">
        <w:rPr>
          <w:rFonts w:ascii="Times New Roman" w:hAnsi="Times New Roman"/>
          <w:b/>
          <w:i w:val="0"/>
          <w:iCs w:val="0"/>
          <w:smallCaps w:val="0"/>
          <w:spacing w:val="0"/>
          <w:sz w:val="24"/>
          <w:szCs w:val="24"/>
        </w:rPr>
        <w:t>Mediana minería</w:t>
      </w:r>
      <w:bookmarkEnd w:id="29"/>
      <w:bookmarkEnd w:id="30"/>
      <w:bookmarkEnd w:id="31"/>
      <w:bookmarkEnd w:id="32"/>
    </w:p>
    <w:p w:rsidR="002C6473" w:rsidRPr="00E5151B" w:rsidRDefault="002C6473" w:rsidP="002C6473">
      <w:pPr>
        <w:pStyle w:val="NormalWeb"/>
        <w:spacing w:line="480" w:lineRule="auto"/>
        <w:jc w:val="both"/>
        <w:rPr>
          <w:lang w:val="es-ES"/>
        </w:rPr>
      </w:pPr>
      <w:r w:rsidRPr="00E5151B">
        <w:rPr>
          <w:lang w:val="es-ES"/>
        </w:rPr>
        <w:t>Orientada a la extracción de minerales. En su mayoría, sus capitales son nacionales y concentran su actividad en minas de zinc, plomo, plata y estaño.</w:t>
      </w:r>
    </w:p>
    <w:p w:rsidR="002C6473" w:rsidRPr="00E5151B" w:rsidRDefault="002C6473" w:rsidP="002C6473">
      <w:pPr>
        <w:pStyle w:val="NormalWeb"/>
        <w:spacing w:line="480" w:lineRule="auto"/>
        <w:jc w:val="both"/>
        <w:rPr>
          <w:lang w:val="es-ES"/>
        </w:rPr>
      </w:pPr>
    </w:p>
    <w:p w:rsidR="002C6473" w:rsidRPr="00E5151B" w:rsidRDefault="002C6473" w:rsidP="0010219C">
      <w:pPr>
        <w:pStyle w:val="Ttulo3"/>
        <w:numPr>
          <w:ilvl w:val="0"/>
          <w:numId w:val="11"/>
        </w:numPr>
        <w:spacing w:before="0" w:line="480" w:lineRule="auto"/>
        <w:rPr>
          <w:rFonts w:ascii="Times New Roman" w:hAnsi="Times New Roman"/>
          <w:b/>
          <w:i w:val="0"/>
          <w:iCs w:val="0"/>
          <w:smallCaps w:val="0"/>
          <w:spacing w:val="0"/>
          <w:sz w:val="24"/>
          <w:szCs w:val="24"/>
        </w:rPr>
      </w:pPr>
      <w:r w:rsidRPr="00E5151B">
        <w:rPr>
          <w:rFonts w:ascii="Times New Roman" w:hAnsi="Times New Roman"/>
          <w:b/>
          <w:i w:val="0"/>
          <w:iCs w:val="0"/>
          <w:smallCaps w:val="0"/>
          <w:spacing w:val="0"/>
          <w:sz w:val="24"/>
          <w:szCs w:val="24"/>
        </w:rPr>
        <w:t xml:space="preserve"> </w:t>
      </w:r>
      <w:bookmarkStart w:id="33" w:name="_Toc290735437"/>
      <w:bookmarkStart w:id="34" w:name="_Toc290735550"/>
      <w:bookmarkStart w:id="35" w:name="_Toc290745229"/>
      <w:bookmarkStart w:id="36" w:name="_Toc290911969"/>
      <w:r w:rsidRPr="00E5151B">
        <w:rPr>
          <w:rFonts w:ascii="Times New Roman" w:hAnsi="Times New Roman"/>
          <w:b/>
          <w:i w:val="0"/>
          <w:iCs w:val="0"/>
          <w:smallCaps w:val="0"/>
          <w:spacing w:val="0"/>
          <w:sz w:val="24"/>
          <w:szCs w:val="24"/>
        </w:rPr>
        <w:t>Gran minería</w:t>
      </w:r>
      <w:bookmarkEnd w:id="33"/>
      <w:bookmarkEnd w:id="34"/>
      <w:bookmarkEnd w:id="35"/>
      <w:bookmarkEnd w:id="36"/>
    </w:p>
    <w:p w:rsidR="002C6473" w:rsidRPr="00E5151B" w:rsidRDefault="002C6473" w:rsidP="002C6473">
      <w:pPr>
        <w:pStyle w:val="NormalWeb"/>
        <w:spacing w:line="480" w:lineRule="auto"/>
        <w:jc w:val="both"/>
        <w:rPr>
          <w:lang w:val="es-ES"/>
        </w:rPr>
      </w:pPr>
      <w:r w:rsidRPr="00E5151B">
        <w:rPr>
          <w:lang w:val="es-ES"/>
        </w:rPr>
        <w:t>Está dirigida a la extracción de minerales, el procesamiento y la exportación de los mismos. Las empresas dedicas a dicha minería cuentan con un alto capital ya que requieren de maquinarias especializadas y alta tecnología. Asimismo, los recursos humanos son indispensables para la extracción a gran escala.</w:t>
      </w:r>
    </w:p>
    <w:p w:rsidR="002C6473" w:rsidRDefault="002C6473" w:rsidP="002C6473">
      <w:pPr>
        <w:pStyle w:val="NormalWeb"/>
        <w:spacing w:line="480" w:lineRule="auto"/>
        <w:jc w:val="both"/>
        <w:rPr>
          <w:lang w:val="es-ES"/>
        </w:rPr>
      </w:pPr>
    </w:p>
    <w:p w:rsidR="002C6473" w:rsidRPr="00E5151B" w:rsidRDefault="002C6473" w:rsidP="002C6473">
      <w:pPr>
        <w:pStyle w:val="Ttulo2"/>
        <w:numPr>
          <w:ilvl w:val="1"/>
          <w:numId w:val="2"/>
        </w:numPr>
        <w:spacing w:before="0" w:line="480" w:lineRule="auto"/>
        <w:jc w:val="both"/>
        <w:rPr>
          <w:rFonts w:ascii="Times New Roman" w:hAnsi="Times New Roman"/>
          <w:b/>
          <w:smallCaps w:val="0"/>
          <w:sz w:val="24"/>
          <w:szCs w:val="24"/>
        </w:rPr>
      </w:pPr>
      <w:bookmarkStart w:id="37" w:name="_Toc273477649"/>
      <w:bookmarkStart w:id="38" w:name="_Toc290745230"/>
      <w:bookmarkStart w:id="39" w:name="_Toc290911970"/>
      <w:r w:rsidRPr="00E5151B">
        <w:rPr>
          <w:rFonts w:ascii="Times New Roman" w:hAnsi="Times New Roman"/>
          <w:b/>
          <w:smallCaps w:val="0"/>
          <w:sz w:val="24"/>
          <w:szCs w:val="24"/>
        </w:rPr>
        <w:t>Importancia de la</w:t>
      </w:r>
      <w:r>
        <w:rPr>
          <w:rFonts w:ascii="Times New Roman" w:hAnsi="Times New Roman"/>
          <w:b/>
          <w:smallCaps w:val="0"/>
          <w:sz w:val="24"/>
          <w:szCs w:val="24"/>
        </w:rPr>
        <w:t xml:space="preserve"> pequeña minería en </w:t>
      </w:r>
      <w:r w:rsidRPr="00E5151B">
        <w:rPr>
          <w:rFonts w:ascii="Times New Roman" w:hAnsi="Times New Roman"/>
          <w:b/>
          <w:smallCaps w:val="0"/>
          <w:sz w:val="24"/>
          <w:szCs w:val="24"/>
        </w:rPr>
        <w:t>el Perú</w:t>
      </w:r>
      <w:bookmarkEnd w:id="37"/>
      <w:bookmarkEnd w:id="38"/>
      <w:bookmarkEnd w:id="39"/>
    </w:p>
    <w:p w:rsidR="002C6473" w:rsidRPr="0004007E" w:rsidRDefault="002C6473" w:rsidP="00733B5E">
      <w:pPr>
        <w:spacing w:before="100" w:beforeAutospacing="1" w:after="100" w:afterAutospacing="1" w:line="480" w:lineRule="auto"/>
        <w:ind w:right="96"/>
        <w:jc w:val="both"/>
        <w:rPr>
          <w:rFonts w:ascii="Times New Roman" w:hAnsi="Times New Roman"/>
          <w:sz w:val="24"/>
          <w:szCs w:val="24"/>
        </w:rPr>
      </w:pPr>
      <w:r w:rsidRPr="00E5151B">
        <w:rPr>
          <w:rFonts w:ascii="Times New Roman" w:hAnsi="Times New Roman"/>
          <w:sz w:val="24"/>
          <w:szCs w:val="24"/>
          <w:lang w:eastAsia="es-PE" w:bidi="ar-SA"/>
        </w:rPr>
        <w:t xml:space="preserve">Dentro de las actividades económicas más importantes dentro del país, que permite la explotación de los recursos naturales es la minería. </w:t>
      </w:r>
      <w:r>
        <w:rPr>
          <w:rFonts w:ascii="Times New Roman" w:hAnsi="Times New Roman"/>
          <w:sz w:val="24"/>
          <w:szCs w:val="24"/>
        </w:rPr>
        <w:t xml:space="preserve">Actualmente, el Perú forma parte de uno de los país de </w:t>
      </w:r>
      <w:r w:rsidR="00E96928">
        <w:rPr>
          <w:rFonts w:ascii="Times New Roman" w:hAnsi="Times New Roman"/>
          <w:sz w:val="24"/>
          <w:szCs w:val="24"/>
        </w:rPr>
        <w:t>América L</w:t>
      </w:r>
      <w:r>
        <w:rPr>
          <w:rFonts w:ascii="Times New Roman" w:hAnsi="Times New Roman"/>
          <w:sz w:val="24"/>
          <w:szCs w:val="24"/>
        </w:rPr>
        <w:t xml:space="preserve">atina que viene incrementando su desarrollo minero, presentando de esta forma en los últimos cinco años un incremento de  </w:t>
      </w:r>
      <w:r w:rsidRPr="009F07FB">
        <w:rPr>
          <w:rFonts w:ascii="Times New Roman" w:hAnsi="Times New Roman"/>
          <w:sz w:val="24"/>
          <w:szCs w:val="24"/>
        </w:rPr>
        <w:t>7.6% en el 2006, 9% en el 2007, 9,84% en el 2008, 1% en 2009 Y 7.8% en 2010</w:t>
      </w:r>
      <w:r>
        <w:rPr>
          <w:rFonts w:ascii="Times New Roman" w:hAnsi="Times New Roman"/>
          <w:sz w:val="24"/>
          <w:szCs w:val="24"/>
        </w:rPr>
        <w:t>. De esta forma, complementando con las bajas de inflación, superávit fiscal y comercial y las fuertes reservar internacionales netas, permiten superar la crisis económica y financiera internacional</w:t>
      </w:r>
      <w:r w:rsidR="0004007E">
        <w:rPr>
          <w:rFonts w:ascii="Times New Roman" w:hAnsi="Times New Roman"/>
          <w:sz w:val="24"/>
          <w:szCs w:val="24"/>
        </w:rPr>
        <w:t xml:space="preserve">. </w:t>
      </w:r>
      <w:r w:rsidR="0004007E">
        <w:rPr>
          <w:rStyle w:val="Refdenotaalpie"/>
          <w:rFonts w:ascii="Times New Roman" w:hAnsi="Times New Roman"/>
          <w:sz w:val="24"/>
          <w:szCs w:val="24"/>
        </w:rPr>
        <w:footnoteReference w:id="3"/>
      </w:r>
    </w:p>
    <w:p w:rsidR="002C6473" w:rsidRPr="00E5151B" w:rsidRDefault="002C6473" w:rsidP="002C6473">
      <w:pPr>
        <w:spacing w:before="100" w:beforeAutospacing="1" w:after="100" w:afterAutospacing="1" w:line="480" w:lineRule="auto"/>
        <w:ind w:right="96"/>
        <w:rPr>
          <w:rFonts w:ascii="Times New Roman" w:hAnsi="Times New Roman"/>
          <w:sz w:val="24"/>
          <w:szCs w:val="24"/>
          <w:lang w:eastAsia="es-PE" w:bidi="ar-SA"/>
        </w:rPr>
      </w:pPr>
      <w:r w:rsidRPr="00E5151B">
        <w:rPr>
          <w:rFonts w:ascii="Times New Roman" w:hAnsi="Times New Roman"/>
          <w:sz w:val="24"/>
          <w:szCs w:val="24"/>
          <w:lang w:eastAsia="es-PE" w:bidi="ar-SA"/>
        </w:rPr>
        <w:t>En el Perú, dicha actividad viene siendo desarrollada desde años atrás, lo cual se puede contrastar con el que señala el Sr. Anthony Bebbington  en la siguiente cita:</w:t>
      </w:r>
    </w:p>
    <w:p w:rsidR="002C6473" w:rsidRPr="00E5151B" w:rsidRDefault="002C6473" w:rsidP="002C6473">
      <w:pPr>
        <w:tabs>
          <w:tab w:val="left" w:pos="709"/>
        </w:tabs>
        <w:spacing w:before="100" w:beforeAutospacing="1" w:after="100" w:afterAutospacing="1" w:line="240" w:lineRule="auto"/>
        <w:ind w:left="709" w:right="96"/>
        <w:jc w:val="both"/>
        <w:rPr>
          <w:rFonts w:ascii="Times New Roman" w:hAnsi="Times New Roman"/>
          <w:sz w:val="24"/>
          <w:szCs w:val="24"/>
          <w:lang w:eastAsia="es-PE" w:bidi="ar-SA"/>
        </w:rPr>
      </w:pPr>
      <w:r w:rsidRPr="00E5151B">
        <w:rPr>
          <w:rFonts w:ascii="Times New Roman" w:hAnsi="Times New Roman"/>
          <w:sz w:val="24"/>
          <w:szCs w:val="24"/>
          <w:lang w:eastAsia="es-PE" w:bidi="ar-SA"/>
        </w:rPr>
        <w:t>“En la época del imperio de los incas, en el siglo XVI-y de hecho, tres milenios antes- se extraía, fundía y trabajaba metales precioso. Cuando arribaron los primeros españoles en 1532, el oro y la plata daban esplendor a los incas, a su religión de adoración al Sol y a sus cortes, principalmente en el Cusco.” (Bebbington 2007:5)</w:t>
      </w:r>
    </w:p>
    <w:p w:rsidR="002C6473" w:rsidRPr="00E5151B" w:rsidRDefault="002C6473" w:rsidP="002C6473">
      <w:pPr>
        <w:spacing w:before="100" w:beforeAutospacing="1" w:after="100" w:afterAutospacing="1" w:line="480" w:lineRule="auto"/>
        <w:ind w:right="96"/>
        <w:rPr>
          <w:rFonts w:ascii="Times New Roman" w:hAnsi="Times New Roman"/>
          <w:sz w:val="24"/>
          <w:szCs w:val="24"/>
          <w:lang w:eastAsia="es-PE" w:bidi="ar-SA"/>
        </w:rPr>
      </w:pPr>
      <w:r w:rsidRPr="00E5151B">
        <w:rPr>
          <w:rFonts w:ascii="Times New Roman" w:hAnsi="Times New Roman"/>
          <w:sz w:val="24"/>
          <w:szCs w:val="24"/>
          <w:lang w:eastAsia="es-PE" w:bidi="ar-SA"/>
        </w:rPr>
        <w:t>De esta forma, se puede identificar que el antiguo peruano ya contaba con los conocimientos básicos, que le permitían aprovechar los recursos de la naturaleza para sus beneficios.</w:t>
      </w:r>
    </w:p>
    <w:p w:rsidR="002C6473" w:rsidRPr="00E5151B" w:rsidRDefault="002C6473" w:rsidP="00E96928">
      <w:pPr>
        <w:spacing w:before="100" w:beforeAutospacing="1" w:after="100" w:afterAutospacing="1" w:line="480" w:lineRule="auto"/>
        <w:ind w:right="96"/>
        <w:jc w:val="both"/>
        <w:rPr>
          <w:rFonts w:ascii="Times New Roman" w:hAnsi="Times New Roman"/>
          <w:sz w:val="24"/>
          <w:szCs w:val="24"/>
          <w:lang w:eastAsia="es-PE" w:bidi="ar-SA"/>
        </w:rPr>
      </w:pPr>
      <w:r w:rsidRPr="00E5151B">
        <w:rPr>
          <w:rFonts w:ascii="Times New Roman" w:hAnsi="Times New Roman"/>
          <w:sz w:val="24"/>
          <w:szCs w:val="24"/>
          <w:lang w:eastAsia="es-PE" w:bidi="ar-SA"/>
        </w:rPr>
        <w:t xml:space="preserve">Además, cabe señalar que la minería representa para el Perú, la principal fuente de de divisas (ingresos fiscales del estado), permitiendo así la generación de plazas de trabajos, el desarrollo regional y promoción de diversas actividades económicas tales como el comercio, la reforestación, los servicios de comunicaciones entre otros. </w:t>
      </w:r>
    </w:p>
    <w:p w:rsidR="002C6473" w:rsidRPr="00E5151B" w:rsidRDefault="002C6473" w:rsidP="00E96928">
      <w:pPr>
        <w:pStyle w:val="NormalWeb"/>
        <w:spacing w:line="480" w:lineRule="auto"/>
        <w:jc w:val="both"/>
        <w:rPr>
          <w:lang w:val="es-ES"/>
        </w:rPr>
      </w:pPr>
      <w:r>
        <w:rPr>
          <w:lang w:val="es-ES"/>
        </w:rPr>
        <w:t>Según</w:t>
      </w:r>
      <w:r w:rsidRPr="00E5151B">
        <w:rPr>
          <w:lang w:val="es-ES"/>
        </w:rPr>
        <w:t xml:space="preserve"> datos estadísticos </w:t>
      </w:r>
      <w:r>
        <w:rPr>
          <w:lang w:val="es-ES"/>
        </w:rPr>
        <w:t xml:space="preserve">publicados por </w:t>
      </w:r>
      <w:r w:rsidRPr="00E5151B">
        <w:rPr>
          <w:lang w:val="es-ES"/>
        </w:rPr>
        <w:t>el Ministerio de Energía y Minas, entre las actividades económicas más importantes, el sector minero ocupa un mayor porcentaje dentro de las exportaciones en el país:</w:t>
      </w:r>
    </w:p>
    <w:p w:rsidR="002C6473" w:rsidRPr="00E5151B" w:rsidRDefault="002C6473" w:rsidP="002C6473">
      <w:pPr>
        <w:pStyle w:val="NormalWeb"/>
        <w:spacing w:line="480" w:lineRule="auto"/>
        <w:jc w:val="both"/>
        <w:rPr>
          <w:lang w:val="es-ES"/>
        </w:rPr>
      </w:pPr>
    </w:p>
    <w:p w:rsidR="002C6473" w:rsidRPr="00E5151B" w:rsidRDefault="00E95825" w:rsidP="002C6473">
      <w:pPr>
        <w:pStyle w:val="NormalWeb"/>
        <w:spacing w:line="480" w:lineRule="auto"/>
        <w:jc w:val="both"/>
        <w:rPr>
          <w:lang w:val="es-ES"/>
        </w:rPr>
      </w:pPr>
      <w:r>
        <w:rPr>
          <w:noProof/>
        </w:rPr>
        <w:drawing>
          <wp:inline distT="0" distB="0" distL="0" distR="0">
            <wp:extent cx="5606415" cy="3537585"/>
            <wp:effectExtent l="0" t="0" r="0" b="5715"/>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6415" cy="3537585"/>
                    </a:xfrm>
                    <a:prstGeom prst="rect">
                      <a:avLst/>
                    </a:prstGeom>
                    <a:noFill/>
                    <a:ln>
                      <a:noFill/>
                    </a:ln>
                  </pic:spPr>
                </pic:pic>
              </a:graphicData>
            </a:graphic>
          </wp:inline>
        </w:drawing>
      </w:r>
    </w:p>
    <w:p w:rsidR="002C6473" w:rsidRPr="00E5151B" w:rsidRDefault="002C6473" w:rsidP="002C6473">
      <w:pPr>
        <w:pStyle w:val="Epgrafe"/>
        <w:spacing w:line="480" w:lineRule="auto"/>
        <w:jc w:val="center"/>
        <w:rPr>
          <w:sz w:val="24"/>
          <w:szCs w:val="24"/>
          <w:lang w:eastAsia="es-PE"/>
        </w:rPr>
      </w:pPr>
      <w:bookmarkStart w:id="40" w:name="_Toc273477919"/>
      <w:bookmarkStart w:id="41" w:name="_Toc290913802"/>
      <w:r w:rsidRPr="00E5151B">
        <w:rPr>
          <w:sz w:val="24"/>
          <w:szCs w:val="24"/>
        </w:rPr>
        <w:t xml:space="preserve">Ilustración </w:t>
      </w:r>
      <w:r w:rsidRPr="00E5151B">
        <w:rPr>
          <w:sz w:val="24"/>
          <w:szCs w:val="24"/>
        </w:rPr>
        <w:fldChar w:fldCharType="begin"/>
      </w:r>
      <w:r w:rsidRPr="00E5151B">
        <w:rPr>
          <w:sz w:val="24"/>
          <w:szCs w:val="24"/>
        </w:rPr>
        <w:instrText xml:space="preserve"> SEQ Ilustración \* ARABIC </w:instrText>
      </w:r>
      <w:r w:rsidRPr="00E5151B">
        <w:rPr>
          <w:sz w:val="24"/>
          <w:szCs w:val="24"/>
        </w:rPr>
        <w:fldChar w:fldCharType="separate"/>
      </w:r>
      <w:r w:rsidR="00E61FAF">
        <w:rPr>
          <w:noProof/>
          <w:sz w:val="24"/>
          <w:szCs w:val="24"/>
        </w:rPr>
        <w:t>1</w:t>
      </w:r>
      <w:r w:rsidRPr="00E5151B">
        <w:rPr>
          <w:noProof/>
          <w:sz w:val="24"/>
          <w:szCs w:val="24"/>
        </w:rPr>
        <w:fldChar w:fldCharType="end"/>
      </w:r>
      <w:r w:rsidRPr="00E5151B">
        <w:rPr>
          <w:sz w:val="24"/>
          <w:szCs w:val="24"/>
        </w:rPr>
        <w:t xml:space="preserve">: Estadísticas por Tipos de </w:t>
      </w:r>
      <w:bookmarkEnd w:id="40"/>
      <w:r w:rsidRPr="00E5151B">
        <w:rPr>
          <w:sz w:val="24"/>
          <w:szCs w:val="24"/>
        </w:rPr>
        <w:t>actividades económicas</w:t>
      </w:r>
      <w:bookmarkEnd w:id="41"/>
    </w:p>
    <w:p w:rsidR="002C6473" w:rsidRPr="00E5151B" w:rsidRDefault="002C6473" w:rsidP="002C6473">
      <w:pPr>
        <w:autoSpaceDE w:val="0"/>
        <w:autoSpaceDN w:val="0"/>
        <w:adjustRightInd w:val="0"/>
        <w:spacing w:after="0" w:line="480" w:lineRule="auto"/>
        <w:jc w:val="center"/>
        <w:rPr>
          <w:rFonts w:ascii="Times New Roman" w:hAnsi="Times New Roman"/>
          <w:sz w:val="24"/>
          <w:szCs w:val="24"/>
          <w:lang w:eastAsia="es-PE"/>
        </w:rPr>
      </w:pPr>
      <w:r w:rsidRPr="00E5151B">
        <w:rPr>
          <w:rFonts w:ascii="Times New Roman" w:hAnsi="Times New Roman"/>
          <w:sz w:val="24"/>
          <w:szCs w:val="24"/>
          <w:lang w:eastAsia="es-PE"/>
        </w:rPr>
        <w:t>Elaborado por: MINEM</w:t>
      </w:r>
    </w:p>
    <w:p w:rsidR="002C6473" w:rsidRPr="00E5151B" w:rsidRDefault="002C6473" w:rsidP="002C6473">
      <w:pPr>
        <w:autoSpaceDE w:val="0"/>
        <w:autoSpaceDN w:val="0"/>
        <w:adjustRightInd w:val="0"/>
        <w:spacing w:after="0" w:line="480" w:lineRule="auto"/>
        <w:jc w:val="center"/>
        <w:rPr>
          <w:rFonts w:ascii="Times New Roman" w:hAnsi="Times New Roman"/>
          <w:sz w:val="24"/>
          <w:szCs w:val="24"/>
          <w:lang w:eastAsia="es-PE"/>
        </w:rPr>
      </w:pPr>
      <w:r w:rsidRPr="00E5151B">
        <w:rPr>
          <w:rFonts w:ascii="Times New Roman" w:hAnsi="Times New Roman"/>
          <w:sz w:val="24"/>
          <w:szCs w:val="24"/>
          <w:lang w:eastAsia="es-PE"/>
        </w:rPr>
        <w:t>Fuente: Boletín Mensual de Minería, MINEM, octubre 2010, Lima, Perú</w:t>
      </w:r>
    </w:p>
    <w:p w:rsidR="002C6473" w:rsidRPr="00E5151B" w:rsidRDefault="002C6473" w:rsidP="002C6473">
      <w:pPr>
        <w:autoSpaceDE w:val="0"/>
        <w:autoSpaceDN w:val="0"/>
        <w:adjustRightInd w:val="0"/>
        <w:spacing w:after="0" w:line="480" w:lineRule="auto"/>
        <w:jc w:val="center"/>
        <w:rPr>
          <w:rFonts w:ascii="Times New Roman" w:hAnsi="Times New Roman"/>
          <w:sz w:val="24"/>
          <w:szCs w:val="24"/>
          <w:lang w:eastAsia="es-PE"/>
        </w:rPr>
      </w:pPr>
    </w:p>
    <w:p w:rsidR="002C6473" w:rsidRDefault="002C6473" w:rsidP="002C6473">
      <w:pPr>
        <w:autoSpaceDE w:val="0"/>
        <w:autoSpaceDN w:val="0"/>
        <w:adjustRightInd w:val="0"/>
        <w:spacing w:after="0" w:line="480" w:lineRule="auto"/>
        <w:jc w:val="both"/>
        <w:rPr>
          <w:rFonts w:ascii="Times New Roman" w:hAnsi="Times New Roman"/>
          <w:sz w:val="24"/>
          <w:szCs w:val="24"/>
        </w:rPr>
      </w:pPr>
      <w:r w:rsidRPr="00E5151B">
        <w:rPr>
          <w:rFonts w:ascii="Times New Roman" w:hAnsi="Times New Roman"/>
          <w:sz w:val="24"/>
          <w:szCs w:val="24"/>
        </w:rPr>
        <w:t>Es así como la minería dentro de las actividades económicas,  ocupa alrededor del 60.8% del total de las exportaciones a nivel nacional. Esto indica que el sector minero beneficia en gran medida a la economía del país.</w:t>
      </w:r>
    </w:p>
    <w:p w:rsidR="002C6473" w:rsidRPr="00E5151B" w:rsidRDefault="002C6473" w:rsidP="002C6473">
      <w:pPr>
        <w:pStyle w:val="NormalWeb"/>
        <w:spacing w:line="480" w:lineRule="auto"/>
        <w:rPr>
          <w:lang w:val="es-ES"/>
        </w:rPr>
        <w:sectPr w:rsidR="002C6473" w:rsidRPr="00E5151B" w:rsidSect="002F5862">
          <w:pgSz w:w="12240" w:h="15840"/>
          <w:pgMar w:top="1417" w:right="1701" w:bottom="1134" w:left="1701" w:header="708" w:footer="708" w:gutter="0"/>
          <w:cols w:space="708"/>
          <w:docGrid w:linePitch="360"/>
        </w:sectPr>
      </w:pPr>
      <w:r w:rsidRPr="00E5151B">
        <w:rPr>
          <w:lang w:val="es-ES"/>
        </w:rPr>
        <w:t>De acuerdo a lo visto anteriormente, se procederá a analizar la importancia del sector minero, enfocado a la pequeña minería. Es así, como a</w:t>
      </w:r>
      <w:r w:rsidRPr="00E5151B">
        <w:t xml:space="preserve"> continuación se mostrar</w:t>
      </w:r>
      <w:r>
        <w:t xml:space="preserve">án las exportaciones mineras </w:t>
      </w:r>
      <w:r w:rsidRPr="00E5151B">
        <w:t xml:space="preserve"> respecto </w:t>
      </w:r>
      <w:r>
        <w:t>al</w:t>
      </w:r>
      <w:r w:rsidRPr="00E5151B">
        <w:t xml:space="preserve"> total </w:t>
      </w:r>
      <w:r>
        <w:t>cotizado desde el mes Enero hasta</w:t>
      </w:r>
      <w:r w:rsidRPr="00E5151B">
        <w:t xml:space="preserve"> Octubre del 2010:</w:t>
      </w:r>
    </w:p>
    <w:p w:rsidR="002C6473" w:rsidRPr="00E5151B" w:rsidRDefault="00E95825" w:rsidP="002F5862">
      <w:pPr>
        <w:pStyle w:val="NormalWeb"/>
        <w:tabs>
          <w:tab w:val="left" w:pos="3544"/>
        </w:tabs>
        <w:spacing w:line="480" w:lineRule="auto"/>
        <w:ind w:left="1416" w:firstLine="709"/>
        <w:rPr>
          <w:lang w:val="es-ES"/>
        </w:rPr>
      </w:pPr>
      <w:r>
        <w:rPr>
          <w:noProof/>
        </w:rPr>
        <mc:AlternateContent>
          <mc:Choice Requires="wps">
            <w:drawing>
              <wp:anchor distT="0" distB="0" distL="114300" distR="114300" simplePos="0" relativeHeight="251656192" behindDoc="0" locked="0" layoutInCell="1" allowOverlap="1">
                <wp:simplePos x="0" y="0"/>
                <wp:positionH relativeFrom="column">
                  <wp:posOffset>-21590</wp:posOffset>
                </wp:positionH>
                <wp:positionV relativeFrom="paragraph">
                  <wp:posOffset>-117475</wp:posOffset>
                </wp:positionV>
                <wp:extent cx="6728460" cy="8392795"/>
                <wp:effectExtent l="6985" t="6350" r="8255" b="11430"/>
                <wp:wrapNone/>
                <wp:docPr id="46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28460" cy="8392795"/>
                        </a:xfrm>
                        <a:prstGeom prst="rect">
                          <a:avLst/>
                        </a:prstGeom>
                        <a:noFill/>
                        <a:ln w="9525">
                          <a:solidFill>
                            <a:srgbClr val="1F497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margin-left:-1.7pt;margin-top:-9.25pt;width:529.8pt;height:660.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" filled="f" strokecolor="#1f497d"/>
            </w:pict>
          </mc:Fallback>
        </mc:AlternateContent>
      </w:r>
      <w:r>
        <w:rPr>
          <w:noProof/>
        </w:rPr>
        <w:drawing>
          <wp:inline distT="0" distB="0" distL="0" distR="0">
            <wp:extent cx="3910330" cy="2536825"/>
            <wp:effectExtent l="0" t="0" r="13970" b="15875"/>
            <wp:docPr id="3" name="Gráfico 1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2C6473" w:rsidRPr="00E5151B" w:rsidRDefault="00E95825" w:rsidP="002F5862">
      <w:pPr>
        <w:pStyle w:val="NormalWeb"/>
        <w:spacing w:line="480" w:lineRule="auto"/>
        <w:jc w:val="center"/>
        <w:rPr>
          <w:lang w:val="es-ES"/>
        </w:rPr>
      </w:pPr>
      <w:r>
        <w:rPr>
          <w:noProof/>
        </w:rPr>
        <w:drawing>
          <wp:inline distT="0" distB="0" distL="0" distR="0">
            <wp:extent cx="3911600" cy="2491105"/>
            <wp:effectExtent l="0" t="0" r="12700" b="23495"/>
            <wp:docPr id="4" name="Gráfico 1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2C6473" w:rsidRPr="00E5151B" w:rsidRDefault="00E95825" w:rsidP="002F5862">
      <w:pPr>
        <w:pStyle w:val="NormalWeb"/>
        <w:spacing w:line="480" w:lineRule="auto"/>
        <w:ind w:left="2124"/>
        <w:jc w:val="both"/>
        <w:rPr>
          <w:lang w:val="es-ES"/>
        </w:rPr>
      </w:pPr>
      <w:r>
        <w:rPr>
          <w:noProof/>
        </w:rPr>
        <w:drawing>
          <wp:inline distT="0" distB="0" distL="0" distR="0">
            <wp:extent cx="3861435" cy="2660650"/>
            <wp:effectExtent l="0" t="0" r="24765" b="25400"/>
            <wp:docPr id="5" name="Gráfico 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2C6473" w:rsidRPr="00E5151B" w:rsidRDefault="002C6473" w:rsidP="002C6473">
      <w:pPr>
        <w:pStyle w:val="NormalWeb"/>
        <w:spacing w:line="480" w:lineRule="auto"/>
        <w:jc w:val="both"/>
        <w:rPr>
          <w:lang w:val="es-ES"/>
        </w:rPr>
      </w:pPr>
    </w:p>
    <w:p w:rsidR="002C6473" w:rsidRPr="00E5151B" w:rsidRDefault="00E95825" w:rsidP="002F5862">
      <w:pPr>
        <w:pStyle w:val="NormalWeb"/>
        <w:spacing w:line="480" w:lineRule="auto"/>
        <w:ind w:left="2124"/>
        <w:jc w:val="both"/>
        <w:rPr>
          <w:lang w:val="es-ES"/>
        </w:rPr>
      </w:pPr>
      <w:r>
        <w:rPr>
          <w:noProof/>
        </w:rPr>
        <mc:AlternateContent>
          <mc:Choice Requires="wps">
            <w:drawing>
              <wp:anchor distT="0" distB="0" distL="114300" distR="114300" simplePos="0" relativeHeight="251655168" behindDoc="0" locked="0" layoutInCell="1" allowOverlap="1">
                <wp:simplePos x="0" y="0"/>
                <wp:positionH relativeFrom="column">
                  <wp:posOffset>361950</wp:posOffset>
                </wp:positionH>
                <wp:positionV relativeFrom="paragraph">
                  <wp:posOffset>-76835</wp:posOffset>
                </wp:positionV>
                <wp:extent cx="6083935" cy="2566035"/>
                <wp:effectExtent l="9525" t="8890" r="12065" b="6350"/>
                <wp:wrapNone/>
                <wp:docPr id="46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3935" cy="2566035"/>
                        </a:xfrm>
                        <a:prstGeom prst="rect">
                          <a:avLst/>
                        </a:prstGeom>
                        <a:noFill/>
                        <a:ln w="9525">
                          <a:solidFill>
                            <a:srgbClr val="1F497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margin-left:28.5pt;margin-top:-6.05pt;width:479.05pt;height:202.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" filled="f" strokecolor="#1f497d"/>
            </w:pict>
          </mc:Fallback>
        </mc:AlternateContent>
      </w:r>
      <w:r>
        <w:rPr>
          <w:noProof/>
        </w:rPr>
        <w:drawing>
          <wp:inline distT="0" distB="0" distL="0" distR="0">
            <wp:extent cx="3864610" cy="2420620"/>
            <wp:effectExtent l="0" t="0" r="21590" b="17780"/>
            <wp:docPr id="6" name="Gráfico 1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EB525B" w:rsidRDefault="00EB525B" w:rsidP="00EB525B">
      <w:pPr>
        <w:pStyle w:val="Epgrafe"/>
        <w:jc w:val="center"/>
        <w:rPr>
          <w:sz w:val="24"/>
          <w:szCs w:val="24"/>
        </w:rPr>
      </w:pPr>
      <w:bookmarkStart w:id="42" w:name="_Toc290913821"/>
      <w:r>
        <w:t xml:space="preserve">Tabla </w:t>
      </w:r>
      <w:r>
        <w:fldChar w:fldCharType="begin"/>
      </w:r>
      <w:r>
        <w:instrText xml:space="preserve"> SEQ Tabla \* ARABIC </w:instrText>
      </w:r>
      <w:r>
        <w:fldChar w:fldCharType="separate"/>
      </w:r>
      <w:r w:rsidR="00DA4F2B">
        <w:rPr>
          <w:noProof/>
        </w:rPr>
        <w:t>3</w:t>
      </w:r>
      <w:r>
        <w:fldChar w:fldCharType="end"/>
      </w:r>
      <w:r>
        <w:t xml:space="preserve">: </w:t>
      </w:r>
      <w:r w:rsidRPr="00536B78">
        <w:t>Promedio anual de minerales extraídos por el pequeño sector minero</w:t>
      </w:r>
      <w:bookmarkEnd w:id="42"/>
    </w:p>
    <w:p w:rsidR="002C6473" w:rsidRPr="00EB525B" w:rsidRDefault="002C6473" w:rsidP="002C6473">
      <w:pPr>
        <w:pStyle w:val="Epgrafe"/>
        <w:jc w:val="center"/>
        <w:rPr>
          <w:b w:val="0"/>
          <w:lang w:eastAsia="es-PE"/>
        </w:rPr>
      </w:pPr>
      <w:r w:rsidRPr="00EB525B">
        <w:rPr>
          <w:b w:val="0"/>
          <w:lang w:eastAsia="es-PE"/>
        </w:rPr>
        <w:t>Elaboración propia</w:t>
      </w:r>
    </w:p>
    <w:p w:rsidR="002C6473" w:rsidRPr="00EB525B" w:rsidRDefault="002C6473" w:rsidP="002C6473">
      <w:pPr>
        <w:autoSpaceDE w:val="0"/>
        <w:autoSpaceDN w:val="0"/>
        <w:adjustRightInd w:val="0"/>
        <w:spacing w:after="0" w:line="240" w:lineRule="auto"/>
        <w:jc w:val="center"/>
        <w:rPr>
          <w:rFonts w:ascii="Times New Roman" w:hAnsi="Times New Roman"/>
          <w:sz w:val="20"/>
          <w:szCs w:val="20"/>
          <w:lang w:eastAsia="es-PE"/>
        </w:rPr>
      </w:pPr>
      <w:r w:rsidRPr="00EB525B">
        <w:rPr>
          <w:rFonts w:ascii="Times New Roman" w:hAnsi="Times New Roman"/>
          <w:sz w:val="20"/>
          <w:szCs w:val="20"/>
          <w:lang w:eastAsia="es-PE"/>
        </w:rPr>
        <w:t>Fuente: Instituto Nacional de Estadística e informática, Diciembre 2010, Lima, Perú</w:t>
      </w:r>
    </w:p>
    <w:p w:rsidR="002C6473" w:rsidRPr="00E5151B" w:rsidRDefault="002C6473" w:rsidP="002C6473">
      <w:pPr>
        <w:pStyle w:val="NormalWeb"/>
        <w:spacing w:line="480" w:lineRule="auto"/>
        <w:jc w:val="both"/>
        <w:rPr>
          <w:lang w:val="es-ES"/>
        </w:rPr>
      </w:pPr>
    </w:p>
    <w:p w:rsidR="002C6473" w:rsidRPr="00E5151B" w:rsidRDefault="002C6473" w:rsidP="002C6473">
      <w:pPr>
        <w:autoSpaceDE w:val="0"/>
        <w:autoSpaceDN w:val="0"/>
        <w:adjustRightInd w:val="0"/>
        <w:spacing w:after="0" w:line="480" w:lineRule="auto"/>
        <w:jc w:val="both"/>
        <w:rPr>
          <w:rFonts w:ascii="Times New Roman" w:hAnsi="Times New Roman"/>
          <w:sz w:val="24"/>
          <w:szCs w:val="24"/>
        </w:rPr>
      </w:pPr>
      <w:r w:rsidRPr="00E5151B">
        <w:rPr>
          <w:rFonts w:ascii="Times New Roman" w:hAnsi="Times New Roman"/>
          <w:sz w:val="24"/>
          <w:szCs w:val="24"/>
        </w:rPr>
        <w:t>Por otro lado, cabe señalar que las  constancias o acreditaciones mineras de los pequeños productores mineros y artesanales han crecido a razón del año 2009 tal cual se puede observar en las siguientes tablas:</w:t>
      </w:r>
    </w:p>
    <w:p w:rsidR="002C6473" w:rsidRPr="00E5151B" w:rsidRDefault="00E95825" w:rsidP="00E96928">
      <w:pPr>
        <w:autoSpaceDE w:val="0"/>
        <w:autoSpaceDN w:val="0"/>
        <w:adjustRightInd w:val="0"/>
        <w:spacing w:after="0" w:line="480" w:lineRule="auto"/>
        <w:jc w:val="both"/>
        <w:rPr>
          <w:rFonts w:ascii="Times New Roman" w:hAnsi="Times New Roman"/>
          <w:sz w:val="24"/>
          <w:szCs w:val="24"/>
        </w:rPr>
      </w:pPr>
      <w:r>
        <w:rPr>
          <w:rFonts w:ascii="Times New Roman" w:hAnsi="Times New Roman"/>
          <w:noProof/>
          <w:sz w:val="24"/>
          <w:szCs w:val="24"/>
          <w:lang w:val="es-PE" w:eastAsia="es-PE" w:bidi="ar-SA"/>
        </w:rPr>
        <mc:AlternateContent>
          <mc:Choice Requires="wps">
            <w:drawing>
              <wp:anchor distT="0" distB="0" distL="114300" distR="114300" simplePos="0" relativeHeight="251654144" behindDoc="0" locked="0" layoutInCell="1" allowOverlap="1">
                <wp:simplePos x="0" y="0"/>
                <wp:positionH relativeFrom="column">
                  <wp:posOffset>361950</wp:posOffset>
                </wp:positionH>
                <wp:positionV relativeFrom="paragraph">
                  <wp:posOffset>132715</wp:posOffset>
                </wp:positionV>
                <wp:extent cx="6083935" cy="3726180"/>
                <wp:effectExtent l="9525" t="8890" r="12065" b="8255"/>
                <wp:wrapNone/>
                <wp:docPr id="45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3935" cy="3726180"/>
                        </a:xfrm>
                        <a:prstGeom prst="rect">
                          <a:avLst/>
                        </a:prstGeom>
                        <a:noFill/>
                        <a:ln w="9525">
                          <a:solidFill>
                            <a:srgbClr val="1F497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margin-left:28.5pt;margin-top:10.45pt;width:479.05pt;height:293.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" filled="f" strokecolor="#1f497d"/>
            </w:pict>
          </mc:Fallback>
        </mc:AlternateContent>
      </w:r>
    </w:p>
    <w:p w:rsidR="002C6473" w:rsidRPr="00E5151B" w:rsidRDefault="00E95825" w:rsidP="001D2059">
      <w:pPr>
        <w:autoSpaceDE w:val="0"/>
        <w:autoSpaceDN w:val="0"/>
        <w:adjustRightInd w:val="0"/>
        <w:spacing w:after="0" w:line="480" w:lineRule="auto"/>
        <w:jc w:val="center"/>
        <w:rPr>
          <w:rFonts w:ascii="Times New Roman" w:hAnsi="Times New Roman"/>
          <w:sz w:val="24"/>
          <w:szCs w:val="24"/>
        </w:rPr>
      </w:pPr>
      <w:r>
        <w:rPr>
          <w:noProof/>
          <w:lang w:val="es-PE" w:eastAsia="es-PE" w:bidi="ar-SA"/>
        </w:rPr>
        <mc:AlternateContent>
          <mc:Choice Requires="wps">
            <w:drawing>
              <wp:anchor distT="0" distB="0" distL="114300" distR="114300" simplePos="0" relativeHeight="251652096" behindDoc="0" locked="0" layoutInCell="1" allowOverlap="1">
                <wp:simplePos x="0" y="0"/>
                <wp:positionH relativeFrom="column">
                  <wp:posOffset>487680</wp:posOffset>
                </wp:positionH>
                <wp:positionV relativeFrom="paragraph">
                  <wp:posOffset>851535</wp:posOffset>
                </wp:positionV>
                <wp:extent cx="5701665" cy="196850"/>
                <wp:effectExtent l="11430" t="13335" r="11430" b="8890"/>
                <wp:wrapNone/>
                <wp:docPr id="45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1665" cy="196850"/>
                        </a:xfrm>
                        <a:prstGeom prst="rect">
                          <a:avLst/>
                        </a:prstGeom>
                        <a:noFill/>
                        <a:ln w="9525">
                          <a:solidFill>
                            <a:srgbClr val="94363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38.4pt;margin-top:67.05pt;width:448.95pt;height:1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" filled="f" strokecolor="#943634"/>
            </w:pict>
          </mc:Fallback>
        </mc:AlternateContent>
      </w:r>
      <w:r>
        <w:rPr>
          <w:noProof/>
          <w:lang w:val="es-PE" w:eastAsia="es-PE" w:bidi="ar-SA"/>
        </w:rPr>
        <w:drawing>
          <wp:anchor distT="0" distB="0" distL="114300" distR="114300" simplePos="0" relativeHeight="251642880" behindDoc="0" locked="0" layoutInCell="1" allowOverlap="1">
            <wp:simplePos x="0" y="0"/>
            <wp:positionH relativeFrom="column">
              <wp:posOffset>443865</wp:posOffset>
            </wp:positionH>
            <wp:positionV relativeFrom="paragraph">
              <wp:posOffset>1626870</wp:posOffset>
            </wp:positionV>
            <wp:extent cx="5745480" cy="1746885"/>
            <wp:effectExtent l="0" t="0" r="7620" b="5715"/>
            <wp:wrapNone/>
            <wp:docPr id="39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5480" cy="17468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val="es-PE" w:eastAsia="es-PE" w:bidi="ar-SA"/>
        </w:rPr>
        <w:drawing>
          <wp:inline distT="0" distB="0" distL="0" distR="0">
            <wp:extent cx="5871210" cy="1780540"/>
            <wp:effectExtent l="0" t="0" r="0" b="0"/>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1210" cy="1780540"/>
                    </a:xfrm>
                    <a:prstGeom prst="rect">
                      <a:avLst/>
                    </a:prstGeom>
                    <a:noFill/>
                    <a:ln>
                      <a:noFill/>
                    </a:ln>
                  </pic:spPr>
                </pic:pic>
              </a:graphicData>
            </a:graphic>
          </wp:inline>
        </w:drawing>
      </w:r>
    </w:p>
    <w:p w:rsidR="002C6473" w:rsidRPr="00E5151B" w:rsidRDefault="002C6473" w:rsidP="001D2059">
      <w:pPr>
        <w:autoSpaceDE w:val="0"/>
        <w:autoSpaceDN w:val="0"/>
        <w:adjustRightInd w:val="0"/>
        <w:spacing w:after="0" w:line="480" w:lineRule="auto"/>
        <w:jc w:val="center"/>
        <w:rPr>
          <w:rFonts w:ascii="Times New Roman" w:hAnsi="Times New Roman"/>
          <w:sz w:val="24"/>
          <w:szCs w:val="24"/>
        </w:rPr>
      </w:pPr>
    </w:p>
    <w:p w:rsidR="002C6473" w:rsidRPr="00E5151B" w:rsidRDefault="00E95825" w:rsidP="001D2059">
      <w:pPr>
        <w:autoSpaceDE w:val="0"/>
        <w:autoSpaceDN w:val="0"/>
        <w:adjustRightInd w:val="0"/>
        <w:spacing w:after="0" w:line="480" w:lineRule="auto"/>
        <w:jc w:val="center"/>
        <w:rPr>
          <w:rFonts w:ascii="Times New Roman" w:hAnsi="Times New Roman"/>
          <w:sz w:val="24"/>
          <w:szCs w:val="24"/>
        </w:rPr>
      </w:pPr>
      <w:r>
        <w:rPr>
          <w:rFonts w:ascii="Times New Roman" w:hAnsi="Times New Roman"/>
          <w:noProof/>
          <w:sz w:val="24"/>
          <w:szCs w:val="24"/>
          <w:lang w:val="es-PE" w:eastAsia="es-PE" w:bidi="ar-SA"/>
        </w:rPr>
        <mc:AlternateContent>
          <mc:Choice Requires="wps">
            <w:drawing>
              <wp:anchor distT="0" distB="0" distL="114300" distR="114300" simplePos="0" relativeHeight="251653120" behindDoc="0" locked="0" layoutInCell="1" allowOverlap="1">
                <wp:simplePos x="0" y="0"/>
                <wp:positionH relativeFrom="column">
                  <wp:posOffset>563880</wp:posOffset>
                </wp:positionH>
                <wp:positionV relativeFrom="paragraph">
                  <wp:posOffset>206375</wp:posOffset>
                </wp:positionV>
                <wp:extent cx="5554345" cy="196850"/>
                <wp:effectExtent l="11430" t="6350" r="6350" b="6350"/>
                <wp:wrapNone/>
                <wp:docPr id="45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54345" cy="196850"/>
                        </a:xfrm>
                        <a:prstGeom prst="rect">
                          <a:avLst/>
                        </a:prstGeom>
                        <a:noFill/>
                        <a:ln w="9525">
                          <a:solidFill>
                            <a:srgbClr val="94363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margin-left:44.4pt;margin-top:16.25pt;width:437.35pt;height:1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" filled="f" strokecolor="#943634"/>
            </w:pict>
          </mc:Fallback>
        </mc:AlternateContent>
      </w:r>
    </w:p>
    <w:p w:rsidR="00E46CC8" w:rsidRDefault="00E46CC8" w:rsidP="001D2059">
      <w:pPr>
        <w:autoSpaceDE w:val="0"/>
        <w:autoSpaceDN w:val="0"/>
        <w:adjustRightInd w:val="0"/>
        <w:spacing w:after="0" w:line="480" w:lineRule="auto"/>
        <w:jc w:val="center"/>
        <w:rPr>
          <w:rFonts w:ascii="Times New Roman" w:hAnsi="Times New Roman"/>
          <w:noProof/>
          <w:sz w:val="24"/>
          <w:szCs w:val="24"/>
          <w:lang w:val="es-PE" w:eastAsia="es-PE" w:bidi="ar-SA"/>
        </w:rPr>
        <w:sectPr w:rsidR="00E46CC8" w:rsidSect="002F5862">
          <w:footerReference w:type="default" r:id="rId20"/>
          <w:pgSz w:w="12240" w:h="15840"/>
          <w:pgMar w:top="1418" w:right="851" w:bottom="675" w:left="851" w:header="709" w:footer="709" w:gutter="0"/>
          <w:cols w:space="708"/>
          <w:docGrid w:linePitch="360"/>
        </w:sectPr>
      </w:pPr>
    </w:p>
    <w:p w:rsidR="002C6473" w:rsidRPr="00FF438C" w:rsidRDefault="002C6473" w:rsidP="00FF438C">
      <w:pPr>
        <w:pStyle w:val="Epgrafe"/>
        <w:spacing w:line="480" w:lineRule="auto"/>
        <w:jc w:val="center"/>
        <w:rPr>
          <w:sz w:val="24"/>
          <w:szCs w:val="24"/>
        </w:rPr>
      </w:pPr>
    </w:p>
    <w:p w:rsidR="00EB525B" w:rsidRDefault="00EB525B" w:rsidP="00EB525B">
      <w:pPr>
        <w:pStyle w:val="Epgrafe"/>
        <w:jc w:val="center"/>
        <w:rPr>
          <w:sz w:val="24"/>
          <w:szCs w:val="24"/>
          <w:lang w:eastAsia="es-PE"/>
        </w:rPr>
      </w:pPr>
      <w:bookmarkStart w:id="43" w:name="_Toc290913803"/>
      <w:r>
        <w:t xml:space="preserve">Ilustración </w:t>
      </w:r>
      <w:r>
        <w:fldChar w:fldCharType="begin"/>
      </w:r>
      <w:r>
        <w:instrText xml:space="preserve"> SEQ Ilustración \* ARABIC </w:instrText>
      </w:r>
      <w:r>
        <w:fldChar w:fldCharType="separate"/>
      </w:r>
      <w:r w:rsidR="00E61FAF">
        <w:rPr>
          <w:noProof/>
        </w:rPr>
        <w:t>2</w:t>
      </w:r>
      <w:r>
        <w:fldChar w:fldCharType="end"/>
      </w:r>
      <w:r>
        <w:t xml:space="preserve">: </w:t>
      </w:r>
      <w:r w:rsidRPr="002063B2">
        <w:t>Número de constancias entregadas por la DGM</w:t>
      </w:r>
      <w:bookmarkEnd w:id="43"/>
    </w:p>
    <w:p w:rsidR="002C6473" w:rsidRPr="00E5151B" w:rsidRDefault="002C6473" w:rsidP="002C6473">
      <w:pPr>
        <w:autoSpaceDE w:val="0"/>
        <w:autoSpaceDN w:val="0"/>
        <w:adjustRightInd w:val="0"/>
        <w:spacing w:after="0" w:line="480" w:lineRule="auto"/>
        <w:jc w:val="center"/>
        <w:rPr>
          <w:rFonts w:ascii="Times New Roman" w:hAnsi="Times New Roman"/>
          <w:sz w:val="24"/>
          <w:szCs w:val="24"/>
          <w:lang w:eastAsia="es-PE"/>
        </w:rPr>
      </w:pPr>
      <w:r w:rsidRPr="00E5151B">
        <w:rPr>
          <w:rFonts w:ascii="Times New Roman" w:hAnsi="Times New Roman"/>
          <w:sz w:val="24"/>
          <w:szCs w:val="24"/>
          <w:lang w:eastAsia="es-PE"/>
        </w:rPr>
        <w:t>Elaborado por: MINEM</w:t>
      </w:r>
    </w:p>
    <w:p w:rsidR="002C6473" w:rsidRPr="00E5151B" w:rsidRDefault="002C6473" w:rsidP="002C6473">
      <w:pPr>
        <w:autoSpaceDE w:val="0"/>
        <w:autoSpaceDN w:val="0"/>
        <w:adjustRightInd w:val="0"/>
        <w:spacing w:after="0" w:line="480" w:lineRule="auto"/>
        <w:jc w:val="center"/>
        <w:rPr>
          <w:rFonts w:ascii="Times New Roman" w:hAnsi="Times New Roman"/>
          <w:sz w:val="24"/>
          <w:szCs w:val="24"/>
          <w:lang w:eastAsia="es-PE"/>
        </w:rPr>
      </w:pPr>
      <w:r w:rsidRPr="00E5151B">
        <w:rPr>
          <w:rFonts w:ascii="Times New Roman" w:hAnsi="Times New Roman"/>
          <w:sz w:val="24"/>
          <w:szCs w:val="24"/>
          <w:lang w:eastAsia="es-PE"/>
        </w:rPr>
        <w:t>Fuente: Boletín Mensual de Minería, MINEM, octubre 2010, Lima, Perú</w:t>
      </w:r>
    </w:p>
    <w:p w:rsidR="002C6473" w:rsidRPr="00E5151B" w:rsidRDefault="002C6473" w:rsidP="00733B5E">
      <w:pPr>
        <w:pStyle w:val="NormalWeb"/>
        <w:spacing w:line="480" w:lineRule="auto"/>
        <w:ind w:left="567"/>
        <w:jc w:val="both"/>
        <w:rPr>
          <w:lang w:val="es-ES"/>
        </w:rPr>
      </w:pPr>
    </w:p>
    <w:p w:rsidR="002F5862" w:rsidRDefault="002F5862" w:rsidP="00733B5E">
      <w:pPr>
        <w:pStyle w:val="NormalWeb"/>
        <w:spacing w:line="480" w:lineRule="auto"/>
        <w:ind w:left="567"/>
        <w:jc w:val="both"/>
        <w:rPr>
          <w:lang w:val="es-ES"/>
        </w:rPr>
        <w:sectPr w:rsidR="002F5862" w:rsidSect="002F5862">
          <w:footerReference w:type="default" r:id="rId21"/>
          <w:pgSz w:w="12240" w:h="15840"/>
          <w:pgMar w:top="1418" w:right="851" w:bottom="675" w:left="851" w:header="708" w:footer="708" w:gutter="0"/>
          <w:cols w:space="708"/>
          <w:docGrid w:linePitch="360"/>
        </w:sectPr>
      </w:pPr>
    </w:p>
    <w:p w:rsidR="002C6473" w:rsidRPr="00E5151B" w:rsidRDefault="002C6473" w:rsidP="00733B5E">
      <w:pPr>
        <w:pStyle w:val="NormalWeb"/>
        <w:tabs>
          <w:tab w:val="left" w:pos="0"/>
        </w:tabs>
        <w:spacing w:line="480" w:lineRule="auto"/>
        <w:jc w:val="both"/>
        <w:rPr>
          <w:lang w:val="es-ES"/>
        </w:rPr>
      </w:pPr>
      <w:r w:rsidRPr="00E5151B">
        <w:rPr>
          <w:lang w:val="es-ES"/>
        </w:rPr>
        <w:t xml:space="preserve">De acuerdo a las tablas anteriores, se puede observar que la entrega de constancias al sector de la pequeña minería ha aumentado a razón de 273 constancias a razón del año anterior. De esta forma, se puede decir que durante el 2010, 273 compañías </w:t>
      </w:r>
      <w:r w:rsidR="00A3175E">
        <w:rPr>
          <w:lang w:val="es-ES"/>
        </w:rPr>
        <w:t xml:space="preserve">más, </w:t>
      </w:r>
      <w:r w:rsidRPr="00E5151B">
        <w:rPr>
          <w:lang w:val="es-ES"/>
        </w:rPr>
        <w:t xml:space="preserve">pertenecientes al pequeño sector minero </w:t>
      </w:r>
      <w:r w:rsidR="00A3175E">
        <w:rPr>
          <w:lang w:val="es-ES"/>
        </w:rPr>
        <w:t xml:space="preserve"> </w:t>
      </w:r>
      <w:r w:rsidRPr="00E5151B">
        <w:rPr>
          <w:lang w:val="es-ES"/>
        </w:rPr>
        <w:t>gozan de los beneficios otorgados por la Ley de Formalización y Promoción de la PM y MA.</w:t>
      </w:r>
    </w:p>
    <w:p w:rsidR="002C6473" w:rsidRPr="00E5151B" w:rsidRDefault="002C6473" w:rsidP="00733B5E">
      <w:pPr>
        <w:pStyle w:val="NormalWeb"/>
        <w:spacing w:line="480" w:lineRule="auto"/>
        <w:ind w:left="567"/>
        <w:jc w:val="both"/>
        <w:rPr>
          <w:lang w:val="es-ES"/>
        </w:rPr>
      </w:pPr>
    </w:p>
    <w:p w:rsidR="002C6473" w:rsidRDefault="002C6473" w:rsidP="00733B5E">
      <w:pPr>
        <w:pStyle w:val="NormalWeb"/>
        <w:spacing w:line="480" w:lineRule="auto"/>
        <w:jc w:val="both"/>
        <w:rPr>
          <w:color w:val="000000"/>
        </w:rPr>
      </w:pPr>
      <w:r w:rsidRPr="00E5151B">
        <w:rPr>
          <w:lang w:val="es-ES"/>
        </w:rPr>
        <w:t xml:space="preserve">Ahora bien, según lo expuesto anteriormente el sector orientado a la pequeña minería, </w:t>
      </w:r>
      <w:r w:rsidRPr="00E5151B">
        <w:rPr>
          <w:color w:val="000000"/>
        </w:rPr>
        <w:t>está adquiriendo mayor importancia dentro del territorio peruano. Esto se puede ver reflejado en el aumento de extracción de minerales por parte de sector de la pequeña minería, así como en el aumento de la entrega de constancias mineras a pesar de contar con bajos recursos destinados para él área tecnológica y operativa.</w:t>
      </w:r>
    </w:p>
    <w:p w:rsidR="002C6473" w:rsidRDefault="002C6473" w:rsidP="00733B5E">
      <w:pPr>
        <w:pStyle w:val="Ttulo2"/>
        <w:numPr>
          <w:ilvl w:val="0"/>
          <w:numId w:val="0"/>
        </w:numPr>
        <w:spacing w:before="0" w:line="480" w:lineRule="auto"/>
        <w:ind w:left="567"/>
        <w:jc w:val="both"/>
        <w:rPr>
          <w:rFonts w:ascii="Times New Roman" w:hAnsi="Times New Roman"/>
          <w:b/>
          <w:smallCaps w:val="0"/>
          <w:sz w:val="24"/>
          <w:szCs w:val="24"/>
        </w:rPr>
      </w:pPr>
    </w:p>
    <w:p w:rsidR="00C11051" w:rsidRDefault="00C11051" w:rsidP="00C11051"/>
    <w:p w:rsidR="00C11051" w:rsidRDefault="00C11051" w:rsidP="00C11051"/>
    <w:p w:rsidR="00C11051" w:rsidRDefault="00C11051" w:rsidP="00C11051"/>
    <w:p w:rsidR="00C11051" w:rsidRDefault="00C11051" w:rsidP="00C11051"/>
    <w:p w:rsidR="00C11051" w:rsidRDefault="00C11051" w:rsidP="00C11051"/>
    <w:p w:rsidR="00C11051" w:rsidRDefault="00C11051" w:rsidP="00C11051"/>
    <w:p w:rsidR="00C11051" w:rsidRDefault="00C11051" w:rsidP="00C11051"/>
    <w:p w:rsidR="00C11051" w:rsidRPr="00C11051" w:rsidRDefault="00C11051" w:rsidP="00C11051"/>
    <w:p w:rsidR="002C6473" w:rsidRPr="00C21ECF" w:rsidRDefault="002C6473" w:rsidP="00733B5E">
      <w:pPr>
        <w:pStyle w:val="Ttulo2"/>
        <w:numPr>
          <w:ilvl w:val="1"/>
          <w:numId w:val="2"/>
        </w:numPr>
        <w:tabs>
          <w:tab w:val="left" w:pos="0"/>
        </w:tabs>
        <w:spacing w:before="0" w:line="480" w:lineRule="auto"/>
        <w:jc w:val="both"/>
        <w:rPr>
          <w:rFonts w:ascii="Times New Roman" w:hAnsi="Times New Roman"/>
          <w:b/>
          <w:smallCaps w:val="0"/>
          <w:sz w:val="24"/>
          <w:szCs w:val="24"/>
        </w:rPr>
      </w:pPr>
      <w:bookmarkStart w:id="44" w:name="_Toc290745231"/>
      <w:bookmarkStart w:id="45" w:name="_Toc290911971"/>
      <w:r w:rsidRPr="00C21ECF">
        <w:rPr>
          <w:rFonts w:ascii="Times New Roman" w:hAnsi="Times New Roman"/>
          <w:b/>
          <w:smallCaps w:val="0"/>
          <w:sz w:val="24"/>
          <w:szCs w:val="24"/>
        </w:rPr>
        <w:t>Macro proceso de Logística</w:t>
      </w:r>
      <w:bookmarkEnd w:id="44"/>
      <w:bookmarkEnd w:id="45"/>
    </w:p>
    <w:p w:rsidR="002C6473" w:rsidRPr="00A445BE" w:rsidRDefault="002C6473" w:rsidP="00733B5E">
      <w:pPr>
        <w:spacing w:line="480" w:lineRule="auto"/>
        <w:jc w:val="both"/>
        <w:rPr>
          <w:rFonts w:ascii="Times New Roman" w:hAnsi="Times New Roman"/>
          <w:sz w:val="24"/>
          <w:szCs w:val="24"/>
        </w:rPr>
      </w:pPr>
      <w:r w:rsidRPr="00A445BE">
        <w:rPr>
          <w:rFonts w:ascii="Times New Roman" w:hAnsi="Times New Roman"/>
          <w:sz w:val="24"/>
          <w:szCs w:val="24"/>
        </w:rPr>
        <w:t xml:space="preserve">La gestión logística desempeña un rol estratégico dentro de </w:t>
      </w:r>
      <w:r>
        <w:rPr>
          <w:rFonts w:ascii="Times New Roman" w:hAnsi="Times New Roman"/>
          <w:sz w:val="24"/>
          <w:szCs w:val="24"/>
        </w:rPr>
        <w:t>cada organización, sin é</w:t>
      </w:r>
      <w:r w:rsidRPr="00A445BE">
        <w:rPr>
          <w:rFonts w:ascii="Times New Roman" w:hAnsi="Times New Roman"/>
          <w:sz w:val="24"/>
          <w:szCs w:val="24"/>
        </w:rPr>
        <w:t>sta las tareas que se realicen no tendrán éxito, no serán realizadas a tiempo y probablemente  podrían detener actividades de otras áreas organizacionales. Es por ello que toda empresa debe tomar en cuenta a la gestión logística como una gestión céntrica e importante. Entonces se define a la gestión logística como lo siguiente:</w:t>
      </w:r>
    </w:p>
    <w:p w:rsidR="002C6473" w:rsidRDefault="002C6473" w:rsidP="00733B5E">
      <w:pPr>
        <w:ind w:left="567"/>
        <w:rPr>
          <w:rFonts w:ascii="Times New Roman" w:hAnsi="Times New Roman"/>
          <w:sz w:val="24"/>
          <w:szCs w:val="24"/>
        </w:rPr>
      </w:pPr>
      <w:r w:rsidRPr="00A445BE">
        <w:rPr>
          <w:rFonts w:ascii="Times New Roman" w:hAnsi="Times New Roman"/>
          <w:sz w:val="24"/>
          <w:szCs w:val="24"/>
        </w:rPr>
        <w:t xml:space="preserve"> “La logística como tal, es la ciencia de los movimientos y abastecimientos (…), su importancia es clave en el éxito de cualquier operación. La cadena de suministros redefine el ámbito de acción de la logística, optimizando el flujo de materiales desde el proveedor hasta el cliente (…)”  (LI y SANTILLAN 2009:2)</w:t>
      </w:r>
    </w:p>
    <w:p w:rsidR="002C6473" w:rsidRPr="00A445BE" w:rsidRDefault="002C6473" w:rsidP="002C6473">
      <w:pPr>
        <w:ind w:left="708"/>
        <w:rPr>
          <w:rFonts w:ascii="Times New Roman" w:hAnsi="Times New Roman"/>
          <w:sz w:val="24"/>
          <w:szCs w:val="24"/>
        </w:rPr>
      </w:pPr>
    </w:p>
    <w:p w:rsidR="002C6473" w:rsidRPr="00A445BE" w:rsidRDefault="002C6473" w:rsidP="002C6473">
      <w:pPr>
        <w:spacing w:line="480" w:lineRule="auto"/>
        <w:jc w:val="both"/>
        <w:rPr>
          <w:rFonts w:ascii="Times New Roman" w:hAnsi="Times New Roman"/>
          <w:sz w:val="24"/>
          <w:szCs w:val="24"/>
        </w:rPr>
      </w:pPr>
      <w:r w:rsidRPr="00A445BE">
        <w:rPr>
          <w:rFonts w:ascii="Times New Roman" w:hAnsi="Times New Roman"/>
          <w:sz w:val="24"/>
          <w:szCs w:val="24"/>
        </w:rPr>
        <w:t>La misión de esta gestión es brindar una atención oportuna, en el lugar adecuado, con el mayor índice de calidad posible, respetando los estándares propios de cada operación y al menor costo. Una gestión logística adecuada brindará ahorros económicos relacionados desde la compra hasta la gestión de merma y reciclaje de productos almacenados.</w:t>
      </w:r>
    </w:p>
    <w:p w:rsidR="002C6473" w:rsidRDefault="002C6473" w:rsidP="002C6473">
      <w:pPr>
        <w:spacing w:line="480" w:lineRule="auto"/>
        <w:jc w:val="both"/>
        <w:rPr>
          <w:rFonts w:ascii="Times New Roman" w:hAnsi="Times New Roman"/>
          <w:sz w:val="24"/>
          <w:szCs w:val="24"/>
        </w:rPr>
      </w:pPr>
      <w:r w:rsidRPr="00A445BE">
        <w:rPr>
          <w:rFonts w:ascii="Times New Roman" w:hAnsi="Times New Roman"/>
          <w:sz w:val="24"/>
          <w:szCs w:val="24"/>
        </w:rPr>
        <w:t xml:space="preserve">Enfocándose en una empresa de pequeña minería, la toma de decisiones acertadas es fundamental para la gestión oportuna de actividades de este rubro, dada su ubicación geográfica y tipo de minera. </w:t>
      </w:r>
    </w:p>
    <w:p w:rsidR="002C6473" w:rsidRPr="001206F8" w:rsidRDefault="002C6473" w:rsidP="002C6473">
      <w:pPr>
        <w:spacing w:line="480" w:lineRule="auto"/>
        <w:jc w:val="both"/>
        <w:rPr>
          <w:rFonts w:ascii="Times New Roman" w:hAnsi="Times New Roman"/>
          <w:sz w:val="24"/>
          <w:szCs w:val="24"/>
        </w:rPr>
      </w:pPr>
      <w:r w:rsidRPr="001206F8">
        <w:rPr>
          <w:rFonts w:ascii="Times New Roman" w:hAnsi="Times New Roman"/>
          <w:sz w:val="24"/>
          <w:szCs w:val="24"/>
        </w:rPr>
        <w:t>Las principales actividades de la gestión logística incluyen la gestión de transporte de entrada y salida, gestión de flotas, almacenamiento, manipulación de materiales, administración de pedidos, gestión de inventarios, oferta y planificación de la demanda y la gestión de los operadores logísticos proveedores de servicios y productos. Además, la logística abarca la función de aprovisionamiento y compras, embalaje y montaje y servicio al cliente. Se encuentra involucrado en todos los niveles de la planificación y ejecución, estrategias operacionales y tácticas. Cumpliendo el rol de función integradora, que coordina y optimiza las actividades logísticas, así como integra las actividades de logística con otras funciones relacionadas a la comercialización, f</w:t>
      </w:r>
      <w:r w:rsidR="00C11051">
        <w:rPr>
          <w:rFonts w:ascii="Times New Roman" w:hAnsi="Times New Roman"/>
          <w:sz w:val="24"/>
          <w:szCs w:val="24"/>
        </w:rPr>
        <w:t>abricación de ventas y finanzas</w:t>
      </w:r>
      <w:r w:rsidR="00C11051">
        <w:rPr>
          <w:rStyle w:val="Refdenotaalpie"/>
          <w:rFonts w:ascii="Times New Roman" w:hAnsi="Times New Roman"/>
          <w:sz w:val="24"/>
          <w:szCs w:val="24"/>
        </w:rPr>
        <w:footnoteReference w:id="4"/>
      </w:r>
    </w:p>
    <w:p w:rsidR="005E6D43" w:rsidRDefault="005E6D43" w:rsidP="0030614B">
      <w:pPr>
        <w:spacing w:after="0" w:line="360" w:lineRule="auto"/>
        <w:rPr>
          <w:rFonts w:ascii="Times New Roman" w:hAnsi="Times New Roman"/>
          <w:sz w:val="24"/>
          <w:szCs w:val="24"/>
        </w:rPr>
      </w:pPr>
    </w:p>
    <w:p w:rsidR="00086D69" w:rsidRPr="005932CF" w:rsidRDefault="00086D69" w:rsidP="0030614B">
      <w:pPr>
        <w:spacing w:after="0" w:line="360" w:lineRule="auto"/>
        <w:rPr>
          <w:rFonts w:ascii="Times New Roman" w:hAnsi="Times New Roman"/>
          <w:sz w:val="24"/>
          <w:szCs w:val="24"/>
        </w:rPr>
      </w:pPr>
    </w:p>
    <w:p w:rsidR="007C3853" w:rsidRPr="005932CF" w:rsidRDefault="007C3853" w:rsidP="0030614B">
      <w:pPr>
        <w:spacing w:after="0" w:line="360" w:lineRule="auto"/>
        <w:rPr>
          <w:rFonts w:ascii="Times New Roman" w:hAnsi="Times New Roman"/>
          <w:sz w:val="24"/>
          <w:szCs w:val="24"/>
        </w:rPr>
      </w:pPr>
    </w:p>
    <w:p w:rsidR="007C3853" w:rsidRPr="005932CF" w:rsidRDefault="007C3853" w:rsidP="0030614B">
      <w:pPr>
        <w:spacing w:after="0" w:line="360" w:lineRule="auto"/>
        <w:rPr>
          <w:rFonts w:ascii="Times New Roman" w:hAnsi="Times New Roman"/>
          <w:sz w:val="24"/>
          <w:szCs w:val="24"/>
        </w:rPr>
      </w:pPr>
    </w:p>
    <w:p w:rsidR="007C3853" w:rsidRPr="005932CF" w:rsidRDefault="007C3853" w:rsidP="0030614B">
      <w:pPr>
        <w:spacing w:after="0" w:line="360" w:lineRule="auto"/>
        <w:rPr>
          <w:rFonts w:ascii="Times New Roman" w:hAnsi="Times New Roman"/>
          <w:sz w:val="24"/>
          <w:szCs w:val="24"/>
        </w:rPr>
      </w:pPr>
    </w:p>
    <w:p w:rsidR="00235717" w:rsidRDefault="00235717" w:rsidP="0030614B">
      <w:pPr>
        <w:spacing w:after="0" w:line="360" w:lineRule="auto"/>
        <w:rPr>
          <w:rFonts w:ascii="Times New Roman" w:hAnsi="Times New Roman"/>
          <w:sz w:val="24"/>
          <w:szCs w:val="24"/>
        </w:rPr>
      </w:pPr>
    </w:p>
    <w:p w:rsidR="005E6D43" w:rsidRDefault="005E6D43" w:rsidP="0030614B">
      <w:pPr>
        <w:spacing w:after="0" w:line="360" w:lineRule="auto"/>
        <w:rPr>
          <w:rFonts w:ascii="Times New Roman" w:hAnsi="Times New Roman"/>
          <w:sz w:val="24"/>
          <w:szCs w:val="24"/>
        </w:rPr>
      </w:pPr>
    </w:p>
    <w:p w:rsidR="00733B5E" w:rsidRDefault="00733B5E" w:rsidP="0030614B">
      <w:pPr>
        <w:spacing w:after="0" w:line="360" w:lineRule="auto"/>
        <w:rPr>
          <w:rFonts w:ascii="Times New Roman" w:hAnsi="Times New Roman"/>
          <w:sz w:val="24"/>
          <w:szCs w:val="24"/>
        </w:rPr>
      </w:pPr>
    </w:p>
    <w:p w:rsidR="00733B5E" w:rsidRDefault="00733B5E" w:rsidP="0030614B">
      <w:pPr>
        <w:spacing w:after="0" w:line="360" w:lineRule="auto"/>
        <w:rPr>
          <w:rFonts w:ascii="Times New Roman" w:hAnsi="Times New Roman"/>
          <w:sz w:val="24"/>
          <w:szCs w:val="24"/>
        </w:rPr>
      </w:pPr>
    </w:p>
    <w:p w:rsidR="00733B5E" w:rsidRDefault="00733B5E" w:rsidP="0030614B">
      <w:pPr>
        <w:spacing w:after="0" w:line="360" w:lineRule="auto"/>
        <w:rPr>
          <w:rFonts w:ascii="Times New Roman" w:hAnsi="Times New Roman"/>
          <w:sz w:val="24"/>
          <w:szCs w:val="24"/>
        </w:rPr>
      </w:pPr>
    </w:p>
    <w:p w:rsidR="00733B5E" w:rsidRDefault="00733B5E" w:rsidP="0030614B">
      <w:pPr>
        <w:spacing w:after="0" w:line="360" w:lineRule="auto"/>
        <w:rPr>
          <w:rFonts w:ascii="Times New Roman" w:hAnsi="Times New Roman"/>
          <w:sz w:val="24"/>
          <w:szCs w:val="24"/>
        </w:rPr>
      </w:pPr>
    </w:p>
    <w:p w:rsidR="00733B5E" w:rsidRDefault="00733B5E" w:rsidP="0030614B">
      <w:pPr>
        <w:spacing w:after="0" w:line="360" w:lineRule="auto"/>
        <w:rPr>
          <w:rFonts w:ascii="Times New Roman" w:hAnsi="Times New Roman"/>
          <w:sz w:val="24"/>
          <w:szCs w:val="24"/>
        </w:rPr>
      </w:pPr>
    </w:p>
    <w:p w:rsidR="00733B5E" w:rsidRDefault="00733B5E" w:rsidP="0030614B">
      <w:pPr>
        <w:spacing w:after="0" w:line="360" w:lineRule="auto"/>
        <w:rPr>
          <w:rFonts w:ascii="Times New Roman" w:hAnsi="Times New Roman"/>
          <w:sz w:val="24"/>
          <w:szCs w:val="24"/>
        </w:rPr>
      </w:pPr>
    </w:p>
    <w:p w:rsidR="00733B5E" w:rsidRDefault="00733B5E" w:rsidP="0030614B">
      <w:pPr>
        <w:spacing w:after="0" w:line="360" w:lineRule="auto"/>
        <w:rPr>
          <w:rFonts w:ascii="Times New Roman" w:hAnsi="Times New Roman"/>
          <w:sz w:val="24"/>
          <w:szCs w:val="24"/>
        </w:rPr>
      </w:pPr>
    </w:p>
    <w:p w:rsidR="00733B5E" w:rsidRDefault="00733B5E" w:rsidP="0030614B">
      <w:pPr>
        <w:spacing w:after="0" w:line="360" w:lineRule="auto"/>
        <w:rPr>
          <w:rFonts w:ascii="Times New Roman" w:hAnsi="Times New Roman"/>
          <w:sz w:val="24"/>
          <w:szCs w:val="24"/>
        </w:rPr>
      </w:pPr>
    </w:p>
    <w:p w:rsidR="00733B5E" w:rsidRDefault="00733B5E" w:rsidP="0030614B">
      <w:pPr>
        <w:spacing w:after="0" w:line="360" w:lineRule="auto"/>
        <w:rPr>
          <w:rFonts w:ascii="Times New Roman" w:hAnsi="Times New Roman"/>
          <w:sz w:val="24"/>
          <w:szCs w:val="24"/>
        </w:rPr>
      </w:pPr>
    </w:p>
    <w:p w:rsidR="00733B5E" w:rsidRDefault="00733B5E" w:rsidP="0030614B">
      <w:pPr>
        <w:spacing w:after="0" w:line="360" w:lineRule="auto"/>
        <w:rPr>
          <w:rFonts w:ascii="Times New Roman" w:hAnsi="Times New Roman"/>
          <w:sz w:val="24"/>
          <w:szCs w:val="24"/>
        </w:rPr>
      </w:pPr>
    </w:p>
    <w:p w:rsidR="00733B5E" w:rsidRDefault="00733B5E" w:rsidP="0030614B">
      <w:pPr>
        <w:spacing w:after="0" w:line="360" w:lineRule="auto"/>
        <w:rPr>
          <w:rFonts w:ascii="Times New Roman" w:hAnsi="Times New Roman"/>
          <w:sz w:val="24"/>
          <w:szCs w:val="24"/>
        </w:rPr>
      </w:pPr>
    </w:p>
    <w:p w:rsidR="00733B5E" w:rsidRDefault="00733B5E" w:rsidP="0030614B">
      <w:pPr>
        <w:spacing w:after="0" w:line="360" w:lineRule="auto"/>
        <w:rPr>
          <w:rFonts w:ascii="Times New Roman" w:hAnsi="Times New Roman"/>
          <w:sz w:val="24"/>
          <w:szCs w:val="24"/>
        </w:rPr>
      </w:pPr>
    </w:p>
    <w:p w:rsidR="00733B5E" w:rsidRDefault="00733B5E" w:rsidP="0030614B">
      <w:pPr>
        <w:spacing w:after="0" w:line="360" w:lineRule="auto"/>
        <w:rPr>
          <w:rFonts w:ascii="Times New Roman" w:hAnsi="Times New Roman"/>
          <w:sz w:val="24"/>
          <w:szCs w:val="24"/>
        </w:rPr>
      </w:pPr>
    </w:p>
    <w:p w:rsidR="00733B5E" w:rsidRDefault="00733B5E" w:rsidP="0030614B">
      <w:pPr>
        <w:spacing w:after="0" w:line="360" w:lineRule="auto"/>
        <w:rPr>
          <w:rFonts w:ascii="Times New Roman" w:hAnsi="Times New Roman"/>
          <w:sz w:val="24"/>
          <w:szCs w:val="24"/>
        </w:rPr>
      </w:pPr>
    </w:p>
    <w:p w:rsidR="00733B5E" w:rsidRDefault="00733B5E" w:rsidP="0030614B">
      <w:pPr>
        <w:spacing w:after="0" w:line="360" w:lineRule="auto"/>
        <w:rPr>
          <w:rFonts w:ascii="Times New Roman" w:hAnsi="Times New Roman"/>
          <w:sz w:val="24"/>
          <w:szCs w:val="24"/>
        </w:rPr>
      </w:pPr>
    </w:p>
    <w:p w:rsidR="00C11051" w:rsidRDefault="00C11051" w:rsidP="0030614B">
      <w:pPr>
        <w:spacing w:after="0" w:line="360" w:lineRule="auto"/>
        <w:rPr>
          <w:rFonts w:ascii="Times New Roman" w:hAnsi="Times New Roman"/>
          <w:sz w:val="24"/>
          <w:szCs w:val="24"/>
        </w:rPr>
      </w:pPr>
    </w:p>
    <w:p w:rsidR="00C11051" w:rsidRDefault="00C11051" w:rsidP="0030614B">
      <w:pPr>
        <w:spacing w:after="0" w:line="360" w:lineRule="auto"/>
        <w:rPr>
          <w:rFonts w:ascii="Times New Roman" w:hAnsi="Times New Roman"/>
          <w:sz w:val="24"/>
          <w:szCs w:val="24"/>
        </w:rPr>
      </w:pPr>
    </w:p>
    <w:p w:rsidR="00C11051" w:rsidRDefault="00C11051" w:rsidP="0030614B">
      <w:pPr>
        <w:spacing w:after="0" w:line="360" w:lineRule="auto"/>
        <w:rPr>
          <w:rFonts w:ascii="Times New Roman" w:hAnsi="Times New Roman"/>
          <w:sz w:val="24"/>
          <w:szCs w:val="24"/>
        </w:rPr>
      </w:pPr>
    </w:p>
    <w:p w:rsidR="00C11051" w:rsidRDefault="00C11051" w:rsidP="0030614B">
      <w:pPr>
        <w:spacing w:after="0" w:line="360" w:lineRule="auto"/>
        <w:rPr>
          <w:rFonts w:ascii="Times New Roman" w:hAnsi="Times New Roman"/>
          <w:sz w:val="24"/>
          <w:szCs w:val="24"/>
        </w:rPr>
      </w:pPr>
    </w:p>
    <w:p w:rsidR="00C11051" w:rsidRDefault="00C11051" w:rsidP="0030614B">
      <w:pPr>
        <w:spacing w:after="0" w:line="360" w:lineRule="auto"/>
        <w:rPr>
          <w:rFonts w:ascii="Times New Roman" w:hAnsi="Times New Roman"/>
          <w:sz w:val="24"/>
          <w:szCs w:val="24"/>
        </w:rPr>
      </w:pPr>
    </w:p>
    <w:p w:rsidR="00C11051" w:rsidRDefault="00C11051" w:rsidP="0030614B">
      <w:pPr>
        <w:spacing w:after="0" w:line="360" w:lineRule="auto"/>
        <w:rPr>
          <w:rFonts w:ascii="Times New Roman" w:hAnsi="Times New Roman"/>
          <w:sz w:val="24"/>
          <w:szCs w:val="24"/>
        </w:rPr>
      </w:pPr>
    </w:p>
    <w:p w:rsidR="00C11051" w:rsidRDefault="00C11051" w:rsidP="0030614B">
      <w:pPr>
        <w:spacing w:after="0" w:line="360" w:lineRule="auto"/>
        <w:rPr>
          <w:rFonts w:ascii="Times New Roman" w:hAnsi="Times New Roman"/>
          <w:sz w:val="24"/>
          <w:szCs w:val="24"/>
        </w:rPr>
      </w:pPr>
    </w:p>
    <w:p w:rsidR="00C11051" w:rsidRDefault="00C11051" w:rsidP="0030614B">
      <w:pPr>
        <w:spacing w:after="0" w:line="360" w:lineRule="auto"/>
        <w:rPr>
          <w:rFonts w:ascii="Times New Roman" w:hAnsi="Times New Roman"/>
          <w:sz w:val="24"/>
          <w:szCs w:val="24"/>
        </w:rPr>
      </w:pPr>
    </w:p>
    <w:p w:rsidR="007C3853" w:rsidRPr="0077100D" w:rsidRDefault="007C3853" w:rsidP="00D2091A">
      <w:pPr>
        <w:pStyle w:val="Ttulo1"/>
        <w:spacing w:before="0" w:line="360" w:lineRule="auto"/>
        <w:ind w:left="1447" w:firstLine="3943"/>
        <w:jc w:val="right"/>
        <w:rPr>
          <w:rFonts w:ascii="Times New Roman" w:hAnsi="Times New Roman"/>
          <w:b/>
          <w:sz w:val="24"/>
          <w:szCs w:val="24"/>
        </w:rPr>
      </w:pPr>
      <w:bookmarkStart w:id="46" w:name="_Toc273477651"/>
      <w:bookmarkStart w:id="47" w:name="_Toc290911972"/>
      <w:bookmarkEnd w:id="8"/>
      <w:bookmarkEnd w:id="46"/>
      <w:bookmarkEnd w:id="47"/>
    </w:p>
    <w:p w:rsidR="007C3853" w:rsidRPr="0077100D" w:rsidRDefault="007C3853" w:rsidP="0030614B">
      <w:pPr>
        <w:spacing w:after="0" w:line="360" w:lineRule="auto"/>
        <w:jc w:val="right"/>
        <w:rPr>
          <w:rFonts w:ascii="Times New Roman" w:hAnsi="Times New Roman"/>
          <w:b/>
          <w:sz w:val="24"/>
          <w:szCs w:val="24"/>
        </w:rPr>
      </w:pPr>
      <w:r w:rsidRPr="0077100D">
        <w:rPr>
          <w:rFonts w:ascii="Times New Roman" w:hAnsi="Times New Roman"/>
          <w:b/>
          <w:sz w:val="24"/>
          <w:szCs w:val="24"/>
        </w:rPr>
        <w:t>DESCRIPCIÓN DEL PROYECTO</w:t>
      </w:r>
    </w:p>
    <w:p w:rsidR="007C3853" w:rsidRPr="005932CF" w:rsidRDefault="007C3853" w:rsidP="0030614B">
      <w:pPr>
        <w:spacing w:after="0" w:line="360" w:lineRule="auto"/>
        <w:jc w:val="both"/>
        <w:rPr>
          <w:rFonts w:ascii="Times New Roman" w:hAnsi="Times New Roman"/>
          <w:color w:val="000000"/>
          <w:sz w:val="24"/>
          <w:szCs w:val="24"/>
        </w:rPr>
      </w:pPr>
      <w:r w:rsidRPr="005932CF">
        <w:rPr>
          <w:rFonts w:ascii="Times New Roman" w:hAnsi="Times New Roman"/>
          <w:color w:val="000000"/>
          <w:sz w:val="24"/>
          <w:szCs w:val="24"/>
        </w:rPr>
        <w:t xml:space="preserve">En este capítulo se presenta </w:t>
      </w:r>
      <w:r w:rsidR="004F08F6">
        <w:rPr>
          <w:rFonts w:ascii="Times New Roman" w:hAnsi="Times New Roman"/>
          <w:color w:val="000000"/>
          <w:sz w:val="24"/>
          <w:szCs w:val="24"/>
        </w:rPr>
        <w:t>el</w:t>
      </w:r>
      <w:r w:rsidR="00AB6D66">
        <w:rPr>
          <w:rFonts w:ascii="Times New Roman" w:hAnsi="Times New Roman"/>
          <w:color w:val="000000"/>
          <w:sz w:val="24"/>
          <w:szCs w:val="24"/>
        </w:rPr>
        <w:t xml:space="preserve"> problema que enfrenta actualmente el sector de pequeña minería y sobre la cual se basa la justificación del proyecto. Además, se plantea </w:t>
      </w:r>
      <w:r w:rsidRPr="005932CF">
        <w:rPr>
          <w:rFonts w:ascii="Times New Roman" w:hAnsi="Times New Roman"/>
          <w:color w:val="000000"/>
          <w:sz w:val="24"/>
          <w:szCs w:val="24"/>
        </w:rPr>
        <w:t>el objetivo general del proyecto y los objetivos específicos, los cuáles serán la base para el desarrollo del mismo. Asimismo, se definen las metodologías a utilizar durante la realización de todo el proyecto, que además ayudarán a alcanzar los objetivos planteados. Por último, se indica el alcance del proyecto, el equipo de trabajo y los riesgos del mismo durante su desarrollo.</w:t>
      </w:r>
    </w:p>
    <w:p w:rsidR="007C3853" w:rsidRPr="005932CF" w:rsidRDefault="007C3853" w:rsidP="0030614B">
      <w:pPr>
        <w:spacing w:after="0" w:line="360" w:lineRule="auto"/>
        <w:jc w:val="both"/>
        <w:rPr>
          <w:rFonts w:ascii="Times New Roman" w:hAnsi="Times New Roman"/>
          <w:sz w:val="24"/>
          <w:szCs w:val="24"/>
        </w:rPr>
      </w:pPr>
    </w:p>
    <w:p w:rsidR="007C3853" w:rsidRPr="005932CF" w:rsidRDefault="007C3853" w:rsidP="0030614B">
      <w:pPr>
        <w:spacing w:after="0" w:line="360" w:lineRule="auto"/>
        <w:jc w:val="both"/>
        <w:rPr>
          <w:rFonts w:ascii="Times New Roman" w:hAnsi="Times New Roman"/>
          <w:sz w:val="24"/>
          <w:szCs w:val="24"/>
        </w:rPr>
      </w:pPr>
    </w:p>
    <w:p w:rsidR="007C3853" w:rsidRPr="005932CF" w:rsidRDefault="007C3853" w:rsidP="0030614B">
      <w:pPr>
        <w:spacing w:after="0" w:line="360" w:lineRule="auto"/>
        <w:jc w:val="both"/>
        <w:rPr>
          <w:rFonts w:ascii="Times New Roman" w:hAnsi="Times New Roman"/>
          <w:sz w:val="24"/>
          <w:szCs w:val="24"/>
        </w:rPr>
      </w:pPr>
    </w:p>
    <w:p w:rsidR="007C3853" w:rsidRPr="005932CF" w:rsidRDefault="007C3853" w:rsidP="0030614B">
      <w:pPr>
        <w:spacing w:after="0" w:line="360" w:lineRule="auto"/>
        <w:jc w:val="both"/>
        <w:rPr>
          <w:rFonts w:ascii="Times New Roman" w:hAnsi="Times New Roman"/>
          <w:sz w:val="24"/>
          <w:szCs w:val="24"/>
        </w:rPr>
      </w:pPr>
    </w:p>
    <w:p w:rsidR="007C3853" w:rsidRPr="005932CF" w:rsidRDefault="007C3853" w:rsidP="0030614B">
      <w:pPr>
        <w:spacing w:after="0" w:line="360" w:lineRule="auto"/>
        <w:jc w:val="both"/>
        <w:rPr>
          <w:rFonts w:ascii="Times New Roman" w:hAnsi="Times New Roman"/>
          <w:sz w:val="24"/>
          <w:szCs w:val="24"/>
        </w:rPr>
      </w:pPr>
    </w:p>
    <w:p w:rsidR="007C3853" w:rsidRPr="005932CF" w:rsidRDefault="007C3853" w:rsidP="0030614B">
      <w:pPr>
        <w:spacing w:after="0" w:line="360" w:lineRule="auto"/>
        <w:jc w:val="both"/>
        <w:rPr>
          <w:rFonts w:ascii="Times New Roman" w:hAnsi="Times New Roman"/>
          <w:sz w:val="24"/>
          <w:szCs w:val="24"/>
        </w:rPr>
      </w:pPr>
    </w:p>
    <w:p w:rsidR="007C3853" w:rsidRPr="005932CF" w:rsidRDefault="007C3853" w:rsidP="0030614B">
      <w:pPr>
        <w:spacing w:after="0" w:line="360" w:lineRule="auto"/>
        <w:jc w:val="both"/>
        <w:rPr>
          <w:rFonts w:ascii="Times New Roman" w:hAnsi="Times New Roman"/>
          <w:sz w:val="24"/>
          <w:szCs w:val="24"/>
        </w:rPr>
      </w:pPr>
    </w:p>
    <w:p w:rsidR="007C3853" w:rsidRDefault="007C3853" w:rsidP="0030614B">
      <w:pPr>
        <w:spacing w:after="0" w:line="360" w:lineRule="auto"/>
        <w:jc w:val="both"/>
        <w:rPr>
          <w:rFonts w:ascii="Times New Roman" w:hAnsi="Times New Roman"/>
          <w:sz w:val="24"/>
          <w:szCs w:val="24"/>
        </w:rPr>
      </w:pPr>
    </w:p>
    <w:p w:rsidR="002F5862" w:rsidRDefault="002F5862" w:rsidP="0030614B">
      <w:pPr>
        <w:spacing w:after="0" w:line="360" w:lineRule="auto"/>
        <w:jc w:val="both"/>
        <w:rPr>
          <w:rFonts w:ascii="Times New Roman" w:hAnsi="Times New Roman"/>
          <w:sz w:val="24"/>
          <w:szCs w:val="24"/>
        </w:rPr>
      </w:pPr>
    </w:p>
    <w:p w:rsidR="00CD2E47" w:rsidRDefault="00CD2E47" w:rsidP="0030614B">
      <w:pPr>
        <w:spacing w:after="0" w:line="360" w:lineRule="auto"/>
        <w:jc w:val="both"/>
        <w:rPr>
          <w:rFonts w:ascii="Times New Roman" w:hAnsi="Times New Roman"/>
          <w:sz w:val="24"/>
          <w:szCs w:val="24"/>
        </w:rPr>
      </w:pPr>
    </w:p>
    <w:p w:rsidR="00CD2E47" w:rsidRDefault="00CD2E47" w:rsidP="0030614B">
      <w:pPr>
        <w:spacing w:after="0" w:line="360" w:lineRule="auto"/>
        <w:jc w:val="both"/>
        <w:rPr>
          <w:rFonts w:ascii="Times New Roman" w:hAnsi="Times New Roman"/>
          <w:sz w:val="24"/>
          <w:szCs w:val="24"/>
        </w:rPr>
      </w:pPr>
    </w:p>
    <w:p w:rsidR="00CD2E47" w:rsidRDefault="00CD2E47" w:rsidP="0030614B">
      <w:pPr>
        <w:spacing w:after="0" w:line="360" w:lineRule="auto"/>
        <w:jc w:val="both"/>
        <w:rPr>
          <w:rFonts w:ascii="Times New Roman" w:hAnsi="Times New Roman"/>
          <w:sz w:val="24"/>
          <w:szCs w:val="24"/>
        </w:rPr>
      </w:pPr>
    </w:p>
    <w:p w:rsidR="00CD2E47" w:rsidRDefault="00CD2E47" w:rsidP="0030614B">
      <w:pPr>
        <w:spacing w:after="0" w:line="360" w:lineRule="auto"/>
        <w:jc w:val="both"/>
        <w:rPr>
          <w:rFonts w:ascii="Times New Roman" w:hAnsi="Times New Roman"/>
          <w:sz w:val="24"/>
          <w:szCs w:val="24"/>
        </w:rPr>
      </w:pPr>
    </w:p>
    <w:p w:rsidR="002F5862" w:rsidRDefault="002F5862" w:rsidP="0030614B">
      <w:pPr>
        <w:spacing w:after="0" w:line="360" w:lineRule="auto"/>
        <w:jc w:val="both"/>
        <w:rPr>
          <w:rFonts w:ascii="Times New Roman" w:hAnsi="Times New Roman"/>
          <w:sz w:val="24"/>
          <w:szCs w:val="24"/>
        </w:rPr>
      </w:pPr>
    </w:p>
    <w:p w:rsidR="002F5862" w:rsidRPr="005932CF" w:rsidRDefault="002F5862" w:rsidP="0030614B">
      <w:pPr>
        <w:spacing w:after="0" w:line="360" w:lineRule="auto"/>
        <w:jc w:val="both"/>
        <w:rPr>
          <w:rFonts w:ascii="Times New Roman" w:hAnsi="Times New Roman"/>
          <w:sz w:val="24"/>
          <w:szCs w:val="24"/>
        </w:rPr>
      </w:pPr>
    </w:p>
    <w:p w:rsidR="007C3853" w:rsidRDefault="007C3853" w:rsidP="0030614B">
      <w:pPr>
        <w:spacing w:after="0" w:line="360" w:lineRule="auto"/>
        <w:jc w:val="both"/>
        <w:rPr>
          <w:rFonts w:ascii="Times New Roman" w:hAnsi="Times New Roman"/>
          <w:sz w:val="24"/>
          <w:szCs w:val="24"/>
        </w:rPr>
      </w:pPr>
    </w:p>
    <w:p w:rsidR="005E6D43" w:rsidRDefault="005E6D43" w:rsidP="0030614B">
      <w:pPr>
        <w:spacing w:after="0" w:line="360" w:lineRule="auto"/>
        <w:jc w:val="both"/>
        <w:rPr>
          <w:rFonts w:ascii="Times New Roman" w:hAnsi="Times New Roman"/>
          <w:sz w:val="24"/>
          <w:szCs w:val="24"/>
        </w:rPr>
      </w:pPr>
    </w:p>
    <w:p w:rsidR="00E46CC8" w:rsidRDefault="00E46CC8" w:rsidP="00E46CC8">
      <w:pPr>
        <w:pStyle w:val="Ttulo2"/>
        <w:numPr>
          <w:ilvl w:val="0"/>
          <w:numId w:val="0"/>
        </w:numPr>
        <w:spacing w:before="0" w:line="480" w:lineRule="auto"/>
        <w:jc w:val="both"/>
        <w:rPr>
          <w:rFonts w:ascii="Times New Roman" w:eastAsia="Times New Roman" w:hAnsi="Times New Roman"/>
          <w:b/>
          <w:smallCaps w:val="0"/>
          <w:sz w:val="24"/>
          <w:szCs w:val="24"/>
        </w:rPr>
      </w:pPr>
      <w:bookmarkStart w:id="48" w:name="_Toc271838173"/>
      <w:bookmarkStart w:id="49" w:name="_Toc273477674"/>
      <w:bookmarkStart w:id="50" w:name="_Toc290911973"/>
      <w:r>
        <w:rPr>
          <w:rFonts w:ascii="Times New Roman" w:eastAsia="Times New Roman" w:hAnsi="Times New Roman"/>
          <w:b/>
          <w:smallCaps w:val="0"/>
          <w:sz w:val="24"/>
          <w:szCs w:val="24"/>
        </w:rPr>
        <w:t>2.1. Justificación del proyecto</w:t>
      </w:r>
      <w:bookmarkEnd w:id="50"/>
    </w:p>
    <w:p w:rsidR="00E46CC8" w:rsidRPr="005A2EAB" w:rsidRDefault="00E46CC8" w:rsidP="00E46CC8">
      <w:pPr>
        <w:spacing w:line="480" w:lineRule="auto"/>
        <w:jc w:val="both"/>
        <w:rPr>
          <w:rFonts w:ascii="Times New Roman" w:hAnsi="Times New Roman"/>
          <w:sz w:val="24"/>
          <w:szCs w:val="24"/>
        </w:rPr>
      </w:pPr>
      <w:r w:rsidRPr="005A2EAB">
        <w:rPr>
          <w:rFonts w:ascii="Times New Roman" w:hAnsi="Times New Roman"/>
          <w:sz w:val="24"/>
          <w:szCs w:val="24"/>
        </w:rPr>
        <w:t xml:space="preserve">Las actividades mineras han aumentado enormemente en los últimos años, debido tanto a la gran cantidad de reservas de minerales a nivel mundial, así como por la gran rentabilidad que esta genera.  Para el caso específico de </w:t>
      </w:r>
      <w:r>
        <w:rPr>
          <w:rFonts w:ascii="Times New Roman" w:hAnsi="Times New Roman"/>
          <w:sz w:val="24"/>
          <w:szCs w:val="24"/>
        </w:rPr>
        <w:t>P</w:t>
      </w:r>
      <w:r w:rsidRPr="005A2EAB">
        <w:rPr>
          <w:rFonts w:ascii="Times New Roman" w:hAnsi="Times New Roman"/>
          <w:sz w:val="24"/>
          <w:szCs w:val="24"/>
        </w:rPr>
        <w:t>erú, este aumento ha significado además, un aumento de la informalidad en la exploración, explotación y comercialización de minerales dentro del territorio. Conocer los procesos que las productoras pequeñas y buscar su estandarización permite que la regulación de este sector sea más sencilla y las oportunidades de modernización aumenten.</w:t>
      </w:r>
    </w:p>
    <w:p w:rsidR="00E46CC8" w:rsidRPr="005A2EAB" w:rsidRDefault="00E46CC8" w:rsidP="00E46CC8">
      <w:pPr>
        <w:spacing w:line="480" w:lineRule="auto"/>
        <w:jc w:val="both"/>
        <w:rPr>
          <w:rFonts w:ascii="Times New Roman" w:hAnsi="Times New Roman"/>
          <w:sz w:val="24"/>
          <w:szCs w:val="24"/>
        </w:rPr>
      </w:pPr>
      <w:r w:rsidRPr="005A2EAB">
        <w:rPr>
          <w:rFonts w:ascii="Times New Roman" w:hAnsi="Times New Roman"/>
          <w:sz w:val="24"/>
          <w:szCs w:val="24"/>
        </w:rPr>
        <w:t>Asumiendo nuestro rol de ingenieros de sistemas de información, identificamos la oportunidad de apoyar a esta formalización por medio de la aplicación del concepto de arquitectura empresarial, la cual ayudaría a tener una visión detallada de los procesos que una empresa pequeño minera debería implementar para que sus operaciones se desarrollen óptimamente y de acuerdo a los estándares de ley, calidad, salubridad y generando el mayor valor para la empresa.</w:t>
      </w:r>
    </w:p>
    <w:p w:rsidR="00E46CC8" w:rsidRPr="005A2EAB" w:rsidRDefault="00E46CC8" w:rsidP="00E46CC8">
      <w:pPr>
        <w:spacing w:line="480" w:lineRule="auto"/>
        <w:jc w:val="both"/>
        <w:rPr>
          <w:rFonts w:ascii="Times New Roman" w:hAnsi="Times New Roman"/>
          <w:sz w:val="24"/>
          <w:szCs w:val="24"/>
        </w:rPr>
      </w:pPr>
      <w:r w:rsidRPr="005A2EAB">
        <w:rPr>
          <w:rFonts w:ascii="Times New Roman" w:hAnsi="Times New Roman"/>
          <w:sz w:val="24"/>
          <w:szCs w:val="24"/>
        </w:rPr>
        <w:t>Este proyecto va a dar pie para identificar oportunidades de aplicación de modernas tecnologías de información con la finalidad de mejorar el rendimiento y la calidad del trabajo, para que la empresa pueda alcanzar sus objetivos organizacionales.</w:t>
      </w:r>
    </w:p>
    <w:p w:rsidR="00E46CC8" w:rsidRPr="001014D4" w:rsidRDefault="00E46CC8" w:rsidP="00E46CC8">
      <w:pPr>
        <w:spacing w:line="480" w:lineRule="auto"/>
        <w:jc w:val="both"/>
        <w:rPr>
          <w:rFonts w:ascii="Times New Roman" w:hAnsi="Times New Roman"/>
          <w:sz w:val="24"/>
          <w:szCs w:val="24"/>
        </w:rPr>
      </w:pPr>
      <w:r w:rsidRPr="001014D4">
        <w:rPr>
          <w:rFonts w:ascii="Times New Roman" w:hAnsi="Times New Roman"/>
          <w:sz w:val="24"/>
          <w:szCs w:val="24"/>
        </w:rPr>
        <w:t xml:space="preserve">Es por ello, que mediante el presente proyecto se modelarán los procesos existentes en el proceso logístico de la pequeña minería con el fin de optimizar el desempeño de las actividades de este proceso, diseñando así la arquitectura de procesos para la pequeña minería. </w:t>
      </w:r>
    </w:p>
    <w:p w:rsidR="00E46CC8" w:rsidRPr="001014D4" w:rsidRDefault="00E46CC8" w:rsidP="00E46CC8">
      <w:pPr>
        <w:spacing w:line="480" w:lineRule="auto"/>
        <w:jc w:val="both"/>
        <w:rPr>
          <w:rFonts w:ascii="Times New Roman" w:hAnsi="Times New Roman"/>
          <w:sz w:val="24"/>
          <w:szCs w:val="24"/>
        </w:rPr>
      </w:pPr>
      <w:r w:rsidRPr="001014D4">
        <w:rPr>
          <w:rFonts w:ascii="Times New Roman" w:hAnsi="Times New Roman"/>
          <w:sz w:val="24"/>
          <w:szCs w:val="24"/>
        </w:rPr>
        <w:t>El presente proyecto contribuirá a que la pequeña empresa minera pueda formalizar su procesos relacionados con el área de logística, además de apoyar a que la empresa BANKMIN logre el objetivo principal de posicionarse como empresa líder en soluciones tecnológicas para empresas del sector minero.</w:t>
      </w:r>
    </w:p>
    <w:p w:rsidR="00E46CC8" w:rsidRDefault="00E46CC8" w:rsidP="00E46CC8">
      <w:pPr>
        <w:pStyle w:val="Ttulo2"/>
        <w:numPr>
          <w:ilvl w:val="0"/>
          <w:numId w:val="0"/>
        </w:numPr>
        <w:spacing w:before="0" w:line="480" w:lineRule="auto"/>
        <w:jc w:val="both"/>
        <w:rPr>
          <w:rFonts w:ascii="Times New Roman" w:eastAsia="Times New Roman" w:hAnsi="Times New Roman"/>
          <w:b/>
          <w:smallCaps w:val="0"/>
          <w:sz w:val="24"/>
          <w:szCs w:val="24"/>
        </w:rPr>
      </w:pPr>
      <w:bookmarkStart w:id="51" w:name="_Toc290911974"/>
      <w:r>
        <w:rPr>
          <w:rFonts w:ascii="Times New Roman" w:eastAsia="Times New Roman" w:hAnsi="Times New Roman"/>
          <w:b/>
          <w:smallCaps w:val="0"/>
          <w:sz w:val="24"/>
          <w:szCs w:val="24"/>
        </w:rPr>
        <w:t>2.2. Objetivos del proyecto</w:t>
      </w:r>
      <w:bookmarkEnd w:id="51"/>
    </w:p>
    <w:p w:rsidR="00E46CC8" w:rsidRPr="00F771F4" w:rsidRDefault="00E46CC8" w:rsidP="00F771F4">
      <w:pPr>
        <w:pStyle w:val="Ttulo2"/>
        <w:numPr>
          <w:ilvl w:val="0"/>
          <w:numId w:val="0"/>
        </w:numPr>
        <w:spacing w:before="0" w:line="480" w:lineRule="auto"/>
        <w:ind w:left="708"/>
        <w:jc w:val="both"/>
        <w:rPr>
          <w:rFonts w:ascii="Times New Roman" w:eastAsia="Times New Roman" w:hAnsi="Times New Roman"/>
          <w:b/>
          <w:smallCaps w:val="0"/>
          <w:sz w:val="24"/>
          <w:szCs w:val="24"/>
        </w:rPr>
      </w:pPr>
      <w:bookmarkStart w:id="52" w:name="_Toc290911975"/>
      <w:r w:rsidRPr="00F771F4">
        <w:rPr>
          <w:rFonts w:ascii="Times New Roman" w:eastAsia="Times New Roman" w:hAnsi="Times New Roman"/>
          <w:b/>
          <w:smallCaps w:val="0"/>
          <w:sz w:val="24"/>
          <w:szCs w:val="24"/>
        </w:rPr>
        <w:t>2.2.1 Objetivo general</w:t>
      </w:r>
      <w:bookmarkEnd w:id="52"/>
    </w:p>
    <w:p w:rsidR="00E46CC8" w:rsidRDefault="00E46CC8" w:rsidP="00E46CC8">
      <w:pPr>
        <w:spacing w:line="480" w:lineRule="auto"/>
        <w:ind w:left="709"/>
        <w:jc w:val="both"/>
        <w:rPr>
          <w:rStyle w:val="apple-style-span"/>
          <w:rFonts w:ascii="Times New Roman" w:eastAsia="Calibri" w:hAnsi="Times New Roman"/>
          <w:color w:val="000000"/>
          <w:sz w:val="24"/>
          <w:szCs w:val="24"/>
        </w:rPr>
      </w:pPr>
      <w:r w:rsidRPr="009B45DA">
        <w:rPr>
          <w:rStyle w:val="apple-style-span"/>
          <w:rFonts w:ascii="Times New Roman" w:eastAsia="Calibri" w:hAnsi="Times New Roman"/>
          <w:b/>
          <w:color w:val="000000"/>
          <w:sz w:val="24"/>
          <w:szCs w:val="24"/>
        </w:rPr>
        <w:t>O.G:</w:t>
      </w:r>
      <w:r>
        <w:rPr>
          <w:rStyle w:val="apple-style-span"/>
          <w:rFonts w:ascii="Times New Roman" w:eastAsia="Calibri" w:hAnsi="Times New Roman"/>
          <w:color w:val="000000"/>
          <w:sz w:val="24"/>
          <w:szCs w:val="24"/>
        </w:rPr>
        <w:t xml:space="preserve"> </w:t>
      </w:r>
      <w:r w:rsidRPr="009B45DA">
        <w:rPr>
          <w:rStyle w:val="apple-style-span"/>
          <w:rFonts w:ascii="Times New Roman" w:eastAsia="Calibri" w:hAnsi="Times New Roman"/>
          <w:color w:val="000000"/>
          <w:sz w:val="24"/>
          <w:szCs w:val="24"/>
        </w:rPr>
        <w:t xml:space="preserve">Elaborar los entregables contemplados en la disciplina EBM según la declaración del alcance del proyecto para el macro proceso </w:t>
      </w:r>
      <w:r>
        <w:rPr>
          <w:rStyle w:val="apple-style-span"/>
          <w:rFonts w:ascii="Times New Roman" w:eastAsia="Calibri" w:hAnsi="Times New Roman"/>
          <w:color w:val="000000"/>
          <w:sz w:val="24"/>
          <w:szCs w:val="24"/>
        </w:rPr>
        <w:t>de Logística</w:t>
      </w:r>
      <w:r w:rsidRPr="009B45DA">
        <w:rPr>
          <w:rStyle w:val="apple-style-span"/>
          <w:rFonts w:ascii="Times New Roman" w:eastAsia="Calibri" w:hAnsi="Times New Roman"/>
          <w:color w:val="000000"/>
          <w:sz w:val="24"/>
          <w:szCs w:val="24"/>
        </w:rPr>
        <w:t>.</w:t>
      </w:r>
    </w:p>
    <w:p w:rsidR="00E46CC8" w:rsidRPr="00F771F4" w:rsidRDefault="00E46CC8" w:rsidP="00F771F4">
      <w:pPr>
        <w:pStyle w:val="Ttulo2"/>
        <w:numPr>
          <w:ilvl w:val="0"/>
          <w:numId w:val="0"/>
        </w:numPr>
        <w:spacing w:before="0" w:line="480" w:lineRule="auto"/>
        <w:ind w:left="708"/>
        <w:jc w:val="both"/>
        <w:rPr>
          <w:rFonts w:ascii="Times New Roman" w:eastAsia="Times New Roman" w:hAnsi="Times New Roman"/>
          <w:b/>
          <w:smallCaps w:val="0"/>
          <w:sz w:val="24"/>
          <w:szCs w:val="24"/>
        </w:rPr>
      </w:pPr>
      <w:bookmarkStart w:id="53" w:name="_Toc290911976"/>
      <w:r w:rsidRPr="00F771F4">
        <w:rPr>
          <w:rFonts w:ascii="Times New Roman" w:eastAsia="Times New Roman" w:hAnsi="Times New Roman"/>
          <w:b/>
          <w:smallCaps w:val="0"/>
          <w:sz w:val="24"/>
          <w:szCs w:val="24"/>
        </w:rPr>
        <w:t>2.2.2 Objetivos específicos</w:t>
      </w:r>
      <w:bookmarkEnd w:id="53"/>
    </w:p>
    <w:p w:rsidR="00E46CC8" w:rsidRDefault="00E46CC8" w:rsidP="00E46CC8">
      <w:pPr>
        <w:spacing w:after="0" w:line="480" w:lineRule="auto"/>
        <w:ind w:firstLine="720"/>
        <w:jc w:val="both"/>
        <w:rPr>
          <w:rFonts w:ascii="Times New Roman" w:hAnsi="Times New Roman"/>
          <w:color w:val="000000"/>
          <w:sz w:val="24"/>
          <w:szCs w:val="24"/>
          <w:lang w:val="es-PE" w:eastAsia="es-PE" w:bidi="ar-SA"/>
        </w:rPr>
      </w:pPr>
      <w:r w:rsidRPr="009B45DA">
        <w:rPr>
          <w:rFonts w:ascii="Times New Roman" w:hAnsi="Times New Roman"/>
          <w:b/>
          <w:color w:val="000000"/>
          <w:sz w:val="24"/>
          <w:szCs w:val="24"/>
          <w:lang w:val="es-PE" w:eastAsia="es-PE" w:bidi="ar-SA"/>
        </w:rPr>
        <w:t>O.E.1:</w:t>
      </w:r>
      <w:r w:rsidRPr="009B45DA">
        <w:rPr>
          <w:rFonts w:ascii="Times New Roman" w:hAnsi="Times New Roman"/>
          <w:color w:val="000000"/>
          <w:sz w:val="24"/>
          <w:szCs w:val="24"/>
          <w:lang w:val="es-PE" w:eastAsia="es-PE" w:bidi="ar-SA"/>
        </w:rPr>
        <w:t xml:space="preserve"> </w:t>
      </w:r>
      <w:r>
        <w:rPr>
          <w:rFonts w:ascii="Times New Roman" w:hAnsi="Times New Roman"/>
          <w:color w:val="000000"/>
          <w:sz w:val="24"/>
          <w:szCs w:val="24"/>
          <w:lang w:val="es-PE" w:eastAsia="es-PE" w:bidi="ar-SA"/>
        </w:rPr>
        <w:t>Identificar</w:t>
      </w:r>
      <w:r w:rsidRPr="009B45DA">
        <w:rPr>
          <w:rFonts w:ascii="Times New Roman" w:hAnsi="Times New Roman"/>
          <w:color w:val="000000"/>
          <w:sz w:val="24"/>
          <w:szCs w:val="24"/>
          <w:lang w:val="es-PE" w:eastAsia="es-PE" w:bidi="ar-SA"/>
        </w:rPr>
        <w:t xml:space="preserve"> y definir el macro proceso </w:t>
      </w:r>
      <w:r>
        <w:rPr>
          <w:rFonts w:ascii="Times New Roman" w:hAnsi="Times New Roman"/>
          <w:color w:val="000000"/>
          <w:sz w:val="24"/>
          <w:szCs w:val="24"/>
          <w:lang w:val="es-PE" w:eastAsia="es-PE" w:bidi="ar-SA"/>
        </w:rPr>
        <w:t>de Logística</w:t>
      </w:r>
      <w:r w:rsidRPr="009B45DA">
        <w:rPr>
          <w:rFonts w:ascii="Times New Roman" w:hAnsi="Times New Roman"/>
          <w:color w:val="000000"/>
          <w:sz w:val="24"/>
          <w:szCs w:val="24"/>
          <w:lang w:val="es-PE" w:eastAsia="es-PE" w:bidi="ar-SA"/>
        </w:rPr>
        <w:t>.</w:t>
      </w:r>
    </w:p>
    <w:p w:rsidR="00E46CC8" w:rsidRDefault="00E46CC8" w:rsidP="00E46CC8">
      <w:pPr>
        <w:spacing w:after="0" w:line="480" w:lineRule="auto"/>
        <w:ind w:left="720"/>
        <w:jc w:val="both"/>
        <w:rPr>
          <w:rFonts w:ascii="Times New Roman" w:hAnsi="Times New Roman"/>
          <w:color w:val="000000"/>
          <w:sz w:val="24"/>
          <w:szCs w:val="24"/>
          <w:lang w:val="es-PE" w:eastAsia="es-PE" w:bidi="ar-SA"/>
        </w:rPr>
      </w:pPr>
      <w:r w:rsidRPr="009B45DA">
        <w:rPr>
          <w:rFonts w:ascii="Times New Roman" w:hAnsi="Times New Roman"/>
          <w:b/>
          <w:color w:val="000000"/>
          <w:sz w:val="24"/>
          <w:szCs w:val="24"/>
          <w:lang w:val="es-PE" w:eastAsia="es-PE" w:bidi="ar-SA"/>
        </w:rPr>
        <w:t>O.E.2:</w:t>
      </w:r>
      <w:r w:rsidRPr="009B45DA">
        <w:rPr>
          <w:rFonts w:ascii="Times New Roman" w:hAnsi="Times New Roman"/>
          <w:color w:val="000000"/>
          <w:sz w:val="24"/>
          <w:szCs w:val="24"/>
          <w:lang w:val="es-PE" w:eastAsia="es-PE" w:bidi="ar-SA"/>
        </w:rPr>
        <w:t xml:space="preserve"> Integrar el macro proceso de </w:t>
      </w:r>
      <w:r>
        <w:rPr>
          <w:rFonts w:ascii="Times New Roman" w:hAnsi="Times New Roman"/>
          <w:color w:val="000000"/>
          <w:sz w:val="24"/>
          <w:szCs w:val="24"/>
          <w:lang w:val="es-PE" w:eastAsia="es-PE" w:bidi="ar-SA"/>
        </w:rPr>
        <w:t>Logística</w:t>
      </w:r>
      <w:r w:rsidRPr="009B45DA">
        <w:rPr>
          <w:rFonts w:ascii="Times New Roman" w:hAnsi="Times New Roman"/>
          <w:color w:val="000000"/>
          <w:sz w:val="24"/>
          <w:szCs w:val="24"/>
          <w:lang w:val="es-PE" w:eastAsia="es-PE" w:bidi="ar-SA"/>
        </w:rPr>
        <w:t xml:space="preserve"> con los demás macro procesos involucrados en la pequeña minería.</w:t>
      </w:r>
    </w:p>
    <w:p w:rsidR="00E46CC8" w:rsidRPr="009B45DA" w:rsidRDefault="00E46CC8" w:rsidP="00E46CC8">
      <w:pPr>
        <w:spacing w:after="0" w:line="480" w:lineRule="auto"/>
        <w:ind w:left="720"/>
        <w:jc w:val="both"/>
        <w:rPr>
          <w:rFonts w:ascii="Times New Roman" w:hAnsi="Times New Roman"/>
          <w:color w:val="000000"/>
          <w:sz w:val="24"/>
          <w:szCs w:val="24"/>
          <w:lang w:val="es-PE" w:eastAsia="es-PE" w:bidi="ar-SA"/>
        </w:rPr>
      </w:pPr>
      <w:r w:rsidRPr="009B45DA">
        <w:rPr>
          <w:rFonts w:ascii="Times New Roman" w:hAnsi="Times New Roman"/>
          <w:b/>
          <w:color w:val="000000"/>
          <w:sz w:val="24"/>
          <w:szCs w:val="24"/>
          <w:lang w:val="es-PE" w:eastAsia="es-PE" w:bidi="ar-SA"/>
        </w:rPr>
        <w:t>O.E.3:</w:t>
      </w:r>
      <w:r>
        <w:rPr>
          <w:rFonts w:ascii="Times New Roman" w:hAnsi="Times New Roman"/>
          <w:b/>
          <w:color w:val="000000"/>
          <w:sz w:val="24"/>
          <w:szCs w:val="24"/>
          <w:lang w:val="es-PE" w:eastAsia="es-PE" w:bidi="ar-SA"/>
        </w:rPr>
        <w:t xml:space="preserve"> </w:t>
      </w:r>
      <w:r w:rsidRPr="009B45DA">
        <w:rPr>
          <w:rFonts w:ascii="Times New Roman" w:hAnsi="Times New Roman"/>
          <w:color w:val="000000"/>
          <w:sz w:val="24"/>
          <w:szCs w:val="24"/>
          <w:lang w:val="es-PE" w:eastAsia="es-PE" w:bidi="ar-SA"/>
        </w:rPr>
        <w:t>Analizar los procesos definidos e identificar aquellos que requieran ser automatizados con el fin de optimizar la gestión del negocio.</w:t>
      </w:r>
    </w:p>
    <w:p w:rsidR="00E46CC8" w:rsidRPr="00624043" w:rsidRDefault="00E46CC8" w:rsidP="00624043">
      <w:pPr>
        <w:pStyle w:val="Ttulo2"/>
        <w:numPr>
          <w:ilvl w:val="0"/>
          <w:numId w:val="0"/>
        </w:numPr>
        <w:spacing w:before="0" w:line="480" w:lineRule="auto"/>
        <w:jc w:val="both"/>
        <w:rPr>
          <w:rFonts w:ascii="Times New Roman" w:eastAsia="Times New Roman" w:hAnsi="Times New Roman"/>
          <w:b/>
          <w:smallCaps w:val="0"/>
          <w:sz w:val="24"/>
          <w:szCs w:val="24"/>
        </w:rPr>
      </w:pPr>
      <w:bookmarkStart w:id="54" w:name="_Toc290911977"/>
      <w:r w:rsidRPr="00624043">
        <w:rPr>
          <w:rFonts w:ascii="Times New Roman" w:eastAsia="Times New Roman" w:hAnsi="Times New Roman"/>
          <w:b/>
          <w:smallCaps w:val="0"/>
          <w:sz w:val="24"/>
          <w:szCs w:val="24"/>
        </w:rPr>
        <w:t>2.3 Indicadores de Éxito</w:t>
      </w:r>
      <w:bookmarkEnd w:id="54"/>
    </w:p>
    <w:p w:rsidR="00E46CC8" w:rsidRPr="00610D21" w:rsidRDefault="00E46CC8" w:rsidP="00E46CC8">
      <w:pPr>
        <w:pStyle w:val="NormalWeb"/>
        <w:spacing w:after="120" w:line="480" w:lineRule="auto"/>
        <w:jc w:val="both"/>
        <w:rPr>
          <w:color w:val="000000"/>
        </w:rPr>
      </w:pPr>
      <w:r w:rsidRPr="00610D21">
        <w:rPr>
          <w:b/>
          <w:color w:val="000000"/>
        </w:rPr>
        <w:t>I.1 (O.E.1):</w:t>
      </w:r>
      <w:r w:rsidRPr="00610D21">
        <w:rPr>
          <w:color w:val="000000"/>
        </w:rPr>
        <w:t xml:space="preserve"> Aprobación de los entregables del macro proceso gestión de impacto ambiental por parte de las siguientes instancias:</w:t>
      </w:r>
    </w:p>
    <w:p w:rsidR="00E46CC8" w:rsidRPr="00610D21" w:rsidRDefault="00E46CC8" w:rsidP="00E46CC8">
      <w:pPr>
        <w:pStyle w:val="NormalWeb"/>
        <w:spacing w:after="120" w:line="480" w:lineRule="auto"/>
        <w:ind w:left="360"/>
        <w:jc w:val="both"/>
        <w:rPr>
          <w:color w:val="000000"/>
        </w:rPr>
      </w:pPr>
      <w:r w:rsidRPr="00610D21">
        <w:rPr>
          <w:color w:val="000000"/>
        </w:rPr>
        <w:t>●    </w:t>
      </w:r>
      <w:r w:rsidRPr="00610D21">
        <w:rPr>
          <w:rStyle w:val="apple-converted-space"/>
          <w:rFonts w:eastAsia="Calibri"/>
          <w:color w:val="000000"/>
        </w:rPr>
        <w:t> </w:t>
      </w:r>
      <w:r w:rsidRPr="00610D21">
        <w:rPr>
          <w:color w:val="000000"/>
        </w:rPr>
        <w:t>Cliente del proyecto</w:t>
      </w:r>
    </w:p>
    <w:p w:rsidR="00E46CC8" w:rsidRPr="00610D21" w:rsidRDefault="00E46CC8" w:rsidP="00E46CC8">
      <w:pPr>
        <w:pStyle w:val="NormalWeb"/>
        <w:spacing w:after="120" w:line="480" w:lineRule="auto"/>
        <w:ind w:left="360"/>
        <w:jc w:val="both"/>
        <w:rPr>
          <w:color w:val="000000"/>
        </w:rPr>
      </w:pPr>
      <w:r w:rsidRPr="00610D21">
        <w:rPr>
          <w:color w:val="000000"/>
        </w:rPr>
        <w:t>●    </w:t>
      </w:r>
      <w:r w:rsidRPr="00610D21">
        <w:rPr>
          <w:rStyle w:val="apple-converted-space"/>
          <w:rFonts w:eastAsia="Calibri"/>
          <w:color w:val="000000"/>
        </w:rPr>
        <w:t> </w:t>
      </w:r>
      <w:r w:rsidRPr="00610D21">
        <w:rPr>
          <w:color w:val="000000"/>
        </w:rPr>
        <w:t>Alta Dirección de BankMin</w:t>
      </w:r>
    </w:p>
    <w:p w:rsidR="00E46CC8" w:rsidRPr="00610D21" w:rsidRDefault="00E46CC8" w:rsidP="00E46CC8">
      <w:pPr>
        <w:pStyle w:val="NormalWeb"/>
        <w:spacing w:after="120" w:line="480" w:lineRule="auto"/>
        <w:ind w:left="360"/>
        <w:jc w:val="both"/>
        <w:rPr>
          <w:color w:val="000000"/>
        </w:rPr>
      </w:pPr>
      <w:r w:rsidRPr="00610D21">
        <w:rPr>
          <w:color w:val="000000"/>
        </w:rPr>
        <w:t>●    </w:t>
      </w:r>
      <w:r w:rsidRPr="00610D21">
        <w:rPr>
          <w:rStyle w:val="apple-converted-space"/>
          <w:rFonts w:eastAsia="Calibri"/>
          <w:color w:val="000000"/>
        </w:rPr>
        <w:t> </w:t>
      </w:r>
      <w:r w:rsidRPr="00610D21">
        <w:rPr>
          <w:color w:val="000000"/>
        </w:rPr>
        <w:t>La empresa virtual QA</w:t>
      </w:r>
    </w:p>
    <w:p w:rsidR="00E46CC8" w:rsidRPr="00610D21" w:rsidRDefault="00E46CC8" w:rsidP="00E46CC8">
      <w:pPr>
        <w:pStyle w:val="NormalWeb"/>
        <w:spacing w:after="120" w:line="480" w:lineRule="auto"/>
        <w:ind w:left="360"/>
        <w:jc w:val="both"/>
        <w:rPr>
          <w:color w:val="000000"/>
        </w:rPr>
      </w:pPr>
      <w:r w:rsidRPr="00610D21">
        <w:rPr>
          <w:color w:val="000000"/>
        </w:rPr>
        <w:t>●    </w:t>
      </w:r>
      <w:r w:rsidRPr="00610D21">
        <w:rPr>
          <w:rStyle w:val="apple-converted-space"/>
          <w:rFonts w:eastAsia="Calibri"/>
          <w:color w:val="000000"/>
        </w:rPr>
        <w:t> </w:t>
      </w:r>
      <w:r w:rsidRPr="00610D21">
        <w:rPr>
          <w:color w:val="000000"/>
        </w:rPr>
        <w:t>El Comité de Proyectos</w:t>
      </w:r>
    </w:p>
    <w:p w:rsidR="00E46CC8" w:rsidRPr="00610D21" w:rsidRDefault="00E46CC8" w:rsidP="00E46CC8">
      <w:pPr>
        <w:pStyle w:val="NormalWeb"/>
        <w:spacing w:after="120" w:line="480" w:lineRule="auto"/>
        <w:jc w:val="both"/>
        <w:rPr>
          <w:color w:val="000000"/>
        </w:rPr>
      </w:pPr>
      <w:r w:rsidRPr="00610D21">
        <w:rPr>
          <w:b/>
          <w:color w:val="000000"/>
        </w:rPr>
        <w:t>I.2 (O.E.2):</w:t>
      </w:r>
      <w:r w:rsidRPr="00610D21">
        <w:rPr>
          <w:color w:val="000000"/>
        </w:rPr>
        <w:t xml:space="preserve"> Aprobación de la arquitectura de procesos definida por parte de las siguientes instancias:</w:t>
      </w:r>
    </w:p>
    <w:p w:rsidR="00E46CC8" w:rsidRPr="00610D21" w:rsidRDefault="00E46CC8" w:rsidP="00E46CC8">
      <w:pPr>
        <w:pStyle w:val="NormalWeb"/>
        <w:spacing w:after="120" w:line="480" w:lineRule="auto"/>
        <w:ind w:left="360"/>
        <w:jc w:val="both"/>
        <w:rPr>
          <w:color w:val="000000"/>
        </w:rPr>
      </w:pPr>
      <w:r w:rsidRPr="00610D21">
        <w:rPr>
          <w:color w:val="000000"/>
        </w:rPr>
        <w:t>●    </w:t>
      </w:r>
      <w:r w:rsidRPr="00610D21">
        <w:rPr>
          <w:rStyle w:val="apple-converted-space"/>
          <w:rFonts w:eastAsia="Calibri"/>
          <w:color w:val="000000"/>
        </w:rPr>
        <w:t> </w:t>
      </w:r>
      <w:r w:rsidRPr="00610D21">
        <w:rPr>
          <w:color w:val="000000"/>
        </w:rPr>
        <w:t>Cliente del proyecto</w:t>
      </w:r>
    </w:p>
    <w:p w:rsidR="00E46CC8" w:rsidRPr="00610D21" w:rsidRDefault="00E46CC8" w:rsidP="00E46CC8">
      <w:pPr>
        <w:pStyle w:val="NormalWeb"/>
        <w:spacing w:after="120" w:line="480" w:lineRule="auto"/>
        <w:ind w:left="360"/>
        <w:jc w:val="both"/>
        <w:rPr>
          <w:color w:val="000000"/>
        </w:rPr>
      </w:pPr>
      <w:r w:rsidRPr="00610D21">
        <w:rPr>
          <w:color w:val="000000"/>
        </w:rPr>
        <w:t>●    </w:t>
      </w:r>
      <w:r w:rsidRPr="00610D21">
        <w:rPr>
          <w:rStyle w:val="apple-converted-space"/>
          <w:rFonts w:eastAsia="Calibri"/>
          <w:color w:val="000000"/>
        </w:rPr>
        <w:t> </w:t>
      </w:r>
      <w:r w:rsidRPr="00610D21">
        <w:rPr>
          <w:color w:val="000000"/>
        </w:rPr>
        <w:t>Alta Dirección de BankMin</w:t>
      </w:r>
    </w:p>
    <w:p w:rsidR="00E46CC8" w:rsidRPr="00610D21" w:rsidRDefault="00E46CC8" w:rsidP="00E46CC8">
      <w:pPr>
        <w:pStyle w:val="NormalWeb"/>
        <w:spacing w:after="120" w:line="480" w:lineRule="auto"/>
        <w:ind w:left="360"/>
        <w:jc w:val="both"/>
        <w:rPr>
          <w:color w:val="000000"/>
        </w:rPr>
      </w:pPr>
      <w:r w:rsidRPr="00610D21">
        <w:rPr>
          <w:color w:val="000000"/>
        </w:rPr>
        <w:t>●    </w:t>
      </w:r>
      <w:r w:rsidRPr="00610D21">
        <w:rPr>
          <w:rStyle w:val="apple-converted-space"/>
          <w:rFonts w:eastAsia="Calibri"/>
          <w:color w:val="000000"/>
        </w:rPr>
        <w:t> </w:t>
      </w:r>
      <w:r w:rsidRPr="00610D21">
        <w:rPr>
          <w:color w:val="000000"/>
        </w:rPr>
        <w:t>La empresa virtual QA</w:t>
      </w:r>
    </w:p>
    <w:p w:rsidR="00E46CC8" w:rsidRDefault="00E46CC8" w:rsidP="00E46CC8">
      <w:pPr>
        <w:pStyle w:val="NormalWeb"/>
        <w:spacing w:after="120" w:line="480" w:lineRule="auto"/>
        <w:ind w:left="360"/>
        <w:jc w:val="both"/>
        <w:rPr>
          <w:rFonts w:ascii="Arial" w:hAnsi="Arial" w:cs="Arial"/>
          <w:color w:val="000000"/>
          <w:sz w:val="20"/>
          <w:szCs w:val="20"/>
        </w:rPr>
      </w:pPr>
      <w:r w:rsidRPr="00610D21">
        <w:rPr>
          <w:color w:val="000000"/>
        </w:rPr>
        <w:t>●    </w:t>
      </w:r>
      <w:r w:rsidRPr="00610D21">
        <w:rPr>
          <w:rStyle w:val="apple-converted-space"/>
          <w:rFonts w:eastAsia="Calibri"/>
          <w:color w:val="000000"/>
        </w:rPr>
        <w:t> </w:t>
      </w:r>
      <w:r w:rsidRPr="00610D21">
        <w:rPr>
          <w:color w:val="000000"/>
        </w:rPr>
        <w:t>El Comité de Proyectos</w:t>
      </w:r>
    </w:p>
    <w:p w:rsidR="00E46CC8" w:rsidRPr="00610D21" w:rsidRDefault="00E46CC8" w:rsidP="00E46CC8">
      <w:pPr>
        <w:pStyle w:val="NormalWeb"/>
        <w:spacing w:line="480" w:lineRule="auto"/>
        <w:jc w:val="both"/>
        <w:rPr>
          <w:color w:val="000000"/>
        </w:rPr>
      </w:pPr>
      <w:r w:rsidRPr="00610D21">
        <w:rPr>
          <w:b/>
          <w:color w:val="000000"/>
        </w:rPr>
        <w:t>I.3 (O.E.3):</w:t>
      </w:r>
      <w:r w:rsidRPr="00610D21">
        <w:rPr>
          <w:color w:val="000000"/>
        </w:rPr>
        <w:t xml:space="preserve"> Aprobación de la descomposición funcional del macro proceso gestión de impacto ambiental por parte de las siguientes instancias:</w:t>
      </w:r>
    </w:p>
    <w:p w:rsidR="00E46CC8" w:rsidRPr="00610D21" w:rsidRDefault="00E46CC8" w:rsidP="00E46CC8">
      <w:pPr>
        <w:pStyle w:val="NormalWeb"/>
        <w:spacing w:line="480" w:lineRule="auto"/>
        <w:ind w:firstLine="284"/>
        <w:jc w:val="both"/>
        <w:rPr>
          <w:color w:val="000000"/>
        </w:rPr>
      </w:pPr>
      <w:r w:rsidRPr="00610D21">
        <w:rPr>
          <w:color w:val="000000"/>
        </w:rPr>
        <w:t> ●   </w:t>
      </w:r>
      <w:r w:rsidRPr="00610D21">
        <w:t> </w:t>
      </w:r>
      <w:r w:rsidRPr="00610D21">
        <w:rPr>
          <w:color w:val="000000"/>
        </w:rPr>
        <w:t>Cliente del proyecto</w:t>
      </w:r>
    </w:p>
    <w:p w:rsidR="00E46CC8" w:rsidRPr="00610D21" w:rsidRDefault="00E46CC8" w:rsidP="00E46CC8">
      <w:pPr>
        <w:pStyle w:val="NormalWeb"/>
        <w:spacing w:after="120" w:line="480" w:lineRule="auto"/>
        <w:ind w:firstLine="284"/>
        <w:jc w:val="both"/>
        <w:rPr>
          <w:color w:val="000000"/>
        </w:rPr>
      </w:pPr>
      <w:r>
        <w:rPr>
          <w:color w:val="000000"/>
        </w:rPr>
        <w:t xml:space="preserve"> </w:t>
      </w:r>
      <w:r w:rsidRPr="00610D21">
        <w:rPr>
          <w:color w:val="000000"/>
        </w:rPr>
        <w:t>●   </w:t>
      </w:r>
      <w:r>
        <w:rPr>
          <w:color w:val="000000"/>
        </w:rPr>
        <w:t xml:space="preserve"> </w:t>
      </w:r>
      <w:r w:rsidRPr="00610D21">
        <w:t xml:space="preserve"> </w:t>
      </w:r>
      <w:r w:rsidRPr="00610D21">
        <w:rPr>
          <w:color w:val="000000"/>
        </w:rPr>
        <w:t>Alta Dirección de BankMin</w:t>
      </w:r>
    </w:p>
    <w:p w:rsidR="00E46CC8" w:rsidRPr="00610D21" w:rsidRDefault="00E46CC8" w:rsidP="00E46CC8">
      <w:pPr>
        <w:pStyle w:val="NormalWeb"/>
        <w:spacing w:after="120" w:line="480" w:lineRule="auto"/>
        <w:ind w:left="360"/>
        <w:jc w:val="both"/>
        <w:rPr>
          <w:color w:val="000000"/>
        </w:rPr>
      </w:pPr>
      <w:r w:rsidRPr="00610D21">
        <w:rPr>
          <w:color w:val="000000"/>
        </w:rPr>
        <w:t>●    </w:t>
      </w:r>
      <w:r w:rsidRPr="00610D21">
        <w:t> </w:t>
      </w:r>
      <w:r w:rsidRPr="00610D21">
        <w:rPr>
          <w:color w:val="000000"/>
        </w:rPr>
        <w:t>La empresa virtual QA</w:t>
      </w:r>
    </w:p>
    <w:p w:rsidR="00E46CC8" w:rsidRPr="00610D21" w:rsidRDefault="00E46CC8" w:rsidP="00E46CC8">
      <w:pPr>
        <w:pStyle w:val="NormalWeb"/>
        <w:spacing w:after="120" w:line="480" w:lineRule="auto"/>
        <w:ind w:left="360"/>
        <w:jc w:val="both"/>
        <w:rPr>
          <w:color w:val="000000"/>
        </w:rPr>
      </w:pPr>
      <w:r w:rsidRPr="00610D21">
        <w:rPr>
          <w:color w:val="000000"/>
        </w:rPr>
        <w:t>●     El Comité de Proyectos</w:t>
      </w:r>
    </w:p>
    <w:p w:rsidR="00E46CC8" w:rsidRPr="00E47068" w:rsidRDefault="00E46CC8" w:rsidP="00E46CC8">
      <w:pPr>
        <w:ind w:firstLine="708"/>
        <w:rPr>
          <w:lang w:val="es-PE"/>
        </w:rPr>
      </w:pPr>
    </w:p>
    <w:p w:rsidR="00E46CC8" w:rsidRPr="00CA4DA4" w:rsidRDefault="00E46CC8" w:rsidP="00E46CC8">
      <w:pPr>
        <w:pStyle w:val="Ttulo2"/>
        <w:numPr>
          <w:ilvl w:val="0"/>
          <w:numId w:val="0"/>
        </w:numPr>
        <w:spacing w:before="0" w:line="480" w:lineRule="auto"/>
        <w:jc w:val="both"/>
        <w:rPr>
          <w:rFonts w:ascii="Times New Roman" w:eastAsia="Times New Roman" w:hAnsi="Times New Roman"/>
          <w:b/>
          <w:smallCaps w:val="0"/>
          <w:sz w:val="24"/>
          <w:szCs w:val="24"/>
        </w:rPr>
      </w:pPr>
      <w:bookmarkStart w:id="55" w:name="_Toc290911978"/>
      <w:r>
        <w:rPr>
          <w:rFonts w:ascii="Times New Roman" w:eastAsia="Times New Roman" w:hAnsi="Times New Roman"/>
          <w:b/>
          <w:smallCaps w:val="0"/>
          <w:sz w:val="24"/>
          <w:szCs w:val="24"/>
        </w:rPr>
        <w:t>2.4</w:t>
      </w:r>
      <w:r w:rsidRPr="00CA4DA4">
        <w:rPr>
          <w:rFonts w:ascii="Times New Roman" w:eastAsia="Times New Roman" w:hAnsi="Times New Roman"/>
          <w:b/>
          <w:smallCaps w:val="0"/>
          <w:sz w:val="24"/>
          <w:szCs w:val="24"/>
        </w:rPr>
        <w:t xml:space="preserve">. </w:t>
      </w:r>
      <w:bookmarkStart w:id="56" w:name="_Toc273477655"/>
      <w:r>
        <w:rPr>
          <w:rFonts w:ascii="Times New Roman" w:eastAsia="Times New Roman" w:hAnsi="Times New Roman"/>
          <w:b/>
          <w:smallCaps w:val="0"/>
          <w:sz w:val="24"/>
          <w:szCs w:val="24"/>
        </w:rPr>
        <w:t>Metodología del p</w:t>
      </w:r>
      <w:r w:rsidRPr="00CA4DA4">
        <w:rPr>
          <w:rFonts w:ascii="Times New Roman" w:eastAsia="Times New Roman" w:hAnsi="Times New Roman"/>
          <w:b/>
          <w:smallCaps w:val="0"/>
          <w:sz w:val="24"/>
          <w:szCs w:val="24"/>
        </w:rPr>
        <w:t>royecto</w:t>
      </w:r>
      <w:bookmarkEnd w:id="55"/>
      <w:bookmarkEnd w:id="56"/>
    </w:p>
    <w:p w:rsidR="00E46CC8" w:rsidRPr="00CA4DA4" w:rsidRDefault="00E46CC8" w:rsidP="00E46CC8">
      <w:pPr>
        <w:spacing w:after="0" w:line="480" w:lineRule="auto"/>
        <w:jc w:val="both"/>
        <w:rPr>
          <w:rFonts w:ascii="Times New Roman" w:hAnsi="Times New Roman"/>
          <w:sz w:val="24"/>
          <w:szCs w:val="24"/>
        </w:rPr>
      </w:pPr>
      <w:r w:rsidRPr="00CA4DA4">
        <w:rPr>
          <w:rFonts w:ascii="Times New Roman" w:hAnsi="Times New Roman"/>
          <w:sz w:val="24"/>
          <w:szCs w:val="24"/>
        </w:rPr>
        <w:t>Para el desarrollo del presente proyecto se han utilizado las siguientes metodologías que se describirán a continuación:</w:t>
      </w:r>
    </w:p>
    <w:p w:rsidR="00E46CC8" w:rsidRPr="00CA4DA4" w:rsidRDefault="00E46CC8" w:rsidP="00E46CC8">
      <w:pPr>
        <w:spacing w:after="0" w:line="480" w:lineRule="auto"/>
        <w:jc w:val="both"/>
        <w:rPr>
          <w:rFonts w:ascii="Times New Roman" w:hAnsi="Times New Roman"/>
          <w:sz w:val="24"/>
          <w:szCs w:val="24"/>
        </w:rPr>
      </w:pPr>
    </w:p>
    <w:p w:rsidR="00E46CC8" w:rsidRPr="00624043" w:rsidRDefault="00E46CC8" w:rsidP="00624043">
      <w:pPr>
        <w:pStyle w:val="Ttulo2"/>
        <w:numPr>
          <w:ilvl w:val="0"/>
          <w:numId w:val="0"/>
        </w:numPr>
        <w:spacing w:before="0" w:line="480" w:lineRule="auto"/>
        <w:jc w:val="both"/>
        <w:rPr>
          <w:rFonts w:ascii="Times New Roman" w:eastAsia="Times New Roman" w:hAnsi="Times New Roman"/>
          <w:b/>
          <w:smallCaps w:val="0"/>
          <w:sz w:val="24"/>
          <w:szCs w:val="24"/>
        </w:rPr>
      </w:pPr>
      <w:bookmarkStart w:id="57" w:name="_Toc273477656"/>
      <w:bookmarkStart w:id="58" w:name="_Toc290911979"/>
      <w:r w:rsidRPr="00624043">
        <w:rPr>
          <w:rFonts w:ascii="Times New Roman" w:eastAsia="Times New Roman" w:hAnsi="Times New Roman"/>
          <w:b/>
          <w:smallCaps w:val="0"/>
          <w:sz w:val="24"/>
          <w:szCs w:val="24"/>
        </w:rPr>
        <w:t>2.4.1. PMBOK (Project Management Body of Knowledge)</w:t>
      </w:r>
      <w:bookmarkEnd w:id="57"/>
      <w:bookmarkEnd w:id="58"/>
    </w:p>
    <w:p w:rsidR="00E46CC8" w:rsidRDefault="00E46CC8" w:rsidP="00E46CC8">
      <w:pPr>
        <w:spacing w:after="0" w:line="480" w:lineRule="auto"/>
        <w:jc w:val="both"/>
        <w:rPr>
          <w:rFonts w:ascii="Times New Roman" w:hAnsi="Times New Roman"/>
          <w:sz w:val="24"/>
          <w:szCs w:val="24"/>
          <w:lang w:val="en-US"/>
        </w:rPr>
      </w:pPr>
      <w:r w:rsidRPr="00CA4DA4">
        <w:rPr>
          <w:rFonts w:ascii="Times New Roman" w:hAnsi="Times New Roman"/>
          <w:sz w:val="24"/>
          <w:szCs w:val="24"/>
          <w:lang w:val="en-US"/>
        </w:rPr>
        <w:t>El Project Management Body of Knowledge (</w:t>
      </w:r>
      <w:r w:rsidRPr="00FC1D71">
        <w:rPr>
          <w:rFonts w:ascii="Times New Roman" w:hAnsi="Times New Roman"/>
          <w:sz w:val="24"/>
          <w:szCs w:val="24"/>
          <w:lang w:val="en-US"/>
        </w:rPr>
        <w:t>PMBOK) según define, permite:</w:t>
      </w:r>
    </w:p>
    <w:p w:rsidR="00E46CC8" w:rsidRDefault="00E46CC8" w:rsidP="00E46CC8">
      <w:pPr>
        <w:spacing w:after="0" w:line="240" w:lineRule="auto"/>
        <w:ind w:left="1418"/>
        <w:jc w:val="both"/>
        <w:rPr>
          <w:rFonts w:ascii="Times New Roman" w:hAnsi="Times New Roman"/>
          <w:sz w:val="24"/>
          <w:szCs w:val="24"/>
        </w:rPr>
      </w:pPr>
      <w:r w:rsidRPr="00CA4DA4">
        <w:rPr>
          <w:rFonts w:ascii="Times New Roman" w:hAnsi="Times New Roman"/>
          <w:sz w:val="24"/>
          <w:szCs w:val="24"/>
        </w:rPr>
        <w:t>“Identificar el subconjunto de Fundamentos de la Dirección de Proyectos generalmente reconocido como buenas prácticas.” (PMBOK 200</w:t>
      </w:r>
      <w:r w:rsidR="00196BCC">
        <w:rPr>
          <w:rFonts w:ascii="Times New Roman" w:hAnsi="Times New Roman"/>
          <w:sz w:val="24"/>
          <w:szCs w:val="24"/>
        </w:rPr>
        <w:t>7</w:t>
      </w:r>
      <w:r w:rsidRPr="00CA4DA4">
        <w:rPr>
          <w:rFonts w:ascii="Times New Roman" w:hAnsi="Times New Roman"/>
          <w:sz w:val="24"/>
          <w:szCs w:val="24"/>
        </w:rPr>
        <w:t>:3)</w:t>
      </w:r>
    </w:p>
    <w:p w:rsidR="00E46CC8" w:rsidRPr="00CA4DA4" w:rsidRDefault="00E46CC8" w:rsidP="00E46CC8">
      <w:pPr>
        <w:spacing w:after="0" w:line="240" w:lineRule="auto"/>
        <w:ind w:left="1418"/>
        <w:jc w:val="both"/>
        <w:rPr>
          <w:rFonts w:ascii="Times New Roman" w:hAnsi="Times New Roman"/>
          <w:sz w:val="24"/>
          <w:szCs w:val="24"/>
        </w:rPr>
      </w:pPr>
    </w:p>
    <w:p w:rsidR="00E46CC8" w:rsidRPr="00CA4DA4" w:rsidRDefault="00E46CC8" w:rsidP="00E46CC8">
      <w:pPr>
        <w:spacing w:after="0" w:line="480" w:lineRule="auto"/>
        <w:jc w:val="both"/>
        <w:rPr>
          <w:rFonts w:ascii="Times New Roman" w:hAnsi="Times New Roman"/>
          <w:sz w:val="24"/>
          <w:szCs w:val="24"/>
        </w:rPr>
      </w:pPr>
      <w:r w:rsidRPr="00CA4DA4">
        <w:rPr>
          <w:rFonts w:ascii="Times New Roman" w:hAnsi="Times New Roman"/>
          <w:sz w:val="24"/>
          <w:szCs w:val="24"/>
        </w:rPr>
        <w:t>Así, los procedimientos adoptados pueden ser aplicados en los proyectos sin distinción alguna. De esta forma, PMBOK  proporciona una guía de buenas prácticas que ayudan a gestionar adecuadamente los proyectos, garantizando el éxito del mismo.</w:t>
      </w:r>
    </w:p>
    <w:p w:rsidR="00E46CC8" w:rsidRPr="00CA4DA4" w:rsidRDefault="00E46CC8" w:rsidP="00E46CC8">
      <w:pPr>
        <w:spacing w:after="0" w:line="480" w:lineRule="auto"/>
        <w:jc w:val="both"/>
        <w:rPr>
          <w:rFonts w:ascii="Times New Roman" w:hAnsi="Times New Roman"/>
          <w:sz w:val="24"/>
          <w:szCs w:val="24"/>
        </w:rPr>
      </w:pPr>
    </w:p>
    <w:p w:rsidR="00E46CC8" w:rsidRPr="00CA4DA4" w:rsidRDefault="00E46CC8" w:rsidP="00E46CC8">
      <w:pPr>
        <w:spacing w:after="0" w:line="480" w:lineRule="auto"/>
        <w:jc w:val="both"/>
        <w:rPr>
          <w:rFonts w:ascii="Times New Roman" w:hAnsi="Times New Roman"/>
          <w:sz w:val="24"/>
          <w:szCs w:val="24"/>
        </w:rPr>
      </w:pPr>
      <w:r w:rsidRPr="00CA4DA4">
        <w:rPr>
          <w:rFonts w:ascii="Times New Roman" w:hAnsi="Times New Roman"/>
          <w:sz w:val="24"/>
          <w:szCs w:val="24"/>
        </w:rPr>
        <w:t xml:space="preserve">De acuerdo a lo anterior, el PMBOK se encuentra dividido en  nueve áreas de conocimiento. Dichas áreas han sido categorizadas como “comunes” para todo tipo de proyectos. Las áreas de conocimiento son las siguientes: </w:t>
      </w:r>
    </w:p>
    <w:p w:rsidR="00E46CC8" w:rsidRPr="00CA4DA4" w:rsidRDefault="00E46CC8" w:rsidP="0010219C">
      <w:pPr>
        <w:numPr>
          <w:ilvl w:val="0"/>
          <w:numId w:val="4"/>
        </w:numPr>
        <w:spacing w:after="0" w:line="480" w:lineRule="auto"/>
        <w:ind w:left="644"/>
        <w:jc w:val="both"/>
        <w:rPr>
          <w:rFonts w:ascii="Times New Roman" w:hAnsi="Times New Roman"/>
          <w:sz w:val="24"/>
          <w:szCs w:val="24"/>
        </w:rPr>
      </w:pPr>
      <w:r w:rsidRPr="00CA4DA4">
        <w:rPr>
          <w:rFonts w:ascii="Times New Roman" w:hAnsi="Times New Roman"/>
          <w:sz w:val="24"/>
          <w:szCs w:val="24"/>
        </w:rPr>
        <w:t>Gestión de la Integración del Proyecto</w:t>
      </w:r>
    </w:p>
    <w:p w:rsidR="00E46CC8" w:rsidRPr="00CA4DA4" w:rsidRDefault="00E46CC8" w:rsidP="0010219C">
      <w:pPr>
        <w:numPr>
          <w:ilvl w:val="0"/>
          <w:numId w:val="4"/>
        </w:numPr>
        <w:spacing w:after="0" w:line="480" w:lineRule="auto"/>
        <w:ind w:left="644"/>
        <w:jc w:val="both"/>
        <w:rPr>
          <w:rFonts w:ascii="Times New Roman" w:hAnsi="Times New Roman"/>
          <w:sz w:val="24"/>
          <w:szCs w:val="24"/>
        </w:rPr>
      </w:pPr>
      <w:r w:rsidRPr="00CA4DA4">
        <w:rPr>
          <w:rFonts w:ascii="Times New Roman" w:hAnsi="Times New Roman"/>
          <w:sz w:val="24"/>
          <w:szCs w:val="24"/>
        </w:rPr>
        <w:t>Gestión del Alcance del Proyecto</w:t>
      </w:r>
    </w:p>
    <w:p w:rsidR="00E46CC8" w:rsidRPr="00CA4DA4" w:rsidRDefault="00E46CC8" w:rsidP="0010219C">
      <w:pPr>
        <w:numPr>
          <w:ilvl w:val="0"/>
          <w:numId w:val="4"/>
        </w:numPr>
        <w:spacing w:after="0" w:line="480" w:lineRule="auto"/>
        <w:ind w:left="644"/>
        <w:jc w:val="both"/>
        <w:rPr>
          <w:rFonts w:ascii="Times New Roman" w:hAnsi="Times New Roman"/>
          <w:sz w:val="24"/>
          <w:szCs w:val="24"/>
        </w:rPr>
      </w:pPr>
      <w:r w:rsidRPr="00CA4DA4">
        <w:rPr>
          <w:rFonts w:ascii="Times New Roman" w:hAnsi="Times New Roman"/>
          <w:sz w:val="24"/>
          <w:szCs w:val="24"/>
        </w:rPr>
        <w:t>Gestión del Tiempo del Proyecto</w:t>
      </w:r>
    </w:p>
    <w:p w:rsidR="00E46CC8" w:rsidRPr="00CA4DA4" w:rsidRDefault="00E46CC8" w:rsidP="0010219C">
      <w:pPr>
        <w:numPr>
          <w:ilvl w:val="0"/>
          <w:numId w:val="4"/>
        </w:numPr>
        <w:spacing w:after="0" w:line="480" w:lineRule="auto"/>
        <w:ind w:left="644"/>
        <w:jc w:val="both"/>
        <w:rPr>
          <w:rFonts w:ascii="Times New Roman" w:hAnsi="Times New Roman"/>
          <w:sz w:val="24"/>
          <w:szCs w:val="24"/>
        </w:rPr>
      </w:pPr>
      <w:r w:rsidRPr="00CA4DA4">
        <w:rPr>
          <w:rFonts w:ascii="Times New Roman" w:hAnsi="Times New Roman"/>
          <w:sz w:val="24"/>
          <w:szCs w:val="24"/>
        </w:rPr>
        <w:t>Gestión de los Costos del Proyecto</w:t>
      </w:r>
    </w:p>
    <w:p w:rsidR="00E46CC8" w:rsidRPr="00CA4DA4" w:rsidRDefault="00E46CC8" w:rsidP="0010219C">
      <w:pPr>
        <w:numPr>
          <w:ilvl w:val="0"/>
          <w:numId w:val="4"/>
        </w:numPr>
        <w:spacing w:after="0" w:line="480" w:lineRule="auto"/>
        <w:ind w:left="644"/>
        <w:jc w:val="both"/>
        <w:rPr>
          <w:rFonts w:ascii="Times New Roman" w:hAnsi="Times New Roman"/>
          <w:sz w:val="24"/>
          <w:szCs w:val="24"/>
        </w:rPr>
      </w:pPr>
      <w:r w:rsidRPr="00CA4DA4">
        <w:rPr>
          <w:rFonts w:ascii="Times New Roman" w:hAnsi="Times New Roman"/>
          <w:sz w:val="24"/>
          <w:szCs w:val="24"/>
        </w:rPr>
        <w:t>Gestión de la Calidad del Proyecto</w:t>
      </w:r>
    </w:p>
    <w:p w:rsidR="00E46CC8" w:rsidRPr="00CA4DA4" w:rsidRDefault="00E46CC8" w:rsidP="0010219C">
      <w:pPr>
        <w:numPr>
          <w:ilvl w:val="0"/>
          <w:numId w:val="4"/>
        </w:numPr>
        <w:spacing w:after="0" w:line="480" w:lineRule="auto"/>
        <w:ind w:left="644"/>
        <w:jc w:val="both"/>
        <w:rPr>
          <w:rFonts w:ascii="Times New Roman" w:hAnsi="Times New Roman"/>
          <w:sz w:val="24"/>
          <w:szCs w:val="24"/>
        </w:rPr>
      </w:pPr>
      <w:r w:rsidRPr="00CA4DA4">
        <w:rPr>
          <w:rFonts w:ascii="Times New Roman" w:hAnsi="Times New Roman"/>
          <w:sz w:val="24"/>
          <w:szCs w:val="24"/>
        </w:rPr>
        <w:t>Gestión de los Recursos Humanos del Proyecto</w:t>
      </w:r>
    </w:p>
    <w:p w:rsidR="00E46CC8" w:rsidRPr="00CA4DA4" w:rsidRDefault="00E46CC8" w:rsidP="0010219C">
      <w:pPr>
        <w:numPr>
          <w:ilvl w:val="0"/>
          <w:numId w:val="4"/>
        </w:numPr>
        <w:spacing w:after="0" w:line="480" w:lineRule="auto"/>
        <w:ind w:left="644"/>
        <w:jc w:val="both"/>
        <w:rPr>
          <w:rFonts w:ascii="Times New Roman" w:hAnsi="Times New Roman"/>
          <w:sz w:val="24"/>
          <w:szCs w:val="24"/>
        </w:rPr>
      </w:pPr>
      <w:r w:rsidRPr="00CA4DA4">
        <w:rPr>
          <w:rFonts w:ascii="Times New Roman" w:hAnsi="Times New Roman"/>
          <w:sz w:val="24"/>
          <w:szCs w:val="24"/>
        </w:rPr>
        <w:t>Gestión de las Comunicaciones del Proyecto</w:t>
      </w:r>
    </w:p>
    <w:p w:rsidR="00E46CC8" w:rsidRPr="00CA4DA4" w:rsidRDefault="00E46CC8" w:rsidP="0010219C">
      <w:pPr>
        <w:numPr>
          <w:ilvl w:val="0"/>
          <w:numId w:val="4"/>
        </w:numPr>
        <w:spacing w:after="0" w:line="480" w:lineRule="auto"/>
        <w:ind w:left="644"/>
        <w:jc w:val="both"/>
        <w:rPr>
          <w:rFonts w:ascii="Times New Roman" w:hAnsi="Times New Roman"/>
          <w:sz w:val="24"/>
          <w:szCs w:val="24"/>
        </w:rPr>
      </w:pPr>
      <w:r w:rsidRPr="00CA4DA4">
        <w:rPr>
          <w:rFonts w:ascii="Times New Roman" w:hAnsi="Times New Roman"/>
          <w:sz w:val="24"/>
          <w:szCs w:val="24"/>
        </w:rPr>
        <w:t>Gestión de los Riegos del Proyecto</w:t>
      </w:r>
    </w:p>
    <w:p w:rsidR="00E46CC8" w:rsidRPr="00CA4DA4" w:rsidRDefault="00E46CC8" w:rsidP="0010219C">
      <w:pPr>
        <w:numPr>
          <w:ilvl w:val="0"/>
          <w:numId w:val="4"/>
        </w:numPr>
        <w:spacing w:after="0" w:line="480" w:lineRule="auto"/>
        <w:ind w:left="644"/>
        <w:jc w:val="both"/>
        <w:rPr>
          <w:rFonts w:ascii="Times New Roman" w:hAnsi="Times New Roman"/>
          <w:sz w:val="24"/>
          <w:szCs w:val="24"/>
        </w:rPr>
      </w:pPr>
      <w:r w:rsidRPr="00CA4DA4">
        <w:rPr>
          <w:rFonts w:ascii="Times New Roman" w:hAnsi="Times New Roman"/>
          <w:sz w:val="24"/>
          <w:szCs w:val="24"/>
        </w:rPr>
        <w:t>Gestión de las Adquisiciones del Proyecto</w:t>
      </w:r>
    </w:p>
    <w:p w:rsidR="00E46CC8" w:rsidRPr="00CA4DA4" w:rsidRDefault="00E46CC8" w:rsidP="00E46CC8">
      <w:pPr>
        <w:spacing w:after="0" w:line="480" w:lineRule="auto"/>
        <w:ind w:left="720"/>
        <w:jc w:val="both"/>
        <w:rPr>
          <w:rFonts w:ascii="Times New Roman" w:hAnsi="Times New Roman"/>
          <w:sz w:val="24"/>
          <w:szCs w:val="24"/>
        </w:rPr>
      </w:pPr>
    </w:p>
    <w:p w:rsidR="00E46CC8" w:rsidRPr="00CA4DA4" w:rsidRDefault="00E46CC8" w:rsidP="00E46CC8">
      <w:pPr>
        <w:spacing w:after="0" w:line="480" w:lineRule="auto"/>
        <w:jc w:val="both"/>
        <w:rPr>
          <w:rFonts w:ascii="Times New Roman" w:hAnsi="Times New Roman"/>
          <w:sz w:val="24"/>
          <w:szCs w:val="24"/>
        </w:rPr>
      </w:pPr>
      <w:r w:rsidRPr="00CA4DA4">
        <w:rPr>
          <w:rFonts w:ascii="Times New Roman" w:hAnsi="Times New Roman"/>
          <w:sz w:val="24"/>
          <w:szCs w:val="24"/>
        </w:rPr>
        <w:t>Ahora bien, para la elaboración del presente proyecto, se ha considerado necesario la adopción de algunas de las buenas prácticas que han sido descritas en las áreas de conocimiento del PMBOK. De esta forma, la Gestión de los Costos y Adquisiciones del Proyecto no han sido consideradas, ya que de acuerdo al alcance, el proyecto no contará con una implementación,  no incurriéndose así en  costos y gastos.</w:t>
      </w:r>
    </w:p>
    <w:p w:rsidR="00E46CC8" w:rsidRPr="00CA4DA4" w:rsidRDefault="00E46CC8" w:rsidP="00E46CC8">
      <w:pPr>
        <w:spacing w:after="0" w:line="480" w:lineRule="auto"/>
        <w:jc w:val="both"/>
        <w:rPr>
          <w:rFonts w:ascii="Times New Roman" w:hAnsi="Times New Roman"/>
          <w:sz w:val="24"/>
          <w:szCs w:val="24"/>
        </w:rPr>
      </w:pPr>
      <w:r w:rsidRPr="00CA4DA4">
        <w:rPr>
          <w:rFonts w:ascii="Times New Roman" w:hAnsi="Times New Roman"/>
          <w:sz w:val="24"/>
          <w:szCs w:val="24"/>
        </w:rPr>
        <w:t>Cabe mencionar que  los procesos ejecutados para gestionar adecuadamente la dirección de proyectos, de acuerdo al PMBOK, son los siguientes:</w:t>
      </w:r>
    </w:p>
    <w:p w:rsidR="00E46CC8" w:rsidRPr="00CA4DA4" w:rsidRDefault="00E46CC8" w:rsidP="0010219C">
      <w:pPr>
        <w:pStyle w:val="Prrafodelista"/>
        <w:numPr>
          <w:ilvl w:val="0"/>
          <w:numId w:val="13"/>
        </w:numPr>
        <w:spacing w:after="0" w:line="480" w:lineRule="auto"/>
        <w:jc w:val="both"/>
        <w:rPr>
          <w:rFonts w:ascii="Times New Roman" w:hAnsi="Times New Roman"/>
          <w:sz w:val="24"/>
          <w:szCs w:val="24"/>
        </w:rPr>
      </w:pPr>
      <w:r w:rsidRPr="00CA4DA4">
        <w:rPr>
          <w:rFonts w:ascii="Times New Roman" w:hAnsi="Times New Roman"/>
          <w:sz w:val="24"/>
          <w:szCs w:val="24"/>
        </w:rPr>
        <w:t xml:space="preserve">Grupo de Procesos de Iniciación </w:t>
      </w:r>
    </w:p>
    <w:p w:rsidR="00E46CC8" w:rsidRPr="00CA4DA4" w:rsidRDefault="00E46CC8" w:rsidP="0010219C">
      <w:pPr>
        <w:pStyle w:val="Prrafodelista"/>
        <w:numPr>
          <w:ilvl w:val="0"/>
          <w:numId w:val="13"/>
        </w:numPr>
        <w:spacing w:after="0" w:line="480" w:lineRule="auto"/>
        <w:jc w:val="both"/>
        <w:rPr>
          <w:rFonts w:ascii="Times New Roman" w:hAnsi="Times New Roman"/>
          <w:sz w:val="24"/>
          <w:szCs w:val="24"/>
        </w:rPr>
      </w:pPr>
      <w:r w:rsidRPr="00CA4DA4">
        <w:rPr>
          <w:rFonts w:ascii="Times New Roman" w:hAnsi="Times New Roman"/>
          <w:sz w:val="24"/>
          <w:szCs w:val="24"/>
        </w:rPr>
        <w:t xml:space="preserve">Grupo de Procesos de Planificación </w:t>
      </w:r>
    </w:p>
    <w:p w:rsidR="00E46CC8" w:rsidRPr="00CA4DA4" w:rsidRDefault="00E46CC8" w:rsidP="0010219C">
      <w:pPr>
        <w:pStyle w:val="Prrafodelista"/>
        <w:numPr>
          <w:ilvl w:val="0"/>
          <w:numId w:val="13"/>
        </w:numPr>
        <w:spacing w:after="0" w:line="480" w:lineRule="auto"/>
        <w:jc w:val="both"/>
        <w:rPr>
          <w:rFonts w:ascii="Times New Roman" w:hAnsi="Times New Roman"/>
          <w:sz w:val="24"/>
          <w:szCs w:val="24"/>
        </w:rPr>
      </w:pPr>
      <w:r w:rsidRPr="00CA4DA4">
        <w:rPr>
          <w:rFonts w:ascii="Times New Roman" w:hAnsi="Times New Roman"/>
          <w:sz w:val="24"/>
          <w:szCs w:val="24"/>
        </w:rPr>
        <w:t xml:space="preserve">Grupo de Procesos de Ejecución </w:t>
      </w:r>
    </w:p>
    <w:p w:rsidR="00E46CC8" w:rsidRPr="00CA4DA4" w:rsidRDefault="00E46CC8" w:rsidP="0010219C">
      <w:pPr>
        <w:pStyle w:val="Prrafodelista"/>
        <w:numPr>
          <w:ilvl w:val="0"/>
          <w:numId w:val="13"/>
        </w:numPr>
        <w:spacing w:after="0" w:line="480" w:lineRule="auto"/>
        <w:jc w:val="both"/>
        <w:rPr>
          <w:rFonts w:ascii="Times New Roman" w:hAnsi="Times New Roman"/>
          <w:sz w:val="24"/>
          <w:szCs w:val="24"/>
        </w:rPr>
      </w:pPr>
      <w:r w:rsidRPr="00CA4DA4">
        <w:rPr>
          <w:rFonts w:ascii="Times New Roman" w:hAnsi="Times New Roman"/>
          <w:sz w:val="24"/>
          <w:szCs w:val="24"/>
        </w:rPr>
        <w:t xml:space="preserve">Grupo de Procesos de Seguimiento y Control </w:t>
      </w:r>
    </w:p>
    <w:p w:rsidR="00E46CC8" w:rsidRPr="00CA4DA4" w:rsidRDefault="00E46CC8" w:rsidP="0010219C">
      <w:pPr>
        <w:pStyle w:val="Prrafodelista"/>
        <w:numPr>
          <w:ilvl w:val="0"/>
          <w:numId w:val="13"/>
        </w:numPr>
        <w:spacing w:after="0" w:line="480" w:lineRule="auto"/>
        <w:jc w:val="both"/>
        <w:rPr>
          <w:rFonts w:ascii="Times New Roman" w:hAnsi="Times New Roman"/>
          <w:sz w:val="24"/>
          <w:szCs w:val="24"/>
        </w:rPr>
      </w:pPr>
      <w:r w:rsidRPr="00CA4DA4">
        <w:rPr>
          <w:rFonts w:ascii="Times New Roman" w:hAnsi="Times New Roman"/>
          <w:sz w:val="24"/>
          <w:szCs w:val="24"/>
        </w:rPr>
        <w:t xml:space="preserve">Grupo de Procesos de Cierre.   </w:t>
      </w:r>
    </w:p>
    <w:p w:rsidR="00E46CC8" w:rsidRPr="00CA4DA4" w:rsidRDefault="00E46CC8" w:rsidP="00E46CC8">
      <w:pPr>
        <w:spacing w:after="0" w:line="480" w:lineRule="auto"/>
        <w:jc w:val="both"/>
        <w:rPr>
          <w:rFonts w:ascii="Times New Roman" w:hAnsi="Times New Roman"/>
          <w:sz w:val="24"/>
          <w:szCs w:val="24"/>
        </w:rPr>
      </w:pPr>
      <w:r w:rsidRPr="00CA4DA4">
        <w:rPr>
          <w:rFonts w:ascii="Times New Roman" w:hAnsi="Times New Roman"/>
          <w:sz w:val="24"/>
          <w:szCs w:val="24"/>
        </w:rPr>
        <w:t>Es así como la administración del proyecto se llevará de acorde a esta metodología, permitiendo una adecuada gestión y planificación de las actividades que implicarán el éxito del proyecto,  estableciéndose adicionalmente controles e indicadores sobre el mismo.</w:t>
      </w:r>
    </w:p>
    <w:p w:rsidR="00E46CC8" w:rsidRPr="00CA4DA4" w:rsidRDefault="00E46CC8" w:rsidP="00E46CC8">
      <w:pPr>
        <w:spacing w:after="0" w:line="480" w:lineRule="auto"/>
        <w:jc w:val="both"/>
        <w:rPr>
          <w:rFonts w:ascii="Times New Roman" w:hAnsi="Times New Roman"/>
          <w:sz w:val="24"/>
          <w:szCs w:val="24"/>
        </w:rPr>
      </w:pPr>
    </w:p>
    <w:p w:rsidR="00E46CC8" w:rsidRPr="00624043" w:rsidRDefault="00E46CC8" w:rsidP="00624043">
      <w:pPr>
        <w:pStyle w:val="Ttulo2"/>
        <w:numPr>
          <w:ilvl w:val="0"/>
          <w:numId w:val="0"/>
        </w:numPr>
        <w:spacing w:before="0" w:line="480" w:lineRule="auto"/>
        <w:jc w:val="both"/>
        <w:rPr>
          <w:rFonts w:ascii="Times New Roman" w:eastAsia="Times New Roman" w:hAnsi="Times New Roman"/>
          <w:b/>
          <w:smallCaps w:val="0"/>
          <w:sz w:val="24"/>
          <w:szCs w:val="24"/>
        </w:rPr>
      </w:pPr>
      <w:bookmarkStart w:id="59" w:name="_Toc290911980"/>
      <w:r w:rsidRPr="00624043">
        <w:rPr>
          <w:rFonts w:ascii="Times New Roman" w:eastAsia="Times New Roman" w:hAnsi="Times New Roman"/>
          <w:b/>
          <w:smallCaps w:val="0"/>
          <w:sz w:val="24"/>
          <w:szCs w:val="24"/>
        </w:rPr>
        <w:t>2.4.2</w:t>
      </w:r>
      <w:r w:rsidRPr="00624043">
        <w:rPr>
          <w:rFonts w:ascii="Times New Roman" w:eastAsia="Times New Roman" w:hAnsi="Times New Roman"/>
          <w:b/>
          <w:smallCaps w:val="0"/>
          <w:sz w:val="24"/>
          <w:szCs w:val="24"/>
        </w:rPr>
        <w:tab/>
        <w:t xml:space="preserve"> Metodología EUP</w:t>
      </w:r>
      <w:bookmarkEnd w:id="59"/>
    </w:p>
    <w:p w:rsidR="00E46CC8" w:rsidRPr="00CA4DA4" w:rsidRDefault="00E46CC8" w:rsidP="00E46CC8">
      <w:pPr>
        <w:pStyle w:val="Prrafodelista"/>
        <w:spacing w:line="480" w:lineRule="auto"/>
        <w:ind w:left="170" w:right="142"/>
        <w:jc w:val="both"/>
        <w:rPr>
          <w:rFonts w:ascii="Times New Roman" w:hAnsi="Times New Roman"/>
          <w:sz w:val="24"/>
          <w:szCs w:val="24"/>
        </w:rPr>
      </w:pPr>
      <w:r w:rsidRPr="00CA4DA4">
        <w:rPr>
          <w:rFonts w:ascii="Times New Roman" w:hAnsi="Times New Roman"/>
          <w:sz w:val="24"/>
          <w:szCs w:val="24"/>
        </w:rPr>
        <w:t>La metodología Enterprise Unified Process, EUP, se basa en la extensión de la metodología Rational Unified Process, RUP. Esta extensión se da en dos fases más y una sección de disciplinas de soporte que agrega cuatro disciplinas más a las que ya cuenta la metodología RUP. La diferencia teórica entre RUP y EUP es que la metodología RUP se enfoca únicamente en el ciclo de vida del desarrollo de software, en cambio el EUP cubre el ciclo de vida de la tecnología de información, es decir, abarca una visión más amplia que el desarrollo de software enfocándose en las etapas siguientes a la elaboración del software</w:t>
      </w:r>
      <w:r w:rsidRPr="00CA4DA4">
        <w:rPr>
          <w:rStyle w:val="Refdenotaalpie"/>
          <w:rFonts w:ascii="Times New Roman" w:eastAsia="Calibri" w:hAnsi="Times New Roman"/>
        </w:rPr>
        <w:footnoteReference w:id="5"/>
      </w:r>
      <w:r w:rsidRPr="00CA4DA4">
        <w:rPr>
          <w:rFonts w:ascii="Times New Roman" w:hAnsi="Times New Roman"/>
          <w:sz w:val="24"/>
          <w:szCs w:val="24"/>
        </w:rPr>
        <w:t xml:space="preserve">, etapas como por ejemplo la inserción del nuevo sistema en una empresa donde se cuenta con otro sistema antiguo, para esto se deberá de decidir si los dos sistemas van en paralelo o si uno se retira por completo o en otro caso si se complementan. Esta descripción es un pequeño ejemplo de los temas que se deben de tomar en cuenta fuera de únicamente la elaboración del software. </w:t>
      </w:r>
    </w:p>
    <w:p w:rsidR="00E46CC8" w:rsidRPr="00CA4DA4" w:rsidRDefault="00E46CC8" w:rsidP="00E46CC8">
      <w:pPr>
        <w:pStyle w:val="Prrafodelista"/>
        <w:spacing w:line="480" w:lineRule="auto"/>
        <w:ind w:left="170" w:right="142"/>
        <w:jc w:val="both"/>
        <w:rPr>
          <w:rFonts w:ascii="Times New Roman" w:hAnsi="Times New Roman"/>
          <w:sz w:val="24"/>
          <w:szCs w:val="24"/>
        </w:rPr>
      </w:pPr>
      <w:r w:rsidRPr="00CA4DA4">
        <w:rPr>
          <w:rFonts w:ascii="Times New Roman" w:hAnsi="Times New Roman"/>
          <w:sz w:val="24"/>
          <w:szCs w:val="24"/>
        </w:rPr>
        <w:t>Describiendo las fases agregadas por EUP, se podrá tener una compresión más clara de este tema. Las dos nuevas fases son: La fase de Producción, cuyo objetivo principal es mantener un sistema en perfecto estado, permitiendo que el sistema se encuentre accesible y utilizable por todos los usuarios; además, brinda ayuda a usuarios para el manejo del sistema en caso este presente algún desperfecto, siendo así se recopila esta información para poder preparar una nueva versión del sistema. La fase de Retiro, es la segunda fase cuyo objetivo es  remover el sistema actual implementado en un entorno empresarial de tal manera que se minimicen los impactos que les puedan brindar a los usuarios para que continúen con sus operaciones empresariales de una manera normal.</w:t>
      </w:r>
    </w:p>
    <w:p w:rsidR="00E46CC8" w:rsidRPr="00CA4DA4" w:rsidRDefault="00E46CC8" w:rsidP="00E46CC8">
      <w:pPr>
        <w:pStyle w:val="Prrafodelista"/>
        <w:spacing w:line="480" w:lineRule="auto"/>
        <w:ind w:left="170" w:right="142"/>
        <w:jc w:val="both"/>
        <w:rPr>
          <w:rFonts w:ascii="Times New Roman" w:hAnsi="Times New Roman"/>
          <w:sz w:val="24"/>
          <w:szCs w:val="24"/>
        </w:rPr>
      </w:pPr>
      <w:r w:rsidRPr="00CA4DA4">
        <w:rPr>
          <w:rFonts w:ascii="Times New Roman" w:hAnsi="Times New Roman"/>
          <w:sz w:val="24"/>
          <w:szCs w:val="24"/>
        </w:rPr>
        <w:t>Las disciplinas agregadas por EUP son: La disciplina de Modelamiento de Negocio Empresarial, la que aparte de modelar el negocio del proyecto en general se basa en especificar las actividades y procesos empresariales de los cuales se puede extraer información que ayuda para saber que nuevos procesos o actividades, que no se han tomado en cuenta, se pueden automatizar</w:t>
      </w:r>
      <w:r w:rsidRPr="00CA4DA4">
        <w:rPr>
          <w:rStyle w:val="Refdenotaalpie"/>
          <w:rFonts w:ascii="Times New Roman" w:eastAsia="Calibri" w:hAnsi="Times New Roman"/>
        </w:rPr>
        <w:footnoteReference w:id="6"/>
      </w:r>
      <w:r w:rsidRPr="00CA4DA4">
        <w:rPr>
          <w:rFonts w:ascii="Times New Roman" w:hAnsi="Times New Roman"/>
          <w:sz w:val="24"/>
          <w:szCs w:val="24"/>
        </w:rPr>
        <w:t>. La disciplina de Administración del Portafolio se basa en organizar los pequeños componentes de software</w:t>
      </w:r>
      <w:r w:rsidRPr="00CA4DA4">
        <w:rPr>
          <w:rStyle w:val="Refdenotaalpie"/>
          <w:rFonts w:ascii="Times New Roman" w:eastAsia="Calibri" w:hAnsi="Times New Roman"/>
        </w:rPr>
        <w:footnoteReference w:id="7"/>
      </w:r>
      <w:r w:rsidRPr="00CA4DA4">
        <w:rPr>
          <w:rFonts w:ascii="Times New Roman" w:hAnsi="Times New Roman"/>
          <w:sz w:val="24"/>
          <w:szCs w:val="24"/>
        </w:rPr>
        <w:t>, que muchas veces se realizan por separado, con el fin de unificarlos y administrarlos según los objetivos que cada uno de estos tengan. La disciplina de Arquitectura Empresarial está relacionada a modelos que demuestran cómo funcionan los diferentes tipos de arquitectura, prototipos y buenas prácticas. Dentro de esta disciplina se toman en cuenta las arquitecturas de negocio, aplicación, datos y  red;  esto organiza el proyecto a un mayor nivel ya que dentro de cada arquitectura se especifican diferentes tipos de documentos asociados a estas cuatro ramas que todo software debe contener. La disciplina de Estrategia de Re-uso, se basa en reutilizar componentes de software que son necesitados en más de un proceso, se toma en cuenta su documentación y organización por cada proceso empresarial. La Administración de Recursos Humanos es una disciplina que apoya a la organización de planes, actividades y calendarios según responsabilidades al momento del desarrollo de software, a su vez se toma en cuenta las interacciones entre los colaboradores del proyecto, es decir formación de grupos de trabajo. La disciplina de Administración Empresarial se basa en el objetivo principal de definir cómo una organización crea, mantiene y administra información física del proyecto a realizar. Finalmente, la última disciplina añadida por EUP es la disciplina  Mejora de Procesos de Software, ésta asegura que la organización pueda definir, implementar y envolver más de un proceso apropiado brindando ayuda para conocer las metas finales de tu proyecto determinadas en base a tus necesidades de negocio.</w:t>
      </w:r>
      <w:r w:rsidRPr="00CA4DA4">
        <w:rPr>
          <w:rStyle w:val="Refdenotaalpie"/>
          <w:rFonts w:ascii="Times New Roman" w:eastAsia="Calibri" w:hAnsi="Times New Roman"/>
        </w:rPr>
        <w:footnoteReference w:id="8"/>
      </w:r>
    </w:p>
    <w:p w:rsidR="00E46CC8" w:rsidRPr="00624043" w:rsidRDefault="00E46CC8" w:rsidP="00624043">
      <w:pPr>
        <w:pStyle w:val="Ttulo2"/>
        <w:numPr>
          <w:ilvl w:val="0"/>
          <w:numId w:val="0"/>
        </w:numPr>
        <w:spacing w:before="0" w:line="480" w:lineRule="auto"/>
        <w:jc w:val="both"/>
        <w:rPr>
          <w:rFonts w:ascii="Times New Roman" w:eastAsia="Times New Roman" w:hAnsi="Times New Roman"/>
          <w:b/>
          <w:smallCaps w:val="0"/>
          <w:sz w:val="24"/>
          <w:szCs w:val="24"/>
        </w:rPr>
      </w:pPr>
      <w:bookmarkStart w:id="60" w:name="_Toc290911981"/>
      <w:r w:rsidRPr="00624043">
        <w:rPr>
          <w:rFonts w:ascii="Times New Roman" w:eastAsia="Times New Roman" w:hAnsi="Times New Roman"/>
          <w:b/>
          <w:smallCaps w:val="0"/>
          <w:sz w:val="24"/>
          <w:szCs w:val="24"/>
        </w:rPr>
        <w:t>2.4.3 EBM (Enterprise Business Modeling)</w:t>
      </w:r>
      <w:bookmarkEnd w:id="60"/>
    </w:p>
    <w:p w:rsidR="00E46CC8" w:rsidRDefault="00E46CC8" w:rsidP="00E46CC8">
      <w:pPr>
        <w:spacing w:after="0" w:line="480" w:lineRule="auto"/>
        <w:jc w:val="both"/>
        <w:rPr>
          <w:rFonts w:ascii="Times New Roman" w:hAnsi="Times New Roman"/>
          <w:sz w:val="24"/>
          <w:szCs w:val="24"/>
        </w:rPr>
      </w:pPr>
      <w:r w:rsidRPr="009B2245">
        <w:rPr>
          <w:rFonts w:ascii="Times New Roman" w:hAnsi="Times New Roman"/>
          <w:sz w:val="24"/>
          <w:szCs w:val="24"/>
        </w:rPr>
        <w:t>El EBM</w:t>
      </w:r>
      <w:r>
        <w:rPr>
          <w:rFonts w:ascii="Times New Roman" w:hAnsi="Times New Roman"/>
          <w:sz w:val="24"/>
          <w:szCs w:val="24"/>
        </w:rPr>
        <w:t xml:space="preserve"> (Modelamiento de negocio empresarial) es una disciplina que explora la estructura organizacional, procesos de negocio y relaciones externas con entidades independientes, todo esto con el fin de desarrollar el modelamiento empresarial del negocio. Este modelamiento permite brindar información de flujos de información y actividades que se dan en un área de negocio específica, relaciones que permiten la realización de una descomposición funcional, utilizada para realizar automatizaciones de grupos de actividades a fines en un solo software que permita integrar todos los procesos de la empresa.</w:t>
      </w:r>
    </w:p>
    <w:p w:rsidR="00E46CC8" w:rsidRDefault="00E46CC8" w:rsidP="00E46CC8">
      <w:pPr>
        <w:spacing w:after="0" w:line="360" w:lineRule="auto"/>
        <w:jc w:val="both"/>
        <w:rPr>
          <w:rFonts w:ascii="Times New Roman" w:hAnsi="Times New Roman"/>
          <w:sz w:val="24"/>
          <w:szCs w:val="24"/>
        </w:rPr>
      </w:pPr>
    </w:p>
    <w:p w:rsidR="00E46CC8" w:rsidRDefault="00E46CC8" w:rsidP="00E46CC8">
      <w:pPr>
        <w:spacing w:after="0" w:line="360" w:lineRule="auto"/>
        <w:jc w:val="both"/>
        <w:rPr>
          <w:rFonts w:ascii="Times New Roman" w:hAnsi="Times New Roman"/>
          <w:sz w:val="24"/>
          <w:szCs w:val="24"/>
        </w:rPr>
      </w:pPr>
      <w:r>
        <w:rPr>
          <w:rFonts w:ascii="Times New Roman" w:hAnsi="Times New Roman"/>
          <w:sz w:val="24"/>
          <w:szCs w:val="24"/>
        </w:rPr>
        <w:t>En el siguiente gráfico se muestran las actividades realizadas dentro de la disciplina EBM:</w:t>
      </w:r>
    </w:p>
    <w:p w:rsidR="00E46CC8" w:rsidRDefault="00E46CC8" w:rsidP="00E46CC8">
      <w:pPr>
        <w:spacing w:after="0" w:line="360" w:lineRule="auto"/>
        <w:jc w:val="both"/>
        <w:rPr>
          <w:rFonts w:ascii="Times New Roman" w:hAnsi="Times New Roman"/>
          <w:sz w:val="24"/>
          <w:szCs w:val="24"/>
        </w:rPr>
      </w:pPr>
    </w:p>
    <w:p w:rsidR="00E46CC8" w:rsidRPr="009B2245" w:rsidRDefault="00E95825" w:rsidP="00E46CC8">
      <w:pPr>
        <w:spacing w:after="0"/>
        <w:ind w:left="360"/>
        <w:jc w:val="center"/>
        <w:rPr>
          <w:rFonts w:ascii="Times New Roman" w:hAnsi="Times New Roman"/>
          <w:i/>
        </w:rPr>
      </w:pPr>
      <w:r>
        <w:rPr>
          <w:rFonts w:ascii="Times New Roman" w:hAnsi="Times New Roman"/>
          <w:noProof/>
          <w:lang w:val="es-PE" w:eastAsia="es-PE" w:bidi="ar-SA"/>
        </w:rPr>
        <w:drawing>
          <wp:inline distT="0" distB="0" distL="0" distR="0">
            <wp:extent cx="4468121" cy="4359334"/>
            <wp:effectExtent l="171450" t="171450" r="389890" b="3651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67860" cy="4359275"/>
                    </a:xfrm>
                    <a:prstGeom prst="rect">
                      <a:avLst/>
                    </a:prstGeom>
                    <a:ln>
                      <a:noFill/>
                    </a:ln>
                    <a:effectLst>
                      <a:outerShdw blurRad="292100" dist="139700" dir="2700000" algn="tl" rotWithShape="0">
                        <a:srgbClr val="333333">
                          <a:alpha val="65000"/>
                        </a:srgbClr>
                      </a:outerShdw>
                    </a:effectLst>
                  </pic:spPr>
                </pic:pic>
              </a:graphicData>
            </a:graphic>
          </wp:inline>
        </w:drawing>
      </w:r>
    </w:p>
    <w:p w:rsidR="00EB525B" w:rsidRDefault="00EB525B" w:rsidP="00EB525B">
      <w:pPr>
        <w:pStyle w:val="Epgrafe"/>
        <w:jc w:val="center"/>
        <w:rPr>
          <w:sz w:val="24"/>
          <w:szCs w:val="24"/>
        </w:rPr>
      </w:pPr>
      <w:bookmarkStart w:id="61" w:name="_Toc273524136"/>
    </w:p>
    <w:p w:rsidR="00EB525B" w:rsidRPr="00EB525B" w:rsidRDefault="00EB525B" w:rsidP="00EB525B">
      <w:pPr>
        <w:pStyle w:val="Epgrafe"/>
        <w:jc w:val="center"/>
      </w:pPr>
      <w:bookmarkStart w:id="62" w:name="_Toc290913804"/>
      <w:r>
        <w:t xml:space="preserve">Ilustración </w:t>
      </w:r>
      <w:r>
        <w:fldChar w:fldCharType="begin"/>
      </w:r>
      <w:r>
        <w:instrText xml:space="preserve"> SEQ Ilustración \* ARABIC </w:instrText>
      </w:r>
      <w:r>
        <w:fldChar w:fldCharType="separate"/>
      </w:r>
      <w:r w:rsidR="00E61FAF">
        <w:rPr>
          <w:noProof/>
        </w:rPr>
        <w:t>3</w:t>
      </w:r>
      <w:r>
        <w:fldChar w:fldCharType="end"/>
      </w:r>
      <w:r>
        <w:t xml:space="preserve">: </w:t>
      </w:r>
      <w:r w:rsidRPr="002F421D">
        <w:t>Actividades de la disciplina EBM</w:t>
      </w:r>
      <w:bookmarkEnd w:id="62"/>
    </w:p>
    <w:p w:rsidR="002B20E6" w:rsidRPr="00E5151B" w:rsidRDefault="002B20E6" w:rsidP="002B20E6">
      <w:pPr>
        <w:autoSpaceDE w:val="0"/>
        <w:autoSpaceDN w:val="0"/>
        <w:adjustRightInd w:val="0"/>
        <w:spacing w:after="0" w:line="480" w:lineRule="auto"/>
        <w:jc w:val="center"/>
        <w:rPr>
          <w:rFonts w:ascii="Times New Roman" w:hAnsi="Times New Roman"/>
          <w:sz w:val="24"/>
          <w:szCs w:val="24"/>
          <w:lang w:eastAsia="es-PE"/>
        </w:rPr>
      </w:pPr>
      <w:r w:rsidRPr="00E5151B">
        <w:rPr>
          <w:rFonts w:ascii="Times New Roman" w:hAnsi="Times New Roman"/>
          <w:sz w:val="24"/>
          <w:szCs w:val="24"/>
          <w:lang w:eastAsia="es-PE"/>
        </w:rPr>
        <w:t xml:space="preserve">Fuente: </w:t>
      </w:r>
      <w:r>
        <w:rPr>
          <w:rFonts w:ascii="Times New Roman" w:hAnsi="Times New Roman"/>
          <w:sz w:val="24"/>
          <w:szCs w:val="24"/>
          <w:lang w:eastAsia="es-PE"/>
        </w:rPr>
        <w:t>Amber 2005</w:t>
      </w:r>
    </w:p>
    <w:p w:rsidR="002B20E6" w:rsidRPr="002B20E6" w:rsidRDefault="002B20E6" w:rsidP="00E46CC8">
      <w:pPr>
        <w:pStyle w:val="Epgrafe"/>
        <w:jc w:val="center"/>
        <w:rPr>
          <w:b w:val="0"/>
          <w:lang w:val="es-ES"/>
        </w:rPr>
      </w:pPr>
    </w:p>
    <w:bookmarkEnd w:id="61"/>
    <w:p w:rsidR="00E46CC8" w:rsidRPr="009B2245" w:rsidRDefault="00E46CC8" w:rsidP="00E46CC8">
      <w:pPr>
        <w:spacing w:after="0"/>
        <w:jc w:val="center"/>
        <w:rPr>
          <w:rFonts w:ascii="Times New Roman" w:hAnsi="Times New Roman"/>
          <w:sz w:val="24"/>
          <w:szCs w:val="24"/>
        </w:rPr>
      </w:pPr>
    </w:p>
    <w:p w:rsidR="00E46CC8" w:rsidRDefault="00E46CC8" w:rsidP="00E46CC8">
      <w:pPr>
        <w:spacing w:after="0" w:line="480" w:lineRule="auto"/>
        <w:jc w:val="both"/>
        <w:rPr>
          <w:rFonts w:ascii="Times New Roman" w:hAnsi="Times New Roman"/>
          <w:sz w:val="24"/>
          <w:szCs w:val="24"/>
        </w:rPr>
      </w:pPr>
      <w:r>
        <w:rPr>
          <w:rFonts w:ascii="Times New Roman" w:hAnsi="Times New Roman"/>
          <w:sz w:val="24"/>
          <w:szCs w:val="24"/>
        </w:rPr>
        <w:t>Del gráfico anterior, se aprecia el inicio del EBM con la definición de la estrategia de la empresa, de donde se tiene que relacionar directamente con los objetivos de la empresa a largo plazo. Estos objetivos deberán de estar alineados a todos los procesos internos de la empresa, con el fin de que cada proceso se sustente en uno o más objetivos. El modelamiento de procesos se basa en la modelación de las actividades de un proceso empresarial, identificando las áreas, documentos, entre otros elementos que participan dentro de este proceso.</w:t>
      </w:r>
    </w:p>
    <w:p w:rsidR="00E46CC8" w:rsidRDefault="00E46CC8" w:rsidP="00E46CC8">
      <w:pPr>
        <w:spacing w:after="0" w:line="480" w:lineRule="auto"/>
        <w:jc w:val="both"/>
        <w:rPr>
          <w:rFonts w:ascii="Times New Roman" w:hAnsi="Times New Roman"/>
          <w:sz w:val="24"/>
          <w:szCs w:val="24"/>
        </w:rPr>
      </w:pPr>
    </w:p>
    <w:p w:rsidR="00E46CC8" w:rsidRDefault="00E46CC8" w:rsidP="00E46CC8">
      <w:pPr>
        <w:spacing w:after="0" w:line="480" w:lineRule="auto"/>
        <w:jc w:val="both"/>
        <w:rPr>
          <w:rFonts w:ascii="Times New Roman" w:hAnsi="Times New Roman"/>
          <w:sz w:val="24"/>
          <w:szCs w:val="24"/>
        </w:rPr>
      </w:pPr>
      <w:r>
        <w:rPr>
          <w:rFonts w:ascii="Times New Roman" w:hAnsi="Times New Roman"/>
          <w:sz w:val="24"/>
          <w:szCs w:val="24"/>
        </w:rPr>
        <w:t>De esta manera, también se va esquematizado el modelo de la organización, la cual brindará soporte a dichos procesos empresariales, el modelo organizacional debe de apoyar a todos los procesos para que estos se alineen con los objetivos de la organización. Después de realizar el modelamiento de procesos, se procede a identificar las opciones de productos a automatizar.</w:t>
      </w:r>
    </w:p>
    <w:p w:rsidR="00E46CC8" w:rsidRDefault="00E46CC8" w:rsidP="00E46CC8">
      <w:pPr>
        <w:spacing w:after="0" w:line="480" w:lineRule="auto"/>
        <w:jc w:val="both"/>
        <w:rPr>
          <w:rFonts w:ascii="Times New Roman" w:hAnsi="Times New Roman"/>
          <w:sz w:val="24"/>
          <w:szCs w:val="24"/>
        </w:rPr>
      </w:pPr>
    </w:p>
    <w:p w:rsidR="00CB3269" w:rsidRDefault="00CB3269" w:rsidP="00CB3269">
      <w:pPr>
        <w:spacing w:after="0" w:line="480" w:lineRule="auto"/>
        <w:jc w:val="both"/>
        <w:rPr>
          <w:rFonts w:ascii="Times New Roman" w:hAnsi="Times New Roman"/>
          <w:sz w:val="24"/>
          <w:szCs w:val="24"/>
        </w:rPr>
      </w:pPr>
      <w:r w:rsidRPr="00CB3269">
        <w:rPr>
          <w:rFonts w:ascii="Times New Roman" w:hAnsi="Times New Roman"/>
          <w:sz w:val="24"/>
          <w:szCs w:val="24"/>
        </w:rPr>
        <w:t>Para el desarrollo de los artefactos que corresponden a la disciplina del EBM, nos apoyaremos en Zachman Framework.</w:t>
      </w:r>
    </w:p>
    <w:p w:rsidR="00CB3269" w:rsidRDefault="00CB3269" w:rsidP="00CB3269">
      <w:pPr>
        <w:spacing w:after="0" w:line="480" w:lineRule="auto"/>
        <w:jc w:val="both"/>
        <w:rPr>
          <w:rFonts w:ascii="Times New Roman" w:hAnsi="Times New Roman"/>
          <w:sz w:val="24"/>
          <w:szCs w:val="24"/>
        </w:rPr>
      </w:pPr>
    </w:p>
    <w:p w:rsidR="00CB3269" w:rsidRDefault="00CB3269" w:rsidP="00CB3269">
      <w:pPr>
        <w:spacing w:after="0" w:line="480" w:lineRule="auto"/>
        <w:jc w:val="both"/>
        <w:rPr>
          <w:rFonts w:ascii="Times New Roman" w:hAnsi="Times New Roman"/>
          <w:sz w:val="24"/>
          <w:szCs w:val="24"/>
        </w:rPr>
      </w:pPr>
      <w:r w:rsidRPr="00CB3269">
        <w:rPr>
          <w:rFonts w:ascii="Times New Roman" w:hAnsi="Times New Roman"/>
          <w:sz w:val="24"/>
          <w:szCs w:val="24"/>
        </w:rPr>
        <w:t>El Marco de Referencia de Zachman permite analizar los diferentes artefactos con los que cuenta una empresa, tales como los organigramas, modelos de procesos, reglas de negocio entre otros. De esta forma, los artefactos son clasificados mediante seis preguntas. A continuación una descripción de ellas:</w:t>
      </w:r>
    </w:p>
    <w:p w:rsidR="00E46CC8" w:rsidRPr="009B2245" w:rsidRDefault="00E46CC8" w:rsidP="00E46CC8">
      <w:pPr>
        <w:spacing w:after="0" w:line="360" w:lineRule="auto"/>
        <w:jc w:val="both"/>
        <w:rPr>
          <w:rFonts w:ascii="Times New Roman" w:hAnsi="Times New Roman"/>
          <w:sz w:val="24"/>
          <w:szCs w:val="24"/>
        </w:rPr>
      </w:pPr>
    </w:p>
    <w:tbl>
      <w:tblPr>
        <w:tblW w:w="8160" w:type="dxa"/>
        <w:tblBorders>
          <w:top w:val="single" w:sz="8" w:space="0" w:color="4F81BD"/>
          <w:left w:val="single" w:sz="8" w:space="0" w:color="4F81BD"/>
          <w:bottom w:val="single" w:sz="8" w:space="0" w:color="4F81BD"/>
          <w:right w:val="single" w:sz="8" w:space="0" w:color="4F81BD"/>
        </w:tblBorders>
        <w:tblLook w:val="01A0" w:firstRow="1" w:lastRow="0" w:firstColumn="1" w:lastColumn="1" w:noHBand="0" w:noVBand="0"/>
      </w:tblPr>
      <w:tblGrid>
        <w:gridCol w:w="1242"/>
        <w:gridCol w:w="6918"/>
      </w:tblGrid>
      <w:tr w:rsidR="002F5862" w:rsidRPr="009B2245" w:rsidTr="001D2059">
        <w:trPr>
          <w:trHeight w:val="117"/>
        </w:trPr>
        <w:tc>
          <w:tcPr>
            <w:tcW w:w="1242" w:type="dxa"/>
            <w:tcBorders>
              <w:top w:val="nil"/>
              <w:left w:val="nil"/>
              <w:bottom w:val="single" w:sz="24" w:space="0" w:color="4F81BD"/>
              <w:right w:val="nil"/>
            </w:tcBorders>
            <w:shd w:val="clear" w:color="auto" w:fill="FFFFFF"/>
          </w:tcPr>
          <w:p w:rsidR="00E46CC8" w:rsidRPr="001D2059" w:rsidRDefault="00E46CC8" w:rsidP="001D2059">
            <w:pPr>
              <w:spacing w:line="360" w:lineRule="auto"/>
              <w:ind w:right="-143"/>
              <w:jc w:val="both"/>
              <w:rPr>
                <w:rFonts w:ascii="Times New Roman" w:hAnsi="Times New Roman"/>
                <w:b/>
                <w:bCs/>
                <w:color w:val="000000"/>
              </w:rPr>
            </w:pPr>
            <w:r w:rsidRPr="001D2059">
              <w:rPr>
                <w:rFonts w:ascii="Times New Roman" w:hAnsi="Times New Roman"/>
                <w:b/>
                <w:bCs/>
                <w:color w:val="000000"/>
              </w:rPr>
              <w:t>Pregunta</w:t>
            </w:r>
          </w:p>
        </w:tc>
        <w:tc>
          <w:tcPr>
            <w:tcW w:w="6918" w:type="dxa"/>
            <w:tcBorders>
              <w:top w:val="nil"/>
              <w:left w:val="nil"/>
              <w:bottom w:val="single" w:sz="24" w:space="0" w:color="4F81BD"/>
              <w:right w:val="nil"/>
            </w:tcBorders>
            <w:shd w:val="clear" w:color="auto" w:fill="FFFFFF"/>
          </w:tcPr>
          <w:p w:rsidR="00E46CC8" w:rsidRPr="001D2059" w:rsidRDefault="00E46CC8" w:rsidP="001D2059">
            <w:pPr>
              <w:spacing w:line="360" w:lineRule="auto"/>
              <w:ind w:right="-143"/>
              <w:jc w:val="both"/>
              <w:rPr>
                <w:rFonts w:ascii="Times New Roman" w:hAnsi="Times New Roman"/>
                <w:b/>
                <w:bCs/>
                <w:color w:val="000000"/>
              </w:rPr>
            </w:pPr>
            <w:r w:rsidRPr="001D2059">
              <w:rPr>
                <w:rFonts w:ascii="Times New Roman" w:hAnsi="Times New Roman"/>
                <w:b/>
                <w:bCs/>
                <w:color w:val="000000"/>
              </w:rPr>
              <w:t>Artefacto</w:t>
            </w:r>
          </w:p>
        </w:tc>
      </w:tr>
      <w:tr w:rsidR="002F5862" w:rsidRPr="009B2245" w:rsidTr="001D2059">
        <w:tc>
          <w:tcPr>
            <w:tcW w:w="1242" w:type="dxa"/>
            <w:tcBorders>
              <w:top w:val="nil"/>
              <w:left w:val="nil"/>
              <w:bottom w:val="nil"/>
              <w:right w:val="single" w:sz="8" w:space="0" w:color="4F81BD"/>
            </w:tcBorders>
            <w:shd w:val="clear" w:color="auto" w:fill="FFFFFF"/>
          </w:tcPr>
          <w:p w:rsidR="00E46CC8" w:rsidRPr="001D2059" w:rsidRDefault="00E46CC8" w:rsidP="001D2059">
            <w:pPr>
              <w:spacing w:line="360" w:lineRule="auto"/>
              <w:ind w:right="-143"/>
              <w:jc w:val="both"/>
              <w:rPr>
                <w:rFonts w:ascii="Times New Roman" w:hAnsi="Times New Roman"/>
                <w:b/>
                <w:bCs/>
                <w:i/>
                <w:color w:val="000000"/>
                <w:sz w:val="24"/>
                <w:szCs w:val="24"/>
              </w:rPr>
            </w:pPr>
            <w:r w:rsidRPr="001D2059">
              <w:rPr>
                <w:rFonts w:ascii="Times New Roman" w:hAnsi="Times New Roman"/>
                <w:b/>
                <w:bCs/>
                <w:i/>
                <w:color w:val="000000"/>
                <w:sz w:val="24"/>
                <w:szCs w:val="24"/>
              </w:rPr>
              <w:t>¿Por qué?</w:t>
            </w:r>
          </w:p>
        </w:tc>
        <w:tc>
          <w:tcPr>
            <w:tcW w:w="6918" w:type="dxa"/>
            <w:tcBorders>
              <w:top w:val="nil"/>
              <w:left w:val="single" w:sz="8" w:space="0" w:color="4F81BD"/>
              <w:bottom w:val="nil"/>
              <w:right w:val="nil"/>
            </w:tcBorders>
            <w:shd w:val="clear" w:color="auto" w:fill="FFFFFF"/>
          </w:tcPr>
          <w:p w:rsidR="00E46CC8" w:rsidRPr="001D2059" w:rsidRDefault="00E46CC8" w:rsidP="001D2059">
            <w:pPr>
              <w:spacing w:line="360" w:lineRule="auto"/>
              <w:ind w:right="-143"/>
              <w:jc w:val="both"/>
              <w:rPr>
                <w:rFonts w:ascii="Times New Roman" w:hAnsi="Times New Roman"/>
                <w:color w:val="000000"/>
                <w:sz w:val="24"/>
                <w:szCs w:val="24"/>
              </w:rPr>
            </w:pPr>
            <w:r w:rsidRPr="001D2059">
              <w:rPr>
                <w:rFonts w:ascii="Times New Roman" w:hAnsi="Times New Roman"/>
                <w:color w:val="000000"/>
                <w:sz w:val="24"/>
                <w:szCs w:val="24"/>
              </w:rPr>
              <w:t>Diagrama de Objetivos: Misión / Visión</w:t>
            </w:r>
          </w:p>
        </w:tc>
      </w:tr>
      <w:tr w:rsidR="002F5862" w:rsidRPr="009B2245" w:rsidTr="001D2059">
        <w:tc>
          <w:tcPr>
            <w:tcW w:w="1242" w:type="dxa"/>
            <w:tcBorders>
              <w:left w:val="nil"/>
              <w:bottom w:val="nil"/>
              <w:right w:val="single" w:sz="8" w:space="0" w:color="4F81BD"/>
            </w:tcBorders>
            <w:shd w:val="clear" w:color="auto" w:fill="FFFFFF"/>
          </w:tcPr>
          <w:p w:rsidR="00E46CC8" w:rsidRPr="001D2059" w:rsidRDefault="00E46CC8" w:rsidP="001D2059">
            <w:pPr>
              <w:spacing w:line="360" w:lineRule="auto"/>
              <w:ind w:right="-143"/>
              <w:jc w:val="both"/>
              <w:rPr>
                <w:rFonts w:ascii="Times New Roman" w:hAnsi="Times New Roman"/>
                <w:b/>
                <w:bCs/>
                <w:i/>
                <w:color w:val="000000"/>
                <w:sz w:val="24"/>
                <w:szCs w:val="24"/>
              </w:rPr>
            </w:pPr>
            <w:r w:rsidRPr="001D2059">
              <w:rPr>
                <w:rFonts w:ascii="Times New Roman" w:hAnsi="Times New Roman"/>
                <w:b/>
                <w:bCs/>
                <w:i/>
                <w:color w:val="000000"/>
                <w:sz w:val="24"/>
                <w:szCs w:val="24"/>
              </w:rPr>
              <w:t>¿Cómo?</w:t>
            </w:r>
          </w:p>
        </w:tc>
        <w:tc>
          <w:tcPr>
            <w:tcW w:w="6918" w:type="dxa"/>
            <w:tcBorders>
              <w:left w:val="single" w:sz="8" w:space="0" w:color="4F81BD"/>
              <w:bottom w:val="nil"/>
              <w:right w:val="nil"/>
            </w:tcBorders>
            <w:shd w:val="clear" w:color="auto" w:fill="FFFFFF"/>
          </w:tcPr>
          <w:p w:rsidR="00E46CC8" w:rsidRPr="001D2059" w:rsidRDefault="00E46CC8" w:rsidP="001D2059">
            <w:pPr>
              <w:spacing w:line="360" w:lineRule="auto"/>
              <w:ind w:right="-143"/>
              <w:jc w:val="both"/>
              <w:rPr>
                <w:rFonts w:ascii="Times New Roman" w:hAnsi="Times New Roman"/>
                <w:color w:val="000000"/>
                <w:sz w:val="24"/>
                <w:szCs w:val="24"/>
              </w:rPr>
            </w:pPr>
            <w:r w:rsidRPr="001D2059">
              <w:rPr>
                <w:rFonts w:ascii="Times New Roman" w:hAnsi="Times New Roman"/>
                <w:color w:val="000000"/>
                <w:sz w:val="24"/>
                <w:szCs w:val="24"/>
              </w:rPr>
              <w:t>Modelo de Procesos Empresariales / Descomposición Funcional</w:t>
            </w:r>
          </w:p>
        </w:tc>
      </w:tr>
      <w:tr w:rsidR="002F5862" w:rsidRPr="009B2245" w:rsidTr="001D2059">
        <w:tc>
          <w:tcPr>
            <w:tcW w:w="1242" w:type="dxa"/>
            <w:tcBorders>
              <w:top w:val="nil"/>
              <w:left w:val="nil"/>
              <w:bottom w:val="nil"/>
              <w:right w:val="single" w:sz="8" w:space="0" w:color="4F81BD"/>
            </w:tcBorders>
            <w:shd w:val="clear" w:color="auto" w:fill="FFFFFF"/>
          </w:tcPr>
          <w:p w:rsidR="00E46CC8" w:rsidRPr="001D2059" w:rsidRDefault="00E46CC8" w:rsidP="001D2059">
            <w:pPr>
              <w:spacing w:line="360" w:lineRule="auto"/>
              <w:ind w:right="-143"/>
              <w:jc w:val="both"/>
              <w:rPr>
                <w:rFonts w:ascii="Times New Roman" w:hAnsi="Times New Roman"/>
                <w:b/>
                <w:bCs/>
                <w:i/>
                <w:color w:val="000000"/>
                <w:sz w:val="24"/>
                <w:szCs w:val="24"/>
              </w:rPr>
            </w:pPr>
            <w:r w:rsidRPr="001D2059">
              <w:rPr>
                <w:rFonts w:ascii="Times New Roman" w:hAnsi="Times New Roman"/>
                <w:b/>
                <w:bCs/>
                <w:i/>
                <w:color w:val="000000"/>
                <w:sz w:val="24"/>
                <w:szCs w:val="24"/>
              </w:rPr>
              <w:t>¿Qué?</w:t>
            </w:r>
          </w:p>
        </w:tc>
        <w:tc>
          <w:tcPr>
            <w:tcW w:w="6918" w:type="dxa"/>
            <w:tcBorders>
              <w:top w:val="nil"/>
              <w:left w:val="single" w:sz="8" w:space="0" w:color="4F81BD"/>
              <w:bottom w:val="nil"/>
              <w:right w:val="nil"/>
            </w:tcBorders>
            <w:shd w:val="clear" w:color="auto" w:fill="FFFFFF"/>
          </w:tcPr>
          <w:p w:rsidR="00E46CC8" w:rsidRPr="001D2059" w:rsidRDefault="00E46CC8" w:rsidP="001D2059">
            <w:pPr>
              <w:spacing w:line="360" w:lineRule="auto"/>
              <w:ind w:right="-143"/>
              <w:jc w:val="both"/>
              <w:rPr>
                <w:rFonts w:ascii="Times New Roman" w:hAnsi="Times New Roman"/>
                <w:color w:val="000000"/>
                <w:sz w:val="24"/>
                <w:szCs w:val="24"/>
              </w:rPr>
            </w:pPr>
            <w:r w:rsidRPr="001D2059">
              <w:rPr>
                <w:rFonts w:ascii="Times New Roman" w:hAnsi="Times New Roman"/>
                <w:color w:val="000000"/>
                <w:sz w:val="24"/>
                <w:szCs w:val="24"/>
              </w:rPr>
              <w:t>Modelo de Dominio y Reglas de Negocio</w:t>
            </w:r>
          </w:p>
        </w:tc>
      </w:tr>
      <w:tr w:rsidR="002F5862" w:rsidRPr="009B2245" w:rsidTr="001D2059">
        <w:tc>
          <w:tcPr>
            <w:tcW w:w="1242" w:type="dxa"/>
            <w:tcBorders>
              <w:left w:val="nil"/>
              <w:bottom w:val="nil"/>
              <w:right w:val="single" w:sz="8" w:space="0" w:color="4F81BD"/>
            </w:tcBorders>
            <w:shd w:val="clear" w:color="auto" w:fill="FFFFFF"/>
          </w:tcPr>
          <w:p w:rsidR="00E46CC8" w:rsidRPr="001D2059" w:rsidRDefault="00E46CC8" w:rsidP="001D2059">
            <w:pPr>
              <w:spacing w:line="360" w:lineRule="auto"/>
              <w:ind w:right="-143"/>
              <w:jc w:val="both"/>
              <w:rPr>
                <w:rFonts w:ascii="Times New Roman" w:hAnsi="Times New Roman"/>
                <w:b/>
                <w:bCs/>
                <w:i/>
                <w:color w:val="000000"/>
                <w:sz w:val="24"/>
                <w:szCs w:val="24"/>
              </w:rPr>
            </w:pPr>
            <w:r w:rsidRPr="001D2059">
              <w:rPr>
                <w:rFonts w:ascii="Times New Roman" w:hAnsi="Times New Roman"/>
                <w:b/>
                <w:bCs/>
                <w:i/>
                <w:color w:val="000000"/>
                <w:sz w:val="24"/>
                <w:szCs w:val="24"/>
              </w:rPr>
              <w:t>¿Dónde?</w:t>
            </w:r>
          </w:p>
        </w:tc>
        <w:tc>
          <w:tcPr>
            <w:tcW w:w="6918" w:type="dxa"/>
            <w:tcBorders>
              <w:left w:val="single" w:sz="8" w:space="0" w:color="4F81BD"/>
              <w:bottom w:val="nil"/>
              <w:right w:val="nil"/>
            </w:tcBorders>
            <w:shd w:val="clear" w:color="auto" w:fill="FFFFFF"/>
          </w:tcPr>
          <w:p w:rsidR="00E46CC8" w:rsidRPr="001D2059" w:rsidRDefault="00E46CC8" w:rsidP="001D2059">
            <w:pPr>
              <w:spacing w:line="360" w:lineRule="auto"/>
              <w:ind w:right="-143"/>
              <w:jc w:val="both"/>
              <w:rPr>
                <w:rFonts w:ascii="Times New Roman" w:hAnsi="Times New Roman"/>
                <w:color w:val="000000"/>
                <w:sz w:val="24"/>
                <w:szCs w:val="24"/>
              </w:rPr>
            </w:pPr>
            <w:r w:rsidRPr="001D2059">
              <w:rPr>
                <w:rFonts w:ascii="Times New Roman" w:hAnsi="Times New Roman"/>
                <w:color w:val="000000"/>
                <w:sz w:val="24"/>
                <w:szCs w:val="24"/>
              </w:rPr>
              <w:t>Despliegue de Facilidades del Negocio/Análisis de Distribución física</w:t>
            </w:r>
          </w:p>
        </w:tc>
      </w:tr>
      <w:tr w:rsidR="002F5862" w:rsidRPr="009B2245" w:rsidTr="001D2059">
        <w:tc>
          <w:tcPr>
            <w:tcW w:w="1242" w:type="dxa"/>
            <w:tcBorders>
              <w:top w:val="nil"/>
              <w:left w:val="nil"/>
              <w:bottom w:val="nil"/>
              <w:right w:val="single" w:sz="8" w:space="0" w:color="4F81BD"/>
            </w:tcBorders>
            <w:shd w:val="clear" w:color="auto" w:fill="FFFFFF"/>
          </w:tcPr>
          <w:p w:rsidR="00E46CC8" w:rsidRPr="001D2059" w:rsidRDefault="00E46CC8" w:rsidP="001D2059">
            <w:pPr>
              <w:spacing w:line="360" w:lineRule="auto"/>
              <w:ind w:right="-143"/>
              <w:jc w:val="both"/>
              <w:rPr>
                <w:rFonts w:ascii="Times New Roman" w:hAnsi="Times New Roman"/>
                <w:b/>
                <w:bCs/>
                <w:i/>
                <w:color w:val="000000"/>
                <w:sz w:val="24"/>
                <w:szCs w:val="24"/>
              </w:rPr>
            </w:pPr>
            <w:r w:rsidRPr="001D2059">
              <w:rPr>
                <w:rFonts w:ascii="Times New Roman" w:hAnsi="Times New Roman"/>
                <w:b/>
                <w:bCs/>
                <w:i/>
                <w:color w:val="000000"/>
                <w:sz w:val="24"/>
                <w:szCs w:val="24"/>
              </w:rPr>
              <w:t>¿Cuándo?</w:t>
            </w:r>
          </w:p>
        </w:tc>
        <w:tc>
          <w:tcPr>
            <w:tcW w:w="6918" w:type="dxa"/>
            <w:tcBorders>
              <w:top w:val="nil"/>
              <w:left w:val="single" w:sz="8" w:space="0" w:color="4F81BD"/>
              <w:bottom w:val="nil"/>
              <w:right w:val="nil"/>
            </w:tcBorders>
            <w:shd w:val="clear" w:color="auto" w:fill="FFFFFF"/>
          </w:tcPr>
          <w:p w:rsidR="00E46CC8" w:rsidRPr="001D2059" w:rsidRDefault="00E46CC8" w:rsidP="001D2059">
            <w:pPr>
              <w:spacing w:line="360" w:lineRule="auto"/>
              <w:ind w:right="-143"/>
              <w:jc w:val="both"/>
              <w:rPr>
                <w:rFonts w:ascii="Times New Roman" w:hAnsi="Times New Roman"/>
                <w:color w:val="000000"/>
                <w:sz w:val="24"/>
                <w:szCs w:val="24"/>
              </w:rPr>
            </w:pPr>
            <w:r w:rsidRPr="001D2059">
              <w:rPr>
                <w:rFonts w:ascii="Times New Roman" w:hAnsi="Times New Roman"/>
                <w:color w:val="000000"/>
                <w:sz w:val="24"/>
                <w:szCs w:val="24"/>
              </w:rPr>
              <w:t>Diagramas de Procesos/Priorización de Entidades y procesos</w:t>
            </w:r>
          </w:p>
        </w:tc>
      </w:tr>
      <w:tr w:rsidR="002F5862" w:rsidRPr="009B2245" w:rsidTr="001D2059">
        <w:trPr>
          <w:trHeight w:val="229"/>
        </w:trPr>
        <w:tc>
          <w:tcPr>
            <w:tcW w:w="1242" w:type="dxa"/>
            <w:tcBorders>
              <w:left w:val="nil"/>
              <w:bottom w:val="nil"/>
              <w:right w:val="single" w:sz="8" w:space="0" w:color="4F81BD"/>
            </w:tcBorders>
            <w:shd w:val="clear" w:color="auto" w:fill="FFFFFF"/>
          </w:tcPr>
          <w:p w:rsidR="00E46CC8" w:rsidRPr="001D2059" w:rsidRDefault="00E46CC8" w:rsidP="001D2059">
            <w:pPr>
              <w:spacing w:line="360" w:lineRule="auto"/>
              <w:ind w:right="-143"/>
              <w:jc w:val="both"/>
              <w:rPr>
                <w:rFonts w:ascii="Times New Roman" w:hAnsi="Times New Roman"/>
                <w:b/>
                <w:bCs/>
                <w:i/>
                <w:color w:val="000000"/>
                <w:sz w:val="24"/>
                <w:szCs w:val="24"/>
              </w:rPr>
            </w:pPr>
            <w:r w:rsidRPr="001D2059">
              <w:rPr>
                <w:rFonts w:ascii="Times New Roman" w:hAnsi="Times New Roman"/>
                <w:b/>
                <w:bCs/>
                <w:i/>
                <w:color w:val="000000"/>
                <w:sz w:val="24"/>
                <w:szCs w:val="24"/>
              </w:rPr>
              <w:t>¿Quién?</w:t>
            </w:r>
          </w:p>
        </w:tc>
        <w:tc>
          <w:tcPr>
            <w:tcW w:w="6918" w:type="dxa"/>
            <w:tcBorders>
              <w:left w:val="single" w:sz="8" w:space="0" w:color="4F81BD"/>
              <w:bottom w:val="nil"/>
              <w:right w:val="nil"/>
            </w:tcBorders>
            <w:shd w:val="clear" w:color="auto" w:fill="FFFFFF"/>
          </w:tcPr>
          <w:p w:rsidR="00E46CC8" w:rsidRPr="001D2059" w:rsidRDefault="00E46CC8" w:rsidP="001D2059">
            <w:pPr>
              <w:spacing w:line="360" w:lineRule="auto"/>
              <w:ind w:right="-143"/>
              <w:jc w:val="both"/>
              <w:rPr>
                <w:rFonts w:ascii="Times New Roman" w:hAnsi="Times New Roman"/>
                <w:color w:val="000000"/>
                <w:sz w:val="24"/>
                <w:szCs w:val="24"/>
              </w:rPr>
            </w:pPr>
            <w:r w:rsidRPr="001D2059">
              <w:rPr>
                <w:rFonts w:ascii="Times New Roman" w:hAnsi="Times New Roman"/>
                <w:color w:val="000000"/>
                <w:sz w:val="24"/>
                <w:szCs w:val="24"/>
              </w:rPr>
              <w:t>Diagrama de Organización / Mapeo Actor – Proceso</w:t>
            </w:r>
          </w:p>
        </w:tc>
      </w:tr>
    </w:tbl>
    <w:p w:rsidR="00E46CC8" w:rsidRDefault="00E46CC8" w:rsidP="00E46CC8">
      <w:pPr>
        <w:spacing w:after="0" w:line="360" w:lineRule="auto"/>
        <w:jc w:val="both"/>
        <w:rPr>
          <w:rFonts w:ascii="Times New Roman" w:hAnsi="Times New Roman"/>
          <w:sz w:val="24"/>
          <w:szCs w:val="24"/>
        </w:rPr>
      </w:pPr>
    </w:p>
    <w:p w:rsidR="00E46CC8" w:rsidRDefault="00E46CC8" w:rsidP="00E46CC8">
      <w:pPr>
        <w:spacing w:after="0" w:line="480" w:lineRule="auto"/>
        <w:jc w:val="both"/>
        <w:rPr>
          <w:rFonts w:ascii="Times New Roman" w:hAnsi="Times New Roman"/>
          <w:sz w:val="24"/>
          <w:szCs w:val="24"/>
        </w:rPr>
      </w:pPr>
      <w:r>
        <w:rPr>
          <w:rFonts w:ascii="Times New Roman" w:hAnsi="Times New Roman"/>
          <w:sz w:val="24"/>
          <w:szCs w:val="24"/>
        </w:rPr>
        <w:t>Para el presente proyecto, se trabajarán con todas las preguntas excepto la pregunta ¿Donde?, la cual contiene los artefactos de Análisis de Distribución Física y Despliegue de Facilidades de del Negocio.</w:t>
      </w:r>
    </w:p>
    <w:p w:rsidR="00E46CC8" w:rsidRDefault="00E46CC8" w:rsidP="00E46CC8">
      <w:pPr>
        <w:spacing w:after="0" w:line="480" w:lineRule="auto"/>
        <w:jc w:val="both"/>
        <w:rPr>
          <w:rFonts w:ascii="Times New Roman" w:hAnsi="Times New Roman"/>
          <w:sz w:val="24"/>
          <w:szCs w:val="24"/>
        </w:rPr>
      </w:pPr>
      <w:r>
        <w:rPr>
          <w:rFonts w:ascii="Times New Roman" w:hAnsi="Times New Roman"/>
          <w:sz w:val="24"/>
          <w:szCs w:val="24"/>
        </w:rPr>
        <w:t>Para un mayor entendimiento se detallará a continuación cada pregunta:</w:t>
      </w:r>
    </w:p>
    <w:p w:rsidR="00E46CC8" w:rsidRDefault="00E46CC8" w:rsidP="00E46CC8">
      <w:pPr>
        <w:spacing w:after="0" w:line="240" w:lineRule="auto"/>
        <w:jc w:val="both"/>
        <w:rPr>
          <w:rFonts w:ascii="Times New Roman" w:hAnsi="Times New Roman"/>
          <w:sz w:val="24"/>
          <w:szCs w:val="24"/>
        </w:rPr>
      </w:pPr>
    </w:p>
    <w:p w:rsidR="00E46CC8" w:rsidRPr="009B2245" w:rsidRDefault="00E46CC8" w:rsidP="00E46CC8">
      <w:pPr>
        <w:spacing w:after="0" w:line="240" w:lineRule="auto"/>
        <w:jc w:val="both"/>
        <w:rPr>
          <w:rFonts w:ascii="Times New Roman" w:hAnsi="Times New Roman"/>
          <w:sz w:val="24"/>
          <w:szCs w:val="24"/>
        </w:rPr>
      </w:pPr>
    </w:p>
    <w:p w:rsidR="00E46CC8" w:rsidRPr="009B2245" w:rsidRDefault="00E46CC8" w:rsidP="00E46CC8">
      <w:pPr>
        <w:spacing w:after="0" w:line="360" w:lineRule="auto"/>
        <w:jc w:val="both"/>
        <w:rPr>
          <w:rFonts w:ascii="Times New Roman" w:hAnsi="Times New Roman"/>
          <w:b/>
          <w:sz w:val="24"/>
          <w:szCs w:val="24"/>
        </w:rPr>
      </w:pPr>
      <w:r w:rsidRPr="009B2245">
        <w:rPr>
          <w:rFonts w:ascii="Times New Roman" w:hAnsi="Times New Roman"/>
          <w:b/>
          <w:sz w:val="24"/>
          <w:szCs w:val="24"/>
        </w:rPr>
        <w:t>¿Por qué?</w:t>
      </w:r>
    </w:p>
    <w:p w:rsidR="00E46CC8" w:rsidRDefault="00E46CC8" w:rsidP="00E46CC8">
      <w:pPr>
        <w:spacing w:after="0" w:line="480" w:lineRule="auto"/>
        <w:jc w:val="both"/>
        <w:rPr>
          <w:rFonts w:ascii="Times New Roman" w:hAnsi="Times New Roman"/>
          <w:sz w:val="24"/>
          <w:szCs w:val="24"/>
        </w:rPr>
      </w:pPr>
      <w:r>
        <w:rPr>
          <w:rFonts w:ascii="Times New Roman" w:hAnsi="Times New Roman"/>
          <w:sz w:val="24"/>
          <w:szCs w:val="24"/>
        </w:rPr>
        <w:t>Esta pregunta se responde mediante el artefacto de diagrama de objetivos, el cual plantea los principales objetivos organizacionales a largo plazo, para este caso de una pequeña empresa minera. Estos se deben de encontrar debidamente alineados con los macro procesos que se realizan dentro de la organización del mencionado sector.</w:t>
      </w:r>
    </w:p>
    <w:p w:rsidR="00E46CC8" w:rsidRPr="009B2245" w:rsidRDefault="00E46CC8" w:rsidP="00E46CC8">
      <w:pPr>
        <w:spacing w:after="0" w:line="360" w:lineRule="auto"/>
        <w:jc w:val="both"/>
        <w:rPr>
          <w:rFonts w:ascii="Times New Roman" w:hAnsi="Times New Roman"/>
          <w:sz w:val="24"/>
          <w:szCs w:val="24"/>
        </w:rPr>
      </w:pPr>
    </w:p>
    <w:p w:rsidR="00E46CC8" w:rsidRPr="009B2245" w:rsidRDefault="00E46CC8" w:rsidP="00E46CC8">
      <w:pPr>
        <w:spacing w:after="0" w:line="360" w:lineRule="auto"/>
        <w:jc w:val="both"/>
        <w:rPr>
          <w:rFonts w:ascii="Times New Roman" w:hAnsi="Times New Roman"/>
          <w:b/>
          <w:sz w:val="24"/>
          <w:szCs w:val="24"/>
        </w:rPr>
      </w:pPr>
      <w:r w:rsidRPr="009B2245">
        <w:rPr>
          <w:rFonts w:ascii="Times New Roman" w:hAnsi="Times New Roman"/>
          <w:b/>
          <w:sz w:val="24"/>
          <w:szCs w:val="24"/>
        </w:rPr>
        <w:t>¿Cómo?</w:t>
      </w:r>
    </w:p>
    <w:p w:rsidR="00E46CC8" w:rsidRDefault="00E46CC8" w:rsidP="00E46CC8">
      <w:pPr>
        <w:spacing w:after="0" w:line="480" w:lineRule="auto"/>
        <w:jc w:val="both"/>
        <w:rPr>
          <w:rFonts w:ascii="Times New Roman" w:hAnsi="Times New Roman"/>
          <w:sz w:val="24"/>
          <w:szCs w:val="24"/>
        </w:rPr>
      </w:pPr>
      <w:r>
        <w:rPr>
          <w:rFonts w:ascii="Times New Roman" w:hAnsi="Times New Roman"/>
          <w:sz w:val="24"/>
          <w:szCs w:val="24"/>
        </w:rPr>
        <w:t xml:space="preserve">De acuerdo a la pregunta, los artefactos que lo componen son: </w:t>
      </w:r>
      <w:r w:rsidRPr="009B2245">
        <w:rPr>
          <w:rFonts w:ascii="Times New Roman" w:hAnsi="Times New Roman"/>
          <w:sz w:val="24"/>
          <w:szCs w:val="24"/>
        </w:rPr>
        <w:t xml:space="preserve">mapa de procesos, justificación de procesos-objetivos, definición de procesos y descomposición funcional. </w:t>
      </w:r>
      <w:r>
        <w:rPr>
          <w:rFonts w:ascii="Times New Roman" w:hAnsi="Times New Roman"/>
          <w:sz w:val="24"/>
          <w:szCs w:val="24"/>
        </w:rPr>
        <w:t>Es así como el mapa de procesos, permite</w:t>
      </w:r>
      <w:r w:rsidRPr="009B2245">
        <w:rPr>
          <w:rFonts w:ascii="Times New Roman" w:hAnsi="Times New Roman"/>
          <w:sz w:val="24"/>
          <w:szCs w:val="24"/>
        </w:rPr>
        <w:t xml:space="preserve"> definir los procesos horizontales y verticales del negocio </w:t>
      </w:r>
      <w:r>
        <w:rPr>
          <w:rFonts w:ascii="Times New Roman" w:hAnsi="Times New Roman"/>
          <w:sz w:val="24"/>
          <w:szCs w:val="24"/>
        </w:rPr>
        <w:t>para un adecuado entendimiento del mismo.</w:t>
      </w:r>
      <w:r w:rsidRPr="009B2245">
        <w:rPr>
          <w:rFonts w:ascii="Times New Roman" w:hAnsi="Times New Roman"/>
          <w:sz w:val="24"/>
          <w:szCs w:val="24"/>
        </w:rPr>
        <w:t xml:space="preserve"> </w:t>
      </w:r>
      <w:r>
        <w:rPr>
          <w:rFonts w:ascii="Times New Roman" w:hAnsi="Times New Roman"/>
          <w:sz w:val="24"/>
          <w:szCs w:val="24"/>
        </w:rPr>
        <w:t xml:space="preserve">La justificación de procesos-objetivos </w:t>
      </w:r>
      <w:r w:rsidRPr="009B2245">
        <w:rPr>
          <w:rFonts w:ascii="Times New Roman" w:hAnsi="Times New Roman"/>
          <w:sz w:val="24"/>
          <w:szCs w:val="24"/>
        </w:rPr>
        <w:t>busca</w:t>
      </w:r>
      <w:r>
        <w:rPr>
          <w:rFonts w:ascii="Times New Roman" w:hAnsi="Times New Roman"/>
          <w:sz w:val="24"/>
          <w:szCs w:val="24"/>
        </w:rPr>
        <w:t>,</w:t>
      </w:r>
      <w:r w:rsidRPr="009B2245">
        <w:rPr>
          <w:rFonts w:ascii="Times New Roman" w:hAnsi="Times New Roman"/>
          <w:sz w:val="24"/>
          <w:szCs w:val="24"/>
        </w:rPr>
        <w:t xml:space="preserve"> </w:t>
      </w:r>
      <w:r>
        <w:rPr>
          <w:rFonts w:ascii="Times New Roman" w:hAnsi="Times New Roman"/>
          <w:sz w:val="24"/>
          <w:szCs w:val="24"/>
        </w:rPr>
        <w:t xml:space="preserve">a través de los objetivos identificados con la pregunta ¿Por qué?, respaldar el propósito de los procesos identificados. La definición de procesos permite conceptualizar y definir </w:t>
      </w:r>
      <w:r w:rsidRPr="009B2245">
        <w:rPr>
          <w:rFonts w:ascii="Times New Roman" w:hAnsi="Times New Roman"/>
          <w:sz w:val="24"/>
          <w:szCs w:val="24"/>
        </w:rPr>
        <w:t>los procesos,</w:t>
      </w:r>
      <w:r>
        <w:rPr>
          <w:rFonts w:ascii="Times New Roman" w:hAnsi="Times New Roman"/>
          <w:sz w:val="24"/>
          <w:szCs w:val="24"/>
        </w:rPr>
        <w:t xml:space="preserve"> los cuales están constituidos por un conjunto de diagramas d</w:t>
      </w:r>
      <w:r w:rsidRPr="009B2245">
        <w:rPr>
          <w:rFonts w:ascii="Times New Roman" w:hAnsi="Times New Roman"/>
          <w:sz w:val="24"/>
          <w:szCs w:val="24"/>
        </w:rPr>
        <w:t xml:space="preserve">e los procesos de la organización con su respectiva caracterización. </w:t>
      </w:r>
      <w:r>
        <w:rPr>
          <w:rFonts w:ascii="Times New Roman" w:hAnsi="Times New Roman"/>
          <w:sz w:val="24"/>
          <w:szCs w:val="24"/>
        </w:rPr>
        <w:t>Por último,</w:t>
      </w:r>
      <w:r w:rsidRPr="009B2245">
        <w:rPr>
          <w:rFonts w:ascii="Times New Roman" w:hAnsi="Times New Roman"/>
          <w:sz w:val="24"/>
          <w:szCs w:val="24"/>
        </w:rPr>
        <w:t xml:space="preserve"> la descomposición funcional, </w:t>
      </w:r>
      <w:r>
        <w:rPr>
          <w:rFonts w:ascii="Times New Roman" w:hAnsi="Times New Roman"/>
          <w:sz w:val="24"/>
          <w:szCs w:val="24"/>
        </w:rPr>
        <w:t>permite identificar actividades, que agrupadas generan  una serie de</w:t>
      </w:r>
      <w:r w:rsidRPr="009B2245">
        <w:rPr>
          <w:rFonts w:ascii="Times New Roman" w:hAnsi="Times New Roman"/>
          <w:sz w:val="24"/>
          <w:szCs w:val="24"/>
        </w:rPr>
        <w:t xml:space="preserve"> casos de uso</w:t>
      </w:r>
      <w:r>
        <w:rPr>
          <w:rFonts w:ascii="Times New Roman" w:hAnsi="Times New Roman"/>
          <w:sz w:val="24"/>
          <w:szCs w:val="24"/>
        </w:rPr>
        <w:t xml:space="preserve"> candidatos</w:t>
      </w:r>
      <w:r w:rsidRPr="009B2245">
        <w:rPr>
          <w:rFonts w:ascii="Times New Roman" w:hAnsi="Times New Roman"/>
          <w:sz w:val="24"/>
          <w:szCs w:val="24"/>
        </w:rPr>
        <w:t xml:space="preserve"> para </w:t>
      </w:r>
      <w:r>
        <w:rPr>
          <w:rFonts w:ascii="Times New Roman" w:hAnsi="Times New Roman"/>
          <w:sz w:val="24"/>
          <w:szCs w:val="24"/>
        </w:rPr>
        <w:t>su respectiva automatización</w:t>
      </w:r>
      <w:r w:rsidRPr="009B2245">
        <w:rPr>
          <w:rFonts w:ascii="Times New Roman" w:hAnsi="Times New Roman"/>
          <w:sz w:val="24"/>
          <w:szCs w:val="24"/>
        </w:rPr>
        <w:t>.</w:t>
      </w:r>
    </w:p>
    <w:p w:rsidR="00E46CC8" w:rsidRDefault="00E46CC8" w:rsidP="00E46CC8">
      <w:pPr>
        <w:spacing w:after="0" w:line="480" w:lineRule="auto"/>
        <w:jc w:val="both"/>
        <w:rPr>
          <w:rFonts w:ascii="Times New Roman" w:hAnsi="Times New Roman"/>
          <w:sz w:val="24"/>
          <w:szCs w:val="24"/>
        </w:rPr>
      </w:pPr>
      <w:r>
        <w:rPr>
          <w:rFonts w:ascii="Times New Roman" w:hAnsi="Times New Roman"/>
          <w:sz w:val="24"/>
          <w:szCs w:val="24"/>
        </w:rPr>
        <w:t>De esta forma, la elaboración de los artefactos mencionados anteriormente, tienen por finalidad lograr el entendimiento del negocio, logrando así identificar cada una de las funciones que comprenden el proceso como las tareas del mismo.</w:t>
      </w:r>
    </w:p>
    <w:p w:rsidR="00E46CC8" w:rsidRDefault="00E46CC8" w:rsidP="00E46CC8">
      <w:pPr>
        <w:spacing w:after="0" w:line="360" w:lineRule="auto"/>
        <w:jc w:val="both"/>
        <w:rPr>
          <w:rFonts w:ascii="Times New Roman" w:hAnsi="Times New Roman"/>
          <w:b/>
          <w:sz w:val="24"/>
          <w:szCs w:val="24"/>
        </w:rPr>
      </w:pPr>
    </w:p>
    <w:p w:rsidR="00E46CC8" w:rsidRPr="009B2245" w:rsidRDefault="00E46CC8" w:rsidP="00E46CC8">
      <w:pPr>
        <w:spacing w:after="0" w:line="360" w:lineRule="auto"/>
        <w:jc w:val="both"/>
        <w:rPr>
          <w:rFonts w:ascii="Times New Roman" w:hAnsi="Times New Roman"/>
          <w:sz w:val="24"/>
          <w:szCs w:val="24"/>
        </w:rPr>
      </w:pPr>
      <w:r w:rsidRPr="009B2245">
        <w:rPr>
          <w:rFonts w:ascii="Times New Roman" w:hAnsi="Times New Roman"/>
          <w:b/>
          <w:sz w:val="24"/>
          <w:szCs w:val="24"/>
        </w:rPr>
        <w:t>¿Qué?</w:t>
      </w:r>
    </w:p>
    <w:p w:rsidR="00E46CC8" w:rsidRDefault="00E46CC8" w:rsidP="00E46CC8">
      <w:pPr>
        <w:spacing w:after="0" w:line="480" w:lineRule="auto"/>
        <w:jc w:val="both"/>
        <w:rPr>
          <w:rFonts w:ascii="Times New Roman" w:hAnsi="Times New Roman"/>
          <w:sz w:val="24"/>
          <w:szCs w:val="24"/>
        </w:rPr>
      </w:pPr>
      <w:r>
        <w:rPr>
          <w:rFonts w:ascii="Times New Roman" w:hAnsi="Times New Roman"/>
          <w:sz w:val="24"/>
          <w:szCs w:val="24"/>
        </w:rPr>
        <w:t>Esta pregunta está comprendido por tres artefactos:</w:t>
      </w:r>
      <w:r w:rsidRPr="009B2245">
        <w:rPr>
          <w:rFonts w:ascii="Times New Roman" w:hAnsi="Times New Roman"/>
          <w:sz w:val="24"/>
          <w:szCs w:val="24"/>
        </w:rPr>
        <w:t xml:space="preserve"> el modelo de dominio, las reglas de negoci</w:t>
      </w:r>
      <w:r>
        <w:rPr>
          <w:rFonts w:ascii="Times New Roman" w:hAnsi="Times New Roman"/>
          <w:sz w:val="24"/>
          <w:szCs w:val="24"/>
        </w:rPr>
        <w:t>o y el glosario de términos. El primer artefacto</w:t>
      </w:r>
      <w:r w:rsidRPr="009B2245">
        <w:rPr>
          <w:rFonts w:ascii="Times New Roman" w:hAnsi="Times New Roman"/>
          <w:sz w:val="24"/>
          <w:szCs w:val="24"/>
        </w:rPr>
        <w:t xml:space="preserve"> </w:t>
      </w:r>
      <w:r>
        <w:rPr>
          <w:rFonts w:ascii="Times New Roman" w:hAnsi="Times New Roman"/>
          <w:sz w:val="24"/>
          <w:szCs w:val="24"/>
        </w:rPr>
        <w:t>permite identificar las entidades involucradas y la relación entre estos en un proceso específico</w:t>
      </w:r>
      <w:r w:rsidRPr="009B2245">
        <w:rPr>
          <w:rFonts w:ascii="Times New Roman" w:hAnsi="Times New Roman"/>
          <w:sz w:val="24"/>
          <w:szCs w:val="24"/>
        </w:rPr>
        <w:t>. El segundo, se muestran las reglas identificadas en el negocio</w:t>
      </w:r>
      <w:r>
        <w:rPr>
          <w:rFonts w:ascii="Times New Roman" w:hAnsi="Times New Roman"/>
          <w:sz w:val="24"/>
          <w:szCs w:val="24"/>
        </w:rPr>
        <w:t xml:space="preserve"> que permitan establecer un estándar durante el desarrollo de las actividades. Por último, se elaborará un glosario de términos que permita una mejor compresión de cada uno de los términos empleados durante el desarrollo de los procesos.</w:t>
      </w:r>
    </w:p>
    <w:p w:rsidR="00E46CC8" w:rsidRPr="009E4843" w:rsidRDefault="00E46CC8" w:rsidP="00E46CC8">
      <w:pPr>
        <w:spacing w:after="0" w:line="480" w:lineRule="auto"/>
        <w:jc w:val="both"/>
        <w:rPr>
          <w:rFonts w:ascii="Times New Roman" w:hAnsi="Times New Roman"/>
          <w:sz w:val="24"/>
          <w:szCs w:val="24"/>
        </w:rPr>
      </w:pPr>
      <w:r w:rsidRPr="009B2245">
        <w:rPr>
          <w:rFonts w:ascii="Times New Roman" w:hAnsi="Times New Roman"/>
          <w:b/>
          <w:sz w:val="24"/>
          <w:szCs w:val="24"/>
        </w:rPr>
        <w:t>¿Cuándo?</w:t>
      </w:r>
    </w:p>
    <w:p w:rsidR="00E46CC8" w:rsidRPr="009B2245" w:rsidRDefault="00E46CC8" w:rsidP="00E46CC8">
      <w:pPr>
        <w:spacing w:after="0" w:line="480" w:lineRule="auto"/>
        <w:jc w:val="both"/>
        <w:rPr>
          <w:rFonts w:ascii="Times New Roman" w:hAnsi="Times New Roman"/>
          <w:sz w:val="24"/>
          <w:szCs w:val="24"/>
        </w:rPr>
      </w:pPr>
      <w:r>
        <w:rPr>
          <w:rFonts w:ascii="Times New Roman" w:hAnsi="Times New Roman"/>
          <w:sz w:val="24"/>
          <w:szCs w:val="24"/>
        </w:rPr>
        <w:t xml:space="preserve">La pregunta ¿Cuándo? Está compuesta por los siguientes artefactos: </w:t>
      </w:r>
      <w:r w:rsidRPr="009B2245">
        <w:rPr>
          <w:rFonts w:ascii="Times New Roman" w:hAnsi="Times New Roman"/>
          <w:sz w:val="24"/>
          <w:szCs w:val="24"/>
        </w:rPr>
        <w:t>el mapeo de entidades-procesos y la priorización de entidades y procesos.</w:t>
      </w:r>
      <w:r>
        <w:rPr>
          <w:rFonts w:ascii="Times New Roman" w:hAnsi="Times New Roman"/>
          <w:sz w:val="24"/>
          <w:szCs w:val="24"/>
        </w:rPr>
        <w:t xml:space="preserve"> Mediante estos se identificarán los procesos críticos de la organización. Es así, que durante la elaboración del proyecto se </w:t>
      </w:r>
      <w:r w:rsidRPr="009B2245">
        <w:rPr>
          <w:rFonts w:ascii="Times New Roman" w:hAnsi="Times New Roman"/>
          <w:sz w:val="24"/>
          <w:szCs w:val="24"/>
        </w:rPr>
        <w:t xml:space="preserve"> di</w:t>
      </w:r>
      <w:r>
        <w:rPr>
          <w:rFonts w:ascii="Times New Roman" w:hAnsi="Times New Roman"/>
          <w:sz w:val="24"/>
          <w:szCs w:val="24"/>
        </w:rPr>
        <w:t>señará</w:t>
      </w:r>
      <w:r w:rsidRPr="009B2245">
        <w:rPr>
          <w:rFonts w:ascii="Times New Roman" w:hAnsi="Times New Roman"/>
          <w:sz w:val="24"/>
          <w:szCs w:val="24"/>
        </w:rPr>
        <w:t xml:space="preserve"> el mapeo de entidades-procesos </w:t>
      </w:r>
      <w:r>
        <w:rPr>
          <w:rFonts w:ascii="Times New Roman" w:hAnsi="Times New Roman"/>
          <w:sz w:val="24"/>
          <w:szCs w:val="24"/>
        </w:rPr>
        <w:t>para una posterior priorizaci</w:t>
      </w:r>
      <w:r w:rsidRPr="009B2245">
        <w:rPr>
          <w:rFonts w:ascii="Times New Roman" w:hAnsi="Times New Roman"/>
          <w:sz w:val="24"/>
          <w:szCs w:val="24"/>
        </w:rPr>
        <w:t>ón de los mismos,</w:t>
      </w:r>
      <w:r>
        <w:rPr>
          <w:rFonts w:ascii="Times New Roman" w:hAnsi="Times New Roman"/>
          <w:sz w:val="24"/>
          <w:szCs w:val="24"/>
        </w:rPr>
        <w:t xml:space="preserve"> que permitan id</w:t>
      </w:r>
      <w:r w:rsidRPr="009B2245">
        <w:rPr>
          <w:rFonts w:ascii="Times New Roman" w:hAnsi="Times New Roman"/>
          <w:sz w:val="24"/>
          <w:szCs w:val="24"/>
        </w:rPr>
        <w:t xml:space="preserve">entificar los </w:t>
      </w:r>
      <w:r>
        <w:rPr>
          <w:rFonts w:ascii="Times New Roman" w:hAnsi="Times New Roman"/>
          <w:sz w:val="24"/>
          <w:szCs w:val="24"/>
        </w:rPr>
        <w:t xml:space="preserve">procesos más críticos e importantes en la compañía. De esta forma, apoyará en el  desarrollo de las </w:t>
      </w:r>
      <w:r w:rsidRPr="009B2245">
        <w:rPr>
          <w:rFonts w:ascii="Times New Roman" w:hAnsi="Times New Roman"/>
          <w:sz w:val="24"/>
          <w:szCs w:val="24"/>
        </w:rPr>
        <w:t>soluciones SI/TI.</w:t>
      </w:r>
    </w:p>
    <w:p w:rsidR="00E46CC8" w:rsidRPr="009B2245" w:rsidRDefault="00E46CC8" w:rsidP="00E46CC8">
      <w:pPr>
        <w:spacing w:after="0" w:line="360" w:lineRule="auto"/>
        <w:jc w:val="both"/>
        <w:rPr>
          <w:rFonts w:ascii="Times New Roman" w:hAnsi="Times New Roman"/>
          <w:b/>
          <w:sz w:val="24"/>
          <w:szCs w:val="24"/>
        </w:rPr>
      </w:pPr>
      <w:r w:rsidRPr="009B2245">
        <w:rPr>
          <w:rFonts w:ascii="Times New Roman" w:hAnsi="Times New Roman"/>
          <w:b/>
          <w:sz w:val="24"/>
          <w:szCs w:val="24"/>
        </w:rPr>
        <w:t>¿Quién?</w:t>
      </w:r>
    </w:p>
    <w:p w:rsidR="00E46CC8" w:rsidRDefault="00E46CC8" w:rsidP="00E46CC8">
      <w:pPr>
        <w:spacing w:after="0" w:line="480" w:lineRule="auto"/>
        <w:jc w:val="both"/>
        <w:rPr>
          <w:rFonts w:ascii="Times New Roman" w:hAnsi="Times New Roman"/>
          <w:sz w:val="24"/>
          <w:szCs w:val="24"/>
        </w:rPr>
      </w:pPr>
      <w:r>
        <w:rPr>
          <w:rFonts w:ascii="Times New Roman" w:hAnsi="Times New Roman"/>
          <w:sz w:val="24"/>
          <w:szCs w:val="24"/>
        </w:rPr>
        <w:t xml:space="preserve">Para el desarrollo de esta pregunta, los artefactos que se verán comprometidos son: </w:t>
      </w:r>
      <w:r w:rsidRPr="009B2245">
        <w:rPr>
          <w:rFonts w:ascii="Times New Roman" w:hAnsi="Times New Roman"/>
          <w:sz w:val="24"/>
          <w:szCs w:val="24"/>
        </w:rPr>
        <w:t xml:space="preserve">la definición de stakeholders, el diagrama de la organización, la matriz de asignación de responsabilidades (RAM) y el mapeo de actores-procesos. </w:t>
      </w:r>
      <w:r>
        <w:rPr>
          <w:rFonts w:ascii="Times New Roman" w:hAnsi="Times New Roman"/>
          <w:sz w:val="24"/>
          <w:szCs w:val="24"/>
        </w:rPr>
        <w:t>De esta forma, a través de estos artefactos se presentará un entendimiento de las personas involucradas en cada uno de los procesos, así como el nivel de responsabilidad de los mismos.</w:t>
      </w:r>
      <w:r w:rsidRPr="009B2245">
        <w:rPr>
          <w:rFonts w:ascii="Times New Roman" w:hAnsi="Times New Roman"/>
          <w:sz w:val="24"/>
          <w:szCs w:val="24"/>
        </w:rPr>
        <w:t xml:space="preserve"> </w:t>
      </w:r>
      <w:r>
        <w:rPr>
          <w:rFonts w:ascii="Times New Roman" w:hAnsi="Times New Roman"/>
          <w:sz w:val="24"/>
          <w:szCs w:val="24"/>
        </w:rPr>
        <w:t>Por otro lado, el diagrama de la organización permitirá identificar el personal responsable de las jefaturas.</w:t>
      </w:r>
    </w:p>
    <w:p w:rsidR="00E46CC8" w:rsidRPr="009B2245" w:rsidRDefault="00E46CC8" w:rsidP="00E46CC8">
      <w:pPr>
        <w:spacing w:after="0" w:line="480" w:lineRule="auto"/>
        <w:jc w:val="both"/>
        <w:rPr>
          <w:rFonts w:ascii="Times New Roman" w:hAnsi="Times New Roman"/>
          <w:sz w:val="24"/>
          <w:szCs w:val="24"/>
        </w:rPr>
      </w:pPr>
      <w:r>
        <w:rPr>
          <w:rFonts w:ascii="Times New Roman" w:hAnsi="Times New Roman"/>
          <w:sz w:val="24"/>
          <w:szCs w:val="24"/>
        </w:rPr>
        <w:t xml:space="preserve">De acuerdo al alcance del proyecto, se definirán los </w:t>
      </w:r>
      <w:r w:rsidRPr="009B2245">
        <w:rPr>
          <w:rFonts w:ascii="Times New Roman" w:hAnsi="Times New Roman"/>
          <w:sz w:val="24"/>
          <w:szCs w:val="24"/>
        </w:rPr>
        <w:t xml:space="preserve">stakeholders, </w:t>
      </w:r>
      <w:r>
        <w:rPr>
          <w:rFonts w:ascii="Times New Roman" w:hAnsi="Times New Roman"/>
          <w:sz w:val="24"/>
          <w:szCs w:val="24"/>
        </w:rPr>
        <w:t xml:space="preserve">de elaborará el diagrama de la organización de acuerdo a nuestro entendimiento, </w:t>
      </w:r>
      <w:r w:rsidRPr="009B2245">
        <w:rPr>
          <w:rFonts w:ascii="Times New Roman" w:hAnsi="Times New Roman"/>
          <w:sz w:val="24"/>
          <w:szCs w:val="24"/>
        </w:rPr>
        <w:t xml:space="preserve">la RAM y el mapeo de actores-procesos para </w:t>
      </w:r>
      <w:r>
        <w:rPr>
          <w:rFonts w:ascii="Times New Roman" w:hAnsi="Times New Roman"/>
          <w:sz w:val="24"/>
          <w:szCs w:val="24"/>
        </w:rPr>
        <w:t>la identificación de cada de las entidades que colaboran</w:t>
      </w:r>
      <w:r w:rsidRPr="009B2245">
        <w:rPr>
          <w:rFonts w:ascii="Times New Roman" w:hAnsi="Times New Roman"/>
          <w:sz w:val="24"/>
          <w:szCs w:val="24"/>
        </w:rPr>
        <w:t xml:space="preserve"> en el proceso</w:t>
      </w:r>
      <w:r>
        <w:rPr>
          <w:rFonts w:ascii="Times New Roman" w:hAnsi="Times New Roman"/>
          <w:sz w:val="24"/>
          <w:szCs w:val="24"/>
        </w:rPr>
        <w:t>,</w:t>
      </w:r>
      <w:r w:rsidRPr="009B2245">
        <w:rPr>
          <w:rFonts w:ascii="Times New Roman" w:hAnsi="Times New Roman"/>
          <w:sz w:val="24"/>
          <w:szCs w:val="24"/>
        </w:rPr>
        <w:t xml:space="preserve"> y </w:t>
      </w:r>
      <w:r>
        <w:rPr>
          <w:rFonts w:ascii="Times New Roman" w:hAnsi="Times New Roman"/>
          <w:sz w:val="24"/>
          <w:szCs w:val="24"/>
        </w:rPr>
        <w:t xml:space="preserve">de esta forma, </w:t>
      </w:r>
      <w:r w:rsidRPr="009B2245">
        <w:rPr>
          <w:rFonts w:ascii="Times New Roman" w:hAnsi="Times New Roman"/>
          <w:sz w:val="24"/>
          <w:szCs w:val="24"/>
        </w:rPr>
        <w:t xml:space="preserve">medir su nivel de responsabilidad </w:t>
      </w:r>
      <w:r>
        <w:rPr>
          <w:rFonts w:ascii="Times New Roman" w:hAnsi="Times New Roman"/>
          <w:sz w:val="24"/>
          <w:szCs w:val="24"/>
        </w:rPr>
        <w:t>dentro de las mismas.</w:t>
      </w:r>
    </w:p>
    <w:p w:rsidR="00E46CC8" w:rsidRPr="00F45B1F" w:rsidRDefault="00E46CC8" w:rsidP="00E46CC8"/>
    <w:p w:rsidR="00E46CC8" w:rsidRPr="00624043" w:rsidRDefault="00624043" w:rsidP="00624043">
      <w:pPr>
        <w:pStyle w:val="Ttulo2"/>
        <w:numPr>
          <w:ilvl w:val="0"/>
          <w:numId w:val="0"/>
        </w:numPr>
        <w:spacing w:before="0" w:line="480" w:lineRule="auto"/>
        <w:jc w:val="both"/>
        <w:rPr>
          <w:rFonts w:ascii="Times New Roman" w:eastAsia="Times New Roman" w:hAnsi="Times New Roman"/>
          <w:b/>
          <w:smallCaps w:val="0"/>
          <w:sz w:val="24"/>
          <w:szCs w:val="24"/>
          <w:lang w:val="en-US"/>
        </w:rPr>
      </w:pPr>
      <w:bookmarkStart w:id="63" w:name="_Toc290911982"/>
      <w:r w:rsidRPr="00624043">
        <w:rPr>
          <w:rFonts w:ascii="Times New Roman" w:eastAsia="Times New Roman" w:hAnsi="Times New Roman"/>
          <w:b/>
          <w:smallCaps w:val="0"/>
          <w:sz w:val="24"/>
          <w:szCs w:val="24"/>
          <w:lang w:val="en-US"/>
        </w:rPr>
        <w:t>2.4</w:t>
      </w:r>
      <w:r w:rsidR="00E46CC8" w:rsidRPr="00624043">
        <w:rPr>
          <w:rFonts w:ascii="Times New Roman" w:eastAsia="Times New Roman" w:hAnsi="Times New Roman"/>
          <w:b/>
          <w:smallCaps w:val="0"/>
          <w:sz w:val="24"/>
          <w:szCs w:val="24"/>
          <w:lang w:val="en-US"/>
        </w:rPr>
        <w:t>.4 BPMN (Business Process Modeling Notation)</w:t>
      </w:r>
      <w:bookmarkEnd w:id="63"/>
    </w:p>
    <w:p w:rsidR="00E46CC8" w:rsidRPr="00432DCC" w:rsidRDefault="00E46CC8" w:rsidP="00E46CC8">
      <w:pPr>
        <w:pStyle w:val="texto0"/>
        <w:spacing w:line="480" w:lineRule="auto"/>
        <w:ind w:left="170" w:right="142"/>
        <w:rPr>
          <w:rFonts w:ascii="Times New Roman" w:hAnsi="Times New Roman" w:cs="Times New Roman"/>
          <w:color w:val="auto"/>
          <w:sz w:val="24"/>
          <w:szCs w:val="24"/>
        </w:rPr>
      </w:pPr>
      <w:r>
        <w:rPr>
          <w:rFonts w:ascii="Times New Roman" w:hAnsi="Times New Roman" w:cs="Times New Roman"/>
          <w:color w:val="auto"/>
          <w:sz w:val="24"/>
          <w:szCs w:val="24"/>
        </w:rPr>
        <w:t>La notación  de</w:t>
      </w:r>
      <w:r w:rsidRPr="00432DCC">
        <w:rPr>
          <w:rFonts w:ascii="Times New Roman" w:hAnsi="Times New Roman" w:cs="Times New Roman"/>
          <w:color w:val="auto"/>
          <w:sz w:val="24"/>
          <w:szCs w:val="24"/>
        </w:rPr>
        <w:t xml:space="preserve"> modelamiento de procesos empresariales (BPMN) ha sido desarrollado con el fin de estandarizar los procesos que son usados dentro de unidades de negocio empresariales, a su vez tiene la finalidad de brindar una comprensión sencilla para todos los roles involucrados dentro de dichas unidades, roles desde analistas de negocio los cuales se encargan de estructurar los procesos en su fase de inicio, desarrolladores técnicos encargados de implementar la tecnología para desarrollar los procesos y  hasta los encargados de negocio los cuales únicamente supervisan y administran en forma general los procesos de las unidades de negocio empresariales.</w:t>
      </w:r>
    </w:p>
    <w:p w:rsidR="00E46CC8" w:rsidRDefault="00E46CC8" w:rsidP="00E46CC8">
      <w:pPr>
        <w:pStyle w:val="texto0"/>
        <w:spacing w:line="480" w:lineRule="auto"/>
        <w:ind w:left="170" w:right="142"/>
        <w:rPr>
          <w:rFonts w:ascii="Times New Roman" w:hAnsi="Times New Roman" w:cs="Times New Roman"/>
          <w:color w:val="auto"/>
          <w:sz w:val="24"/>
          <w:szCs w:val="24"/>
        </w:rPr>
      </w:pPr>
      <w:r w:rsidRPr="00432DCC">
        <w:rPr>
          <w:rFonts w:ascii="Times New Roman" w:hAnsi="Times New Roman" w:cs="Times New Roman"/>
          <w:color w:val="auto"/>
          <w:sz w:val="24"/>
          <w:szCs w:val="24"/>
        </w:rPr>
        <w:t>El camino de la estandarización de procesos brinda una manera sencilla de comunicación  de información entre unidades de negocio diferentes hacia todo tipo de usuarios, clientes, proveedores, entre otros. Para resaltar la estandarización mencionada</w:t>
      </w:r>
      <w:r>
        <w:rPr>
          <w:rFonts w:ascii="Times New Roman" w:hAnsi="Times New Roman" w:cs="Times New Roman"/>
          <w:color w:val="auto"/>
          <w:sz w:val="24"/>
          <w:szCs w:val="24"/>
        </w:rPr>
        <w:t>,</w:t>
      </w:r>
      <w:r w:rsidRPr="00432DCC">
        <w:rPr>
          <w:rFonts w:ascii="Times New Roman" w:hAnsi="Times New Roman" w:cs="Times New Roman"/>
          <w:color w:val="auto"/>
          <w:sz w:val="24"/>
          <w:szCs w:val="24"/>
        </w:rPr>
        <w:t xml:space="preserve"> la notación BPMN utiliza una serie de elementos gráficos que asocia con conceptos semánticos utilizados en la definición de los procesos, elementos como conectores, marcadores o diversidad de iconos. Este modelamiento gráfico permite representar el concepto semántico de los procesos de una manera visual y comprensible, un lenguaje visual estándar que  básicamente está orientada hacia todos los modeladores de procesos en general. Con esto se busca realizar una conexión directa entre el diseño de proceso empresariales y la implementación de dichos procesos.</w:t>
      </w:r>
      <w:r w:rsidRPr="00E46CC8">
        <w:rPr>
          <w:rStyle w:val="Refdenotaalpie"/>
          <w:rFonts w:ascii="Times New Roman" w:hAnsi="Times New Roman"/>
          <w:color w:val="auto"/>
        </w:rPr>
        <w:footnoteReference w:id="9"/>
      </w:r>
      <w:r w:rsidRPr="00432DCC">
        <w:rPr>
          <w:rFonts w:ascii="Times New Roman" w:hAnsi="Times New Roman" w:cs="Times New Roman"/>
          <w:color w:val="auto"/>
          <w:sz w:val="24"/>
          <w:szCs w:val="24"/>
        </w:rPr>
        <w:t xml:space="preserve"> </w:t>
      </w:r>
      <w:r w:rsidRPr="00907834">
        <w:rPr>
          <w:rFonts w:ascii="Times New Roman" w:hAnsi="Times New Roman" w:cs="Times New Roman"/>
          <w:color w:val="auto"/>
          <w:sz w:val="24"/>
          <w:szCs w:val="24"/>
        </w:rPr>
        <w:t>El uso de la notación BPMN se utiliza únicamente para casos de modelamiento de procesos empresariales, esta se limita a dar soporte a otros conceptos de modelos que se puedan aplicar a otros procesos de negocio, tales como recursos y estructuras organizacionales, fallas funcionales, modelos de  flujo de datos, estrategias empresariales y reglas de negocio. Cabe resaltar que la notación BPMN muestra flujo de datos pero estos son orientados únicamente a mensajes entre diferentes tipos de entidades a comparación de un flujo de datos de una base de datos empresarial el cual no puede ser representado por la notación BPMN. Estos conceptos mencionados pueden apoyar de una manera directa o indirecta a los procesos de una organización o</w:t>
      </w:r>
      <w:r w:rsidRPr="00AF2B79">
        <w:rPr>
          <w:rFonts w:ascii="Times New Roman" w:hAnsi="Times New Roman" w:cs="Times New Roman"/>
          <w:sz w:val="24"/>
          <w:szCs w:val="24"/>
        </w:rPr>
        <w:t xml:space="preserve"> </w:t>
      </w:r>
      <w:r w:rsidRPr="00907834">
        <w:rPr>
          <w:rFonts w:ascii="Times New Roman" w:hAnsi="Times New Roman" w:cs="Times New Roman"/>
          <w:color w:val="auto"/>
          <w:sz w:val="24"/>
          <w:szCs w:val="24"/>
        </w:rPr>
        <w:t xml:space="preserve">unidad de negocio, es por ello que no se toman en cuenta para la notación mencionada. </w:t>
      </w:r>
    </w:p>
    <w:p w:rsidR="00E46CC8" w:rsidRPr="00624043" w:rsidRDefault="00624043" w:rsidP="00624043">
      <w:pPr>
        <w:pStyle w:val="Ttulo2"/>
        <w:numPr>
          <w:ilvl w:val="0"/>
          <w:numId w:val="0"/>
        </w:numPr>
        <w:spacing w:before="0" w:line="480" w:lineRule="auto"/>
        <w:jc w:val="both"/>
        <w:rPr>
          <w:rFonts w:ascii="Times New Roman" w:eastAsia="Times New Roman" w:hAnsi="Times New Roman"/>
          <w:b/>
          <w:smallCaps w:val="0"/>
          <w:sz w:val="24"/>
          <w:szCs w:val="24"/>
        </w:rPr>
      </w:pPr>
      <w:bookmarkStart w:id="64" w:name="_Toc290911983"/>
      <w:r>
        <w:rPr>
          <w:rFonts w:ascii="Times New Roman" w:eastAsia="Times New Roman" w:hAnsi="Times New Roman"/>
          <w:b/>
          <w:smallCaps w:val="0"/>
          <w:sz w:val="24"/>
          <w:szCs w:val="24"/>
        </w:rPr>
        <w:t>2.4</w:t>
      </w:r>
      <w:r w:rsidR="00E46CC8" w:rsidRPr="00624043">
        <w:rPr>
          <w:rFonts w:ascii="Times New Roman" w:eastAsia="Times New Roman" w:hAnsi="Times New Roman"/>
          <w:b/>
          <w:smallCaps w:val="0"/>
          <w:sz w:val="24"/>
          <w:szCs w:val="24"/>
        </w:rPr>
        <w:t>.5 Elementos del BPMN</w:t>
      </w:r>
      <w:bookmarkEnd w:id="64"/>
    </w:p>
    <w:p w:rsidR="00E46CC8" w:rsidRDefault="00E46CC8" w:rsidP="00E46CC8">
      <w:pPr>
        <w:spacing w:after="0" w:line="480" w:lineRule="auto"/>
        <w:jc w:val="both"/>
        <w:rPr>
          <w:rFonts w:ascii="Times New Roman" w:hAnsi="Times New Roman"/>
          <w:sz w:val="24"/>
          <w:szCs w:val="24"/>
          <w:lang w:val="es-PE"/>
        </w:rPr>
      </w:pPr>
      <w:r>
        <w:rPr>
          <w:rFonts w:ascii="Times New Roman" w:hAnsi="Times New Roman"/>
          <w:sz w:val="24"/>
          <w:szCs w:val="24"/>
          <w:lang w:val="es-PE"/>
        </w:rPr>
        <w:t>Al momento de realizar el modelamiento de un proceso se tienen que tomar en cuenta los elementos y diagramas que se emplearán para que represente de manera adecuada al proceso empresarial a modelar.</w:t>
      </w:r>
      <w:r w:rsidRPr="00150532">
        <w:rPr>
          <w:rFonts w:ascii="Times New Roman" w:hAnsi="Times New Roman"/>
          <w:sz w:val="24"/>
          <w:szCs w:val="24"/>
          <w:lang w:eastAsia="es-PE"/>
        </w:rPr>
        <w:t xml:space="preserve"> </w:t>
      </w:r>
      <w:r w:rsidRPr="00AF2B79">
        <w:rPr>
          <w:rFonts w:ascii="Times New Roman" w:hAnsi="Times New Roman"/>
          <w:sz w:val="24"/>
          <w:szCs w:val="24"/>
          <w:lang w:eastAsia="es-PE"/>
        </w:rPr>
        <w:t>La notación BPMN se basa en múltiples diagramas y elementos que se encargan de representar gráficamente a los procesos empresariales, de estos, tres son básicos para el modelamiento empresarial, como el elemento “Evento” el cual representa a un evento que puede ocurrir en un momento determinado debido a una causa o impacto, este es representado con un símbolo de circulo; el elemento “Actividad”, el cual representa a una actividad, esta es representada por el símbolo de un rectángulo; y el último elemento es la “Puerta de Enlace” o “Gateway”, la cual representa una toma decisión dado un suceso en el tiempo, y es representado por el símbolo de un rombo</w:t>
      </w:r>
      <w:r>
        <w:rPr>
          <w:rStyle w:val="Refdenotaalpie"/>
          <w:rFonts w:ascii="Times New Roman" w:hAnsi="Times New Roman"/>
          <w:lang w:eastAsia="es-PE"/>
        </w:rPr>
        <w:footnoteReference w:id="10"/>
      </w:r>
      <w:r w:rsidRPr="00AF2B79">
        <w:rPr>
          <w:rFonts w:ascii="Times New Roman" w:hAnsi="Times New Roman"/>
          <w:sz w:val="24"/>
          <w:szCs w:val="24"/>
          <w:lang w:eastAsia="es-PE"/>
        </w:rPr>
        <w:t>.</w:t>
      </w:r>
      <w:r>
        <w:rPr>
          <w:rFonts w:ascii="Times New Roman" w:hAnsi="Times New Roman"/>
          <w:sz w:val="24"/>
          <w:szCs w:val="24"/>
          <w:lang w:eastAsia="es-PE"/>
        </w:rPr>
        <w:t xml:space="preserve"> </w:t>
      </w:r>
      <w:r>
        <w:rPr>
          <w:rFonts w:ascii="Times New Roman" w:hAnsi="Times New Roman"/>
          <w:sz w:val="24"/>
          <w:szCs w:val="24"/>
          <w:lang w:val="es-PE"/>
        </w:rPr>
        <w:t>Para factores del presente proyecto únicamente se especificarán los elementos que se utilizaron durante el  modelamiento de procesos empresarial, a continuación se detallarán los tipos de elementos de la notación BPMN utilizados:</w:t>
      </w:r>
    </w:p>
    <w:p w:rsidR="00E46CC8" w:rsidRDefault="00E46CC8" w:rsidP="00E46CC8">
      <w:pPr>
        <w:spacing w:after="0" w:line="480" w:lineRule="auto"/>
        <w:jc w:val="both"/>
        <w:rPr>
          <w:rFonts w:ascii="Times New Roman" w:hAnsi="Times New Roman"/>
          <w:b/>
          <w:sz w:val="24"/>
          <w:szCs w:val="24"/>
          <w:lang w:val="es-PE"/>
        </w:rPr>
      </w:pPr>
      <w:r w:rsidRPr="0026107C">
        <w:rPr>
          <w:rFonts w:ascii="Times New Roman" w:hAnsi="Times New Roman"/>
          <w:b/>
          <w:sz w:val="24"/>
          <w:szCs w:val="24"/>
          <w:lang w:val="es-PE"/>
        </w:rPr>
        <w:t xml:space="preserve">Elementos Básicos </w:t>
      </w:r>
    </w:p>
    <w:tbl>
      <w:tblPr>
        <w:tblW w:w="9054" w:type="dxa"/>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Layout w:type="fixed"/>
        <w:tblLook w:val="00A0" w:firstRow="1" w:lastRow="0" w:firstColumn="1" w:lastColumn="0" w:noHBand="0" w:noVBand="0"/>
      </w:tblPr>
      <w:tblGrid>
        <w:gridCol w:w="1313"/>
        <w:gridCol w:w="4040"/>
        <w:gridCol w:w="3701"/>
      </w:tblGrid>
      <w:tr w:rsidR="000519E9" w:rsidRPr="0011427A" w:rsidTr="00990BD0">
        <w:tc>
          <w:tcPr>
            <w:tcW w:w="1313" w:type="dxa"/>
            <w:shd w:val="clear" w:color="auto" w:fill="1F497D"/>
          </w:tcPr>
          <w:p w:rsidR="0011427A" w:rsidRPr="0011427A" w:rsidRDefault="0011427A" w:rsidP="001D2059">
            <w:pPr>
              <w:tabs>
                <w:tab w:val="left" w:pos="279"/>
              </w:tabs>
              <w:spacing w:after="0" w:line="480" w:lineRule="auto"/>
              <w:jc w:val="both"/>
              <w:rPr>
                <w:rFonts w:ascii="Times New Roman" w:hAnsi="Times New Roman"/>
                <w:b/>
                <w:bCs/>
                <w:color w:val="FFFFFF"/>
                <w:sz w:val="24"/>
                <w:szCs w:val="24"/>
                <w:lang w:val="es-PE"/>
              </w:rPr>
            </w:pPr>
            <w:r w:rsidRPr="0011427A">
              <w:rPr>
                <w:rFonts w:ascii="Times New Roman" w:hAnsi="Times New Roman"/>
                <w:b/>
                <w:bCs/>
                <w:color w:val="FFFFFF"/>
                <w:sz w:val="24"/>
                <w:szCs w:val="24"/>
                <w:lang w:val="es-PE"/>
              </w:rPr>
              <w:t xml:space="preserve">Elemento </w:t>
            </w:r>
          </w:p>
        </w:tc>
        <w:tc>
          <w:tcPr>
            <w:tcW w:w="4040" w:type="dxa"/>
            <w:tcBorders>
              <w:top w:val="single" w:sz="8" w:space="0" w:color="4F81BD"/>
            </w:tcBorders>
            <w:shd w:val="clear" w:color="auto" w:fill="1F497D"/>
          </w:tcPr>
          <w:p w:rsidR="0011427A" w:rsidRPr="0011427A" w:rsidRDefault="0011427A" w:rsidP="001D2059">
            <w:pPr>
              <w:spacing w:after="0" w:line="480" w:lineRule="auto"/>
              <w:jc w:val="both"/>
              <w:rPr>
                <w:rFonts w:ascii="Times New Roman" w:hAnsi="Times New Roman"/>
                <w:b/>
                <w:bCs/>
                <w:color w:val="FFFFFF"/>
                <w:sz w:val="24"/>
                <w:szCs w:val="24"/>
                <w:lang w:val="es-PE"/>
              </w:rPr>
            </w:pPr>
            <w:r w:rsidRPr="0011427A">
              <w:rPr>
                <w:rFonts w:ascii="Times New Roman" w:hAnsi="Times New Roman"/>
                <w:b/>
                <w:bCs/>
                <w:color w:val="FFFFFF"/>
                <w:sz w:val="24"/>
                <w:szCs w:val="24"/>
                <w:lang w:val="es-PE"/>
              </w:rPr>
              <w:t>Descripción</w:t>
            </w:r>
          </w:p>
        </w:tc>
        <w:tc>
          <w:tcPr>
            <w:tcW w:w="3701" w:type="dxa"/>
            <w:shd w:val="clear" w:color="auto" w:fill="1F497D"/>
          </w:tcPr>
          <w:p w:rsidR="0011427A" w:rsidRPr="0011427A" w:rsidRDefault="0011427A" w:rsidP="001D2059">
            <w:pPr>
              <w:spacing w:after="0" w:line="480" w:lineRule="auto"/>
              <w:jc w:val="both"/>
              <w:rPr>
                <w:rFonts w:ascii="Times New Roman" w:hAnsi="Times New Roman"/>
                <w:b/>
                <w:bCs/>
                <w:color w:val="FFFFFF"/>
                <w:sz w:val="24"/>
                <w:szCs w:val="24"/>
                <w:lang w:val="es-PE"/>
              </w:rPr>
            </w:pPr>
            <w:r w:rsidRPr="0011427A">
              <w:rPr>
                <w:rFonts w:ascii="Times New Roman" w:hAnsi="Times New Roman"/>
                <w:b/>
                <w:bCs/>
                <w:color w:val="FFFFFF"/>
                <w:sz w:val="24"/>
                <w:szCs w:val="24"/>
                <w:lang w:val="es-PE"/>
              </w:rPr>
              <w:t>Notación</w:t>
            </w:r>
          </w:p>
        </w:tc>
      </w:tr>
      <w:tr w:rsidR="000519E9" w:rsidRPr="0011427A" w:rsidTr="00990BD0">
        <w:tc>
          <w:tcPr>
            <w:tcW w:w="1313" w:type="dxa"/>
            <w:tcBorders>
              <w:top w:val="single" w:sz="8" w:space="0" w:color="4F81BD"/>
              <w:left w:val="single" w:sz="8" w:space="0" w:color="4F81BD"/>
              <w:bottom w:val="single" w:sz="8" w:space="0" w:color="4F81BD"/>
            </w:tcBorders>
            <w:shd w:val="clear" w:color="auto" w:fill="auto"/>
            <w:vAlign w:val="center"/>
          </w:tcPr>
          <w:p w:rsidR="0011427A" w:rsidRPr="0011427A" w:rsidRDefault="0011427A" w:rsidP="001D2059">
            <w:pPr>
              <w:tabs>
                <w:tab w:val="left" w:pos="279"/>
              </w:tabs>
              <w:spacing w:after="0" w:line="480" w:lineRule="auto"/>
              <w:jc w:val="center"/>
              <w:rPr>
                <w:rFonts w:ascii="Times New Roman" w:hAnsi="Times New Roman"/>
                <w:b/>
                <w:bCs/>
                <w:sz w:val="24"/>
                <w:szCs w:val="24"/>
                <w:lang w:val="es-PE"/>
              </w:rPr>
            </w:pPr>
            <w:r w:rsidRPr="0011427A">
              <w:rPr>
                <w:rFonts w:ascii="Times New Roman" w:hAnsi="Times New Roman"/>
                <w:b/>
                <w:bCs/>
                <w:sz w:val="24"/>
                <w:szCs w:val="24"/>
                <w:lang w:val="es-PE"/>
              </w:rPr>
              <w:t>Evento</w:t>
            </w:r>
          </w:p>
        </w:tc>
        <w:tc>
          <w:tcPr>
            <w:tcW w:w="4040" w:type="dxa"/>
            <w:tcBorders>
              <w:top w:val="single" w:sz="8" w:space="0" w:color="4F81BD"/>
              <w:bottom w:val="single" w:sz="8" w:space="0" w:color="4F81BD"/>
            </w:tcBorders>
            <w:shd w:val="clear" w:color="auto" w:fill="auto"/>
          </w:tcPr>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Un evento se basa en una ocurrencia que sucede durante el transcurso de un proceso empresarial. Usualmente estos eventos se asocian a causas e impactos que afectan durante el proceso.</w:t>
            </w:r>
          </w:p>
          <w:p w:rsidR="0011427A" w:rsidRPr="0011427A" w:rsidRDefault="0011427A" w:rsidP="001D2059">
            <w:pPr>
              <w:spacing w:after="0" w:line="480" w:lineRule="auto"/>
              <w:jc w:val="both"/>
              <w:rPr>
                <w:rFonts w:ascii="Times New Roman" w:hAnsi="Times New Roman"/>
                <w:b/>
                <w:sz w:val="24"/>
                <w:szCs w:val="24"/>
                <w:lang w:val="es-PE"/>
              </w:rPr>
            </w:pPr>
            <w:r w:rsidRPr="0011427A">
              <w:rPr>
                <w:rFonts w:ascii="Times New Roman" w:hAnsi="Times New Roman"/>
                <w:b/>
                <w:sz w:val="24"/>
                <w:szCs w:val="24"/>
                <w:lang w:val="es-PE"/>
              </w:rPr>
              <w:t>Tipos de Evento</w:t>
            </w:r>
          </w:p>
          <w:p w:rsidR="0011427A" w:rsidRPr="0011427A" w:rsidRDefault="0011427A" w:rsidP="001D2059">
            <w:pPr>
              <w:spacing w:after="0" w:line="480" w:lineRule="auto"/>
              <w:jc w:val="both"/>
              <w:rPr>
                <w:rFonts w:ascii="Times New Roman" w:hAnsi="Times New Roman"/>
                <w:b/>
                <w:sz w:val="24"/>
                <w:szCs w:val="24"/>
                <w:lang w:val="es-PE"/>
              </w:rPr>
            </w:pPr>
            <w:r w:rsidRPr="0011427A">
              <w:rPr>
                <w:rFonts w:ascii="Times New Roman" w:hAnsi="Times New Roman"/>
                <w:b/>
                <w:sz w:val="24"/>
                <w:szCs w:val="24"/>
                <w:lang w:val="es-PE"/>
              </w:rPr>
              <w:t>Inicio</w:t>
            </w: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Utilizada como indicador de que se dio inicio a una actividad o tarea.</w:t>
            </w:r>
          </w:p>
          <w:p w:rsidR="0011427A" w:rsidRPr="0011427A" w:rsidRDefault="0011427A" w:rsidP="001D2059">
            <w:pPr>
              <w:spacing w:after="0" w:line="480" w:lineRule="auto"/>
              <w:jc w:val="both"/>
              <w:rPr>
                <w:rFonts w:ascii="Times New Roman" w:hAnsi="Times New Roman"/>
                <w:b/>
                <w:sz w:val="24"/>
                <w:szCs w:val="24"/>
                <w:lang w:val="es-PE"/>
              </w:rPr>
            </w:pPr>
            <w:r w:rsidRPr="0011427A">
              <w:rPr>
                <w:rFonts w:ascii="Times New Roman" w:hAnsi="Times New Roman"/>
                <w:b/>
                <w:sz w:val="24"/>
                <w:szCs w:val="24"/>
                <w:lang w:val="es-PE"/>
              </w:rPr>
              <w:t>Fin</w:t>
            </w: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Utilizada como indicador de que se dio fin a una actividad, tarea o subproceso.</w:t>
            </w:r>
          </w:p>
          <w:p w:rsidR="0011427A" w:rsidRPr="0011427A" w:rsidRDefault="0011427A" w:rsidP="001D2059">
            <w:pPr>
              <w:spacing w:after="0" w:line="480" w:lineRule="auto"/>
              <w:jc w:val="both"/>
              <w:rPr>
                <w:rFonts w:ascii="Times New Roman" w:hAnsi="Times New Roman"/>
                <w:b/>
                <w:sz w:val="24"/>
                <w:szCs w:val="24"/>
                <w:lang w:val="es-PE"/>
              </w:rPr>
            </w:pPr>
            <w:r w:rsidRPr="0011427A">
              <w:rPr>
                <w:rFonts w:ascii="Times New Roman" w:hAnsi="Times New Roman"/>
                <w:b/>
                <w:sz w:val="24"/>
                <w:szCs w:val="24"/>
                <w:lang w:val="es-PE"/>
              </w:rPr>
              <w:t>Cancelación</w:t>
            </w: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Utilizada como indicador de que se canceló una actividad o tarea de manera forzada.</w:t>
            </w:r>
          </w:p>
          <w:p w:rsidR="0011427A" w:rsidRPr="0011427A" w:rsidRDefault="0011427A" w:rsidP="001D2059">
            <w:pPr>
              <w:spacing w:after="0" w:line="480" w:lineRule="auto"/>
              <w:jc w:val="both"/>
              <w:rPr>
                <w:rFonts w:ascii="Times New Roman" w:hAnsi="Times New Roman"/>
                <w:b/>
                <w:sz w:val="24"/>
                <w:szCs w:val="24"/>
                <w:lang w:val="es-PE"/>
              </w:rPr>
            </w:pPr>
            <w:r w:rsidRPr="0011427A">
              <w:rPr>
                <w:rFonts w:ascii="Times New Roman" w:hAnsi="Times New Roman"/>
                <w:b/>
                <w:sz w:val="24"/>
                <w:szCs w:val="24"/>
                <w:lang w:val="es-PE"/>
              </w:rPr>
              <w:t>Terminal</w:t>
            </w: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 xml:space="preserve">Utilizada como indicador de que el proceso concluyo completamente, sin tomar en cuenta de que existan flujos pendientes. </w:t>
            </w:r>
          </w:p>
          <w:p w:rsidR="0011427A" w:rsidRPr="0011427A" w:rsidRDefault="0011427A" w:rsidP="001D2059">
            <w:pPr>
              <w:spacing w:after="0" w:line="480" w:lineRule="auto"/>
              <w:jc w:val="both"/>
              <w:rPr>
                <w:rFonts w:ascii="Times New Roman" w:hAnsi="Times New Roman"/>
                <w:b/>
                <w:sz w:val="24"/>
                <w:szCs w:val="24"/>
                <w:lang w:val="es-PE"/>
              </w:rPr>
            </w:pPr>
            <w:r w:rsidRPr="0011427A">
              <w:rPr>
                <w:rFonts w:ascii="Times New Roman" w:hAnsi="Times New Roman"/>
                <w:b/>
                <w:sz w:val="24"/>
                <w:szCs w:val="24"/>
                <w:lang w:val="es-PE"/>
              </w:rPr>
              <w:t>Mensaje</w:t>
            </w: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Utilizado como indicador de un mensaje presente entre actividades o tareas.</w:t>
            </w:r>
          </w:p>
          <w:p w:rsidR="0011427A" w:rsidRPr="0011427A" w:rsidRDefault="0011427A" w:rsidP="001D2059">
            <w:pPr>
              <w:spacing w:after="0" w:line="480" w:lineRule="auto"/>
              <w:jc w:val="both"/>
              <w:rPr>
                <w:rFonts w:ascii="Times New Roman" w:hAnsi="Times New Roman"/>
                <w:b/>
                <w:sz w:val="24"/>
                <w:szCs w:val="24"/>
                <w:lang w:val="es-PE"/>
              </w:rPr>
            </w:pPr>
            <w:r w:rsidRPr="0011427A">
              <w:rPr>
                <w:rFonts w:ascii="Times New Roman" w:hAnsi="Times New Roman"/>
                <w:b/>
                <w:sz w:val="24"/>
                <w:szCs w:val="24"/>
                <w:lang w:val="es-PE"/>
              </w:rPr>
              <w:t>Tiempo</w:t>
            </w: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Utilizado como indicador de espera antes, después o durante actividades, tareas o sub procesos.</w:t>
            </w:r>
          </w:p>
          <w:p w:rsidR="0011427A" w:rsidRPr="0011427A" w:rsidRDefault="0011427A" w:rsidP="001D2059">
            <w:pPr>
              <w:spacing w:after="0" w:line="480" w:lineRule="auto"/>
              <w:jc w:val="both"/>
              <w:rPr>
                <w:rFonts w:ascii="Times New Roman" w:hAnsi="Times New Roman"/>
                <w:b/>
                <w:sz w:val="24"/>
                <w:szCs w:val="24"/>
                <w:lang w:val="es-PE"/>
              </w:rPr>
            </w:pPr>
            <w:r w:rsidRPr="0011427A">
              <w:rPr>
                <w:rFonts w:ascii="Times New Roman" w:hAnsi="Times New Roman"/>
                <w:b/>
                <w:sz w:val="24"/>
                <w:szCs w:val="24"/>
                <w:lang w:val="es-PE"/>
              </w:rPr>
              <w:t>Condicional</w:t>
            </w: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Utilizado cuando una actividad, tarea o subproceso se rige bajo una condición o situación.</w:t>
            </w:r>
          </w:p>
          <w:p w:rsidR="0011427A" w:rsidRPr="0011427A" w:rsidRDefault="0011427A" w:rsidP="001D2059">
            <w:pPr>
              <w:spacing w:after="0" w:line="480" w:lineRule="auto"/>
              <w:jc w:val="both"/>
              <w:rPr>
                <w:rFonts w:ascii="Times New Roman" w:hAnsi="Times New Roman"/>
                <w:b/>
                <w:sz w:val="24"/>
                <w:szCs w:val="24"/>
                <w:lang w:val="es-PE"/>
              </w:rPr>
            </w:pPr>
            <w:r w:rsidRPr="0011427A">
              <w:rPr>
                <w:rFonts w:ascii="Times New Roman" w:hAnsi="Times New Roman"/>
                <w:b/>
                <w:sz w:val="24"/>
                <w:szCs w:val="24"/>
                <w:lang w:val="es-PE"/>
              </w:rPr>
              <w:t>Link</w:t>
            </w:r>
          </w:p>
          <w:p w:rsid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Utilizado para conectar dos secciones de un proceso, conectando flujos de información con actividades o subprocesos.</w:t>
            </w:r>
          </w:p>
          <w:p w:rsidR="00301BFA" w:rsidRDefault="00301BFA" w:rsidP="001D2059">
            <w:pPr>
              <w:spacing w:after="0" w:line="480" w:lineRule="auto"/>
              <w:jc w:val="both"/>
              <w:rPr>
                <w:rFonts w:ascii="Times New Roman" w:hAnsi="Times New Roman"/>
                <w:sz w:val="24"/>
                <w:szCs w:val="24"/>
                <w:lang w:val="es-PE"/>
              </w:rPr>
            </w:pPr>
          </w:p>
          <w:p w:rsidR="00301BFA" w:rsidRPr="0011427A" w:rsidRDefault="00301BFA" w:rsidP="001D2059">
            <w:pPr>
              <w:spacing w:after="0" w:line="480" w:lineRule="auto"/>
              <w:jc w:val="both"/>
              <w:rPr>
                <w:rFonts w:ascii="Times New Roman" w:hAnsi="Times New Roman"/>
                <w:sz w:val="24"/>
                <w:szCs w:val="24"/>
                <w:lang w:val="es-PE"/>
              </w:rPr>
            </w:pPr>
          </w:p>
        </w:tc>
        <w:tc>
          <w:tcPr>
            <w:tcW w:w="3701" w:type="dxa"/>
            <w:tcBorders>
              <w:top w:val="single" w:sz="8" w:space="0" w:color="4F81BD"/>
              <w:bottom w:val="single" w:sz="8" w:space="0" w:color="4F81BD"/>
              <w:right w:val="single" w:sz="8" w:space="0" w:color="4F81BD"/>
            </w:tcBorders>
            <w:shd w:val="clear" w:color="auto" w:fill="auto"/>
          </w:tcPr>
          <w:p w:rsidR="0011427A" w:rsidRPr="0011427A" w:rsidRDefault="0011427A" w:rsidP="001D2059">
            <w:pPr>
              <w:spacing w:after="0" w:line="480" w:lineRule="auto"/>
              <w:jc w:val="center"/>
              <w:rPr>
                <w:rFonts w:ascii="Times New Roman" w:hAnsi="Times New Roman"/>
                <w:sz w:val="24"/>
                <w:szCs w:val="24"/>
                <w:lang w:val="es-PE"/>
              </w:rPr>
            </w:pPr>
          </w:p>
          <w:p w:rsidR="0011427A" w:rsidRPr="0011427A" w:rsidRDefault="00E95825" w:rsidP="001D2059">
            <w:pPr>
              <w:spacing w:after="0" w:line="480" w:lineRule="auto"/>
              <w:jc w:val="center"/>
              <w:rPr>
                <w:rFonts w:ascii="Times New Roman" w:hAnsi="Times New Roman"/>
                <w:sz w:val="24"/>
                <w:szCs w:val="24"/>
                <w:lang w:val="es-PE"/>
              </w:rPr>
            </w:pPr>
            <w:r>
              <w:rPr>
                <w:rFonts w:ascii="Times New Roman" w:hAnsi="Times New Roman"/>
                <w:noProof/>
                <w:sz w:val="24"/>
                <w:szCs w:val="24"/>
                <w:lang w:val="es-PE" w:eastAsia="es-PE" w:bidi="ar-SA"/>
              </w:rPr>
              <w:drawing>
                <wp:inline distT="0" distB="0" distL="0" distR="0">
                  <wp:extent cx="928370" cy="813435"/>
                  <wp:effectExtent l="0" t="19050" r="62230" b="81915"/>
                  <wp:docPr id="9" name="Diagrama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11427A" w:rsidRPr="0011427A" w:rsidRDefault="00E95825" w:rsidP="001D2059">
            <w:pPr>
              <w:spacing w:after="0" w:line="480" w:lineRule="auto"/>
              <w:jc w:val="center"/>
              <w:rPr>
                <w:rFonts w:ascii="Times New Roman" w:hAnsi="Times New Roman"/>
                <w:sz w:val="24"/>
                <w:szCs w:val="24"/>
                <w:lang w:val="es-PE"/>
              </w:rPr>
            </w:pPr>
            <w:r>
              <w:rPr>
                <w:noProof/>
                <w:lang w:val="es-PE" w:eastAsia="es-PE" w:bidi="ar-SA"/>
              </w:rPr>
              <w:drawing>
                <wp:anchor distT="0" distB="0" distL="114300" distR="114300" simplePos="0" relativeHeight="251649024" behindDoc="0" locked="0" layoutInCell="1" allowOverlap="1">
                  <wp:simplePos x="0" y="0"/>
                  <wp:positionH relativeFrom="column">
                    <wp:posOffset>706755</wp:posOffset>
                  </wp:positionH>
                  <wp:positionV relativeFrom="paragraph">
                    <wp:posOffset>31750</wp:posOffset>
                  </wp:positionV>
                  <wp:extent cx="857250" cy="3439795"/>
                  <wp:effectExtent l="0" t="0" r="0" b="8255"/>
                  <wp:wrapSquare wrapText="bothSides"/>
                  <wp:docPr id="3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8">
                            <a:extLst>
                              <a:ext uri="{28A0092B-C50C-407E-A947-70E740481C1C}">
                                <a14:useLocalDpi xmlns:a14="http://schemas.microsoft.com/office/drawing/2010/main" val="0"/>
                              </a:ext>
                            </a:extLst>
                          </a:blip>
                          <a:srcRect l="28419" t="31789" r="61349" b="22551"/>
                          <a:stretch>
                            <a:fillRect/>
                          </a:stretch>
                        </pic:blipFill>
                        <pic:spPr bwMode="auto">
                          <a:xfrm>
                            <a:off x="0" y="0"/>
                            <a:ext cx="857250" cy="3439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427A" w:rsidRPr="0011427A" w:rsidRDefault="0011427A" w:rsidP="001D2059">
            <w:pPr>
              <w:spacing w:after="0" w:line="480" w:lineRule="auto"/>
              <w:jc w:val="center"/>
              <w:rPr>
                <w:rFonts w:ascii="Times New Roman" w:hAnsi="Times New Roman"/>
                <w:sz w:val="24"/>
                <w:szCs w:val="24"/>
                <w:lang w:val="es-PE"/>
              </w:rPr>
            </w:pPr>
          </w:p>
          <w:p w:rsidR="0011427A" w:rsidRPr="0011427A" w:rsidRDefault="0011427A" w:rsidP="001D2059">
            <w:pPr>
              <w:spacing w:after="0" w:line="480" w:lineRule="auto"/>
              <w:jc w:val="center"/>
              <w:rPr>
                <w:rFonts w:ascii="Times New Roman" w:hAnsi="Times New Roman"/>
                <w:sz w:val="24"/>
                <w:szCs w:val="24"/>
                <w:lang w:val="es-PE"/>
              </w:rPr>
            </w:pPr>
          </w:p>
          <w:p w:rsidR="0011427A" w:rsidRPr="0011427A" w:rsidRDefault="0011427A" w:rsidP="001D2059">
            <w:pPr>
              <w:spacing w:after="0" w:line="480" w:lineRule="auto"/>
              <w:jc w:val="center"/>
              <w:rPr>
                <w:rFonts w:ascii="Times New Roman" w:hAnsi="Times New Roman"/>
                <w:sz w:val="24"/>
                <w:szCs w:val="24"/>
                <w:lang w:val="es-PE"/>
              </w:rPr>
            </w:pPr>
          </w:p>
          <w:p w:rsidR="0011427A" w:rsidRPr="0011427A" w:rsidRDefault="0011427A" w:rsidP="001D2059">
            <w:pPr>
              <w:spacing w:after="0" w:line="480" w:lineRule="auto"/>
              <w:jc w:val="center"/>
              <w:rPr>
                <w:rFonts w:ascii="Times New Roman" w:hAnsi="Times New Roman"/>
                <w:sz w:val="24"/>
                <w:szCs w:val="24"/>
                <w:lang w:val="es-PE"/>
              </w:rPr>
            </w:pPr>
          </w:p>
          <w:p w:rsidR="0011427A" w:rsidRPr="0011427A" w:rsidRDefault="0011427A" w:rsidP="001D2059">
            <w:pPr>
              <w:spacing w:after="0" w:line="480" w:lineRule="auto"/>
              <w:jc w:val="center"/>
              <w:rPr>
                <w:rFonts w:ascii="Times New Roman" w:hAnsi="Times New Roman"/>
                <w:sz w:val="24"/>
                <w:szCs w:val="24"/>
                <w:lang w:val="es-PE"/>
              </w:rPr>
            </w:pPr>
          </w:p>
          <w:p w:rsidR="0011427A" w:rsidRPr="0011427A" w:rsidRDefault="0011427A" w:rsidP="001D2059">
            <w:pPr>
              <w:spacing w:after="0" w:line="480" w:lineRule="auto"/>
              <w:jc w:val="center"/>
              <w:rPr>
                <w:rFonts w:ascii="Times New Roman" w:hAnsi="Times New Roman"/>
                <w:sz w:val="24"/>
                <w:szCs w:val="24"/>
                <w:lang w:val="es-PE"/>
              </w:rPr>
            </w:pPr>
          </w:p>
          <w:p w:rsidR="0011427A" w:rsidRPr="0011427A" w:rsidRDefault="0011427A" w:rsidP="001D2059">
            <w:pPr>
              <w:spacing w:after="0" w:line="480" w:lineRule="auto"/>
              <w:jc w:val="center"/>
              <w:rPr>
                <w:rFonts w:ascii="Times New Roman" w:hAnsi="Times New Roman"/>
                <w:sz w:val="24"/>
                <w:szCs w:val="24"/>
                <w:lang w:val="es-PE"/>
              </w:rPr>
            </w:pPr>
          </w:p>
          <w:p w:rsidR="00CD3711" w:rsidRPr="001D2059" w:rsidRDefault="00CD3711" w:rsidP="001D2059">
            <w:pPr>
              <w:spacing w:after="0" w:line="480" w:lineRule="auto"/>
              <w:jc w:val="center"/>
              <w:rPr>
                <w:noProof/>
                <w:lang w:val="es-PE" w:eastAsia="es-PE" w:bidi="ar-SA"/>
              </w:rPr>
            </w:pPr>
          </w:p>
          <w:p w:rsidR="00CD3711" w:rsidRPr="001D2059" w:rsidRDefault="00CD3711" w:rsidP="001D2059">
            <w:pPr>
              <w:spacing w:after="0" w:line="480" w:lineRule="auto"/>
              <w:jc w:val="center"/>
              <w:rPr>
                <w:noProof/>
                <w:lang w:val="es-PE" w:eastAsia="es-PE" w:bidi="ar-SA"/>
              </w:rPr>
            </w:pPr>
          </w:p>
          <w:p w:rsidR="00CD3711" w:rsidRPr="001D2059" w:rsidRDefault="00CD3711" w:rsidP="001D2059">
            <w:pPr>
              <w:spacing w:after="0" w:line="480" w:lineRule="auto"/>
              <w:jc w:val="center"/>
              <w:rPr>
                <w:noProof/>
                <w:lang w:val="es-PE" w:eastAsia="es-PE" w:bidi="ar-SA"/>
              </w:rPr>
            </w:pPr>
          </w:p>
          <w:p w:rsidR="00CD3711" w:rsidRPr="001D2059" w:rsidRDefault="00CD3711" w:rsidP="001D2059">
            <w:pPr>
              <w:spacing w:after="0" w:line="480" w:lineRule="auto"/>
              <w:jc w:val="center"/>
              <w:rPr>
                <w:noProof/>
                <w:lang w:val="es-PE" w:eastAsia="es-PE" w:bidi="ar-SA"/>
              </w:rPr>
            </w:pPr>
          </w:p>
          <w:p w:rsidR="00CD3711" w:rsidRPr="001D2059" w:rsidRDefault="00CD3711" w:rsidP="001D2059">
            <w:pPr>
              <w:spacing w:after="0" w:line="480" w:lineRule="auto"/>
              <w:jc w:val="center"/>
              <w:rPr>
                <w:noProof/>
                <w:lang w:val="es-PE" w:eastAsia="es-PE" w:bidi="ar-SA"/>
              </w:rPr>
            </w:pPr>
          </w:p>
          <w:p w:rsidR="00CD3711" w:rsidRPr="001D2059" w:rsidRDefault="00CD3711" w:rsidP="001D2059">
            <w:pPr>
              <w:spacing w:after="0" w:line="480" w:lineRule="auto"/>
              <w:jc w:val="center"/>
              <w:rPr>
                <w:noProof/>
                <w:lang w:val="es-PE" w:eastAsia="es-PE" w:bidi="ar-SA"/>
              </w:rPr>
            </w:pPr>
          </w:p>
          <w:p w:rsidR="00CD3711" w:rsidRPr="001D2059" w:rsidRDefault="00CD3711" w:rsidP="001D2059">
            <w:pPr>
              <w:spacing w:after="0" w:line="480" w:lineRule="auto"/>
              <w:jc w:val="center"/>
              <w:rPr>
                <w:noProof/>
                <w:lang w:val="es-PE" w:eastAsia="es-PE" w:bidi="ar-SA"/>
              </w:rPr>
            </w:pPr>
          </w:p>
          <w:p w:rsidR="00CD3711" w:rsidRPr="001D2059" w:rsidRDefault="00CD3711" w:rsidP="001D2059">
            <w:pPr>
              <w:spacing w:after="0" w:line="480" w:lineRule="auto"/>
              <w:jc w:val="center"/>
              <w:rPr>
                <w:noProof/>
                <w:lang w:val="es-PE" w:eastAsia="es-PE" w:bidi="ar-SA"/>
              </w:rPr>
            </w:pPr>
          </w:p>
          <w:p w:rsidR="00CD3711" w:rsidRPr="001D2059" w:rsidRDefault="00CD3711" w:rsidP="001D2059">
            <w:pPr>
              <w:spacing w:after="0" w:line="480" w:lineRule="auto"/>
              <w:jc w:val="center"/>
              <w:rPr>
                <w:noProof/>
                <w:lang w:val="es-PE" w:eastAsia="es-PE" w:bidi="ar-SA"/>
              </w:rPr>
            </w:pPr>
          </w:p>
          <w:p w:rsidR="0011427A" w:rsidRPr="0011427A" w:rsidRDefault="00E95825" w:rsidP="001D2059">
            <w:pPr>
              <w:spacing w:after="0" w:line="480" w:lineRule="auto"/>
              <w:jc w:val="center"/>
              <w:rPr>
                <w:rFonts w:ascii="Times New Roman" w:hAnsi="Times New Roman"/>
                <w:sz w:val="24"/>
                <w:szCs w:val="24"/>
                <w:lang w:val="es-PE"/>
              </w:rPr>
            </w:pPr>
            <w:r>
              <w:rPr>
                <w:noProof/>
                <w:lang w:val="es-PE" w:eastAsia="es-PE" w:bidi="ar-SA"/>
              </w:rPr>
              <w:drawing>
                <wp:inline distT="0" distB="0" distL="0" distR="0">
                  <wp:extent cx="1034415" cy="3898265"/>
                  <wp:effectExtent l="0" t="0" r="0" b="6985"/>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9">
                            <a:extLst>
                              <a:ext uri="{28A0092B-C50C-407E-A947-70E740481C1C}">
                                <a14:useLocalDpi xmlns:a14="http://schemas.microsoft.com/office/drawing/2010/main" val="0"/>
                              </a:ext>
                            </a:extLst>
                          </a:blip>
                          <a:srcRect l="27982" t="27306" r="61557" b="28899"/>
                          <a:stretch>
                            <a:fillRect/>
                          </a:stretch>
                        </pic:blipFill>
                        <pic:spPr bwMode="auto">
                          <a:xfrm>
                            <a:off x="0" y="0"/>
                            <a:ext cx="1034415" cy="3898265"/>
                          </a:xfrm>
                          <a:prstGeom prst="rect">
                            <a:avLst/>
                          </a:prstGeom>
                          <a:noFill/>
                          <a:ln>
                            <a:noFill/>
                          </a:ln>
                        </pic:spPr>
                      </pic:pic>
                    </a:graphicData>
                  </a:graphic>
                </wp:inline>
              </w:drawing>
            </w:r>
          </w:p>
        </w:tc>
      </w:tr>
      <w:tr w:rsidR="002F5862" w:rsidRPr="0011427A" w:rsidTr="00990BD0">
        <w:tc>
          <w:tcPr>
            <w:tcW w:w="1313" w:type="dxa"/>
            <w:shd w:val="clear" w:color="auto" w:fill="auto"/>
            <w:vAlign w:val="center"/>
          </w:tcPr>
          <w:p w:rsidR="0011427A" w:rsidRPr="0011427A" w:rsidRDefault="0011427A" w:rsidP="001D2059">
            <w:pPr>
              <w:tabs>
                <w:tab w:val="left" w:pos="279"/>
              </w:tabs>
              <w:spacing w:after="0" w:line="480" w:lineRule="auto"/>
              <w:jc w:val="center"/>
              <w:rPr>
                <w:rFonts w:ascii="Times New Roman" w:hAnsi="Times New Roman"/>
                <w:b/>
                <w:bCs/>
                <w:sz w:val="24"/>
                <w:szCs w:val="24"/>
                <w:lang w:val="es-PE"/>
              </w:rPr>
            </w:pPr>
          </w:p>
          <w:p w:rsidR="0011427A" w:rsidRPr="0011427A" w:rsidRDefault="0011427A" w:rsidP="001D2059">
            <w:pPr>
              <w:tabs>
                <w:tab w:val="left" w:pos="279"/>
              </w:tabs>
              <w:spacing w:after="0" w:line="480" w:lineRule="auto"/>
              <w:jc w:val="center"/>
              <w:rPr>
                <w:rFonts w:ascii="Times New Roman" w:hAnsi="Times New Roman"/>
                <w:b/>
                <w:bCs/>
                <w:sz w:val="24"/>
                <w:szCs w:val="24"/>
                <w:lang w:val="es-PE"/>
              </w:rPr>
            </w:pPr>
          </w:p>
          <w:p w:rsidR="0011427A" w:rsidRPr="0011427A" w:rsidRDefault="0011427A" w:rsidP="001D2059">
            <w:pPr>
              <w:tabs>
                <w:tab w:val="left" w:pos="279"/>
              </w:tabs>
              <w:spacing w:after="0" w:line="480" w:lineRule="auto"/>
              <w:jc w:val="center"/>
              <w:rPr>
                <w:rFonts w:ascii="Times New Roman" w:hAnsi="Times New Roman"/>
                <w:b/>
                <w:bCs/>
                <w:sz w:val="24"/>
                <w:szCs w:val="24"/>
                <w:lang w:val="es-PE"/>
              </w:rPr>
            </w:pPr>
            <w:r w:rsidRPr="0011427A">
              <w:rPr>
                <w:rFonts w:ascii="Times New Roman" w:hAnsi="Times New Roman"/>
                <w:b/>
                <w:bCs/>
                <w:sz w:val="24"/>
                <w:szCs w:val="24"/>
                <w:lang w:val="es-PE"/>
              </w:rPr>
              <w:t>Actividad</w:t>
            </w:r>
          </w:p>
        </w:tc>
        <w:tc>
          <w:tcPr>
            <w:tcW w:w="4040" w:type="dxa"/>
            <w:shd w:val="clear" w:color="auto" w:fill="auto"/>
          </w:tcPr>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Una actividad es un término genérico para definir el desarrollo del trabajo en una compañía. Estas actividades pueden ser únicas o pueden albergar dentro de ella a más actividades relacionadas, de esto se denomina que son atómicas o no atómicas. Los tipos de actividades existentes son: Proceso, Sub-Proceso y Tarea; siendo los procesos contenidos dentro de Pools.</w:t>
            </w:r>
          </w:p>
          <w:p w:rsidR="0011427A" w:rsidRPr="0011427A" w:rsidRDefault="0011427A" w:rsidP="001D2059">
            <w:pPr>
              <w:spacing w:after="0" w:line="480" w:lineRule="auto"/>
              <w:jc w:val="both"/>
              <w:rPr>
                <w:rFonts w:ascii="Times New Roman" w:hAnsi="Times New Roman"/>
                <w:b/>
                <w:sz w:val="24"/>
                <w:szCs w:val="24"/>
                <w:lang w:val="es-PE"/>
              </w:rPr>
            </w:pPr>
            <w:r w:rsidRPr="0011427A">
              <w:rPr>
                <w:rFonts w:ascii="Times New Roman" w:hAnsi="Times New Roman"/>
                <w:b/>
                <w:sz w:val="24"/>
                <w:szCs w:val="24"/>
                <w:lang w:val="es-PE"/>
              </w:rPr>
              <w:t>Tipos de Actividades</w:t>
            </w:r>
          </w:p>
          <w:p w:rsidR="0011427A" w:rsidRPr="0011427A" w:rsidRDefault="0011427A" w:rsidP="001D2059">
            <w:pPr>
              <w:spacing w:after="0" w:line="480" w:lineRule="auto"/>
              <w:jc w:val="both"/>
              <w:rPr>
                <w:rFonts w:ascii="Times New Roman" w:hAnsi="Times New Roman"/>
                <w:b/>
                <w:sz w:val="24"/>
                <w:szCs w:val="24"/>
                <w:lang w:val="es-PE"/>
              </w:rPr>
            </w:pPr>
            <w:r w:rsidRPr="0011427A">
              <w:rPr>
                <w:rFonts w:ascii="Times New Roman" w:hAnsi="Times New Roman"/>
                <w:b/>
                <w:sz w:val="24"/>
                <w:szCs w:val="24"/>
                <w:lang w:val="es-PE"/>
              </w:rPr>
              <w:t>Tarea:</w:t>
            </w: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Actividades simples o atómicas, no definida a un nivel detallado.</w:t>
            </w:r>
          </w:p>
          <w:p w:rsidR="0011427A" w:rsidRPr="0011427A" w:rsidRDefault="0011427A" w:rsidP="001D2059">
            <w:pPr>
              <w:spacing w:after="0" w:line="480" w:lineRule="auto"/>
              <w:jc w:val="both"/>
              <w:rPr>
                <w:rFonts w:ascii="Times New Roman" w:hAnsi="Times New Roman"/>
                <w:b/>
                <w:sz w:val="24"/>
                <w:szCs w:val="24"/>
                <w:lang w:val="es-PE"/>
              </w:rPr>
            </w:pPr>
            <w:r w:rsidRPr="0011427A">
              <w:rPr>
                <w:rFonts w:ascii="Times New Roman" w:hAnsi="Times New Roman"/>
                <w:b/>
                <w:sz w:val="24"/>
                <w:szCs w:val="24"/>
                <w:lang w:val="es-PE"/>
              </w:rPr>
              <w:t>Subproceso:</w:t>
            </w: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Actividad compuesta que asocia a un grupo de actividades lógicas (proceso) y que se pueden analizar a un mayor detalle.</w:t>
            </w:r>
          </w:p>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11427A" w:rsidP="001D2059">
            <w:pPr>
              <w:spacing w:after="0" w:line="480" w:lineRule="auto"/>
              <w:jc w:val="both"/>
              <w:rPr>
                <w:rFonts w:ascii="Times New Roman" w:hAnsi="Times New Roman"/>
                <w:sz w:val="24"/>
                <w:szCs w:val="24"/>
                <w:lang w:val="es-PE"/>
              </w:rPr>
            </w:pPr>
          </w:p>
        </w:tc>
        <w:tc>
          <w:tcPr>
            <w:tcW w:w="3701" w:type="dxa"/>
            <w:shd w:val="clear" w:color="auto" w:fill="auto"/>
          </w:tcPr>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E95825" w:rsidP="001D2059">
            <w:pPr>
              <w:spacing w:after="0" w:line="480" w:lineRule="auto"/>
              <w:jc w:val="center"/>
              <w:rPr>
                <w:rFonts w:ascii="Times New Roman" w:hAnsi="Times New Roman"/>
                <w:sz w:val="24"/>
                <w:szCs w:val="24"/>
                <w:lang w:val="es-PE"/>
              </w:rPr>
            </w:pPr>
            <w:r>
              <w:rPr>
                <w:rFonts w:ascii="Times New Roman" w:hAnsi="Times New Roman"/>
                <w:noProof/>
                <w:sz w:val="24"/>
                <w:szCs w:val="24"/>
                <w:lang w:val="es-PE" w:eastAsia="es-PE" w:bidi="ar-SA"/>
              </w:rPr>
              <w:drawing>
                <wp:inline distT="0" distB="0" distL="0" distR="0">
                  <wp:extent cx="1972945" cy="1564005"/>
                  <wp:effectExtent l="0" t="0" r="0" b="0"/>
                  <wp:docPr id="11" name="Diagrama 10"/>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r>
              <w:rPr>
                <w:noProof/>
                <w:lang w:val="es-PE" w:eastAsia="es-PE" w:bidi="ar-SA"/>
              </w:rPr>
              <w:drawing>
                <wp:inline distT="0" distB="0" distL="0" distR="0">
                  <wp:extent cx="1636395" cy="2526665"/>
                  <wp:effectExtent l="0" t="0" r="1905" b="6985"/>
                  <wp:docPr id="1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5">
                            <a:extLst>
                              <a:ext uri="{28A0092B-C50C-407E-A947-70E740481C1C}">
                                <a14:useLocalDpi xmlns:a14="http://schemas.microsoft.com/office/drawing/2010/main" val="0"/>
                              </a:ext>
                            </a:extLst>
                          </a:blip>
                          <a:srcRect l="36948" t="40211" r="46948" b="32001"/>
                          <a:stretch>
                            <a:fillRect/>
                          </a:stretch>
                        </pic:blipFill>
                        <pic:spPr bwMode="auto">
                          <a:xfrm>
                            <a:off x="0" y="0"/>
                            <a:ext cx="1636395" cy="2526665"/>
                          </a:xfrm>
                          <a:prstGeom prst="rect">
                            <a:avLst/>
                          </a:prstGeom>
                          <a:noFill/>
                          <a:ln>
                            <a:noFill/>
                          </a:ln>
                        </pic:spPr>
                      </pic:pic>
                    </a:graphicData>
                  </a:graphic>
                </wp:inline>
              </w:drawing>
            </w:r>
          </w:p>
        </w:tc>
      </w:tr>
      <w:tr w:rsidR="000519E9" w:rsidRPr="0011427A" w:rsidTr="00990BD0">
        <w:tc>
          <w:tcPr>
            <w:tcW w:w="1313" w:type="dxa"/>
            <w:tcBorders>
              <w:top w:val="single" w:sz="8" w:space="0" w:color="4F81BD"/>
              <w:left w:val="single" w:sz="8" w:space="0" w:color="4F81BD"/>
              <w:bottom w:val="single" w:sz="8" w:space="0" w:color="4F81BD"/>
            </w:tcBorders>
            <w:shd w:val="clear" w:color="auto" w:fill="auto"/>
            <w:vAlign w:val="center"/>
          </w:tcPr>
          <w:p w:rsidR="0011427A" w:rsidRPr="0011427A" w:rsidRDefault="0011427A" w:rsidP="001D2059">
            <w:pPr>
              <w:tabs>
                <w:tab w:val="left" w:pos="279"/>
              </w:tabs>
              <w:spacing w:after="0" w:line="480" w:lineRule="auto"/>
              <w:jc w:val="center"/>
              <w:rPr>
                <w:rFonts w:ascii="Times New Roman" w:hAnsi="Times New Roman"/>
                <w:b/>
                <w:bCs/>
                <w:sz w:val="24"/>
                <w:szCs w:val="24"/>
                <w:lang w:val="es-PE"/>
              </w:rPr>
            </w:pPr>
          </w:p>
          <w:p w:rsidR="0011427A" w:rsidRPr="0011427A" w:rsidRDefault="0011427A" w:rsidP="001D2059">
            <w:pPr>
              <w:tabs>
                <w:tab w:val="left" w:pos="279"/>
              </w:tabs>
              <w:spacing w:after="0" w:line="480" w:lineRule="auto"/>
              <w:jc w:val="center"/>
              <w:rPr>
                <w:rFonts w:ascii="Times New Roman" w:hAnsi="Times New Roman"/>
                <w:b/>
                <w:bCs/>
                <w:sz w:val="24"/>
                <w:szCs w:val="24"/>
                <w:lang w:val="es-PE"/>
              </w:rPr>
            </w:pPr>
            <w:r w:rsidRPr="0011427A">
              <w:rPr>
                <w:rFonts w:ascii="Times New Roman" w:hAnsi="Times New Roman"/>
                <w:b/>
                <w:bCs/>
                <w:sz w:val="24"/>
                <w:szCs w:val="24"/>
                <w:lang w:val="es-PE"/>
              </w:rPr>
              <w:t>Gateway</w:t>
            </w:r>
          </w:p>
        </w:tc>
        <w:tc>
          <w:tcPr>
            <w:tcW w:w="4040" w:type="dxa"/>
            <w:tcBorders>
              <w:top w:val="single" w:sz="8" w:space="0" w:color="4F81BD"/>
              <w:bottom w:val="single" w:sz="8" w:space="0" w:color="4F81BD"/>
            </w:tcBorders>
            <w:shd w:val="clear" w:color="auto" w:fill="auto"/>
          </w:tcPr>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Un Gateway se utiliza con el fin de controlar el flujo de información que se transmite desde una actividad a otra. Se representa por el símbolo de un rombo, para los casos de tipos de Gateway estos se representan por un símbolo en medio del rombo.</w:t>
            </w:r>
          </w:p>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11427A" w:rsidP="001D2059">
            <w:pPr>
              <w:spacing w:after="0" w:line="480" w:lineRule="auto"/>
              <w:jc w:val="both"/>
              <w:rPr>
                <w:rFonts w:ascii="Times New Roman" w:hAnsi="Times New Roman"/>
                <w:b/>
                <w:sz w:val="24"/>
                <w:szCs w:val="24"/>
                <w:lang w:val="es-PE"/>
              </w:rPr>
            </w:pPr>
            <w:r w:rsidRPr="0011427A">
              <w:rPr>
                <w:rFonts w:ascii="Times New Roman" w:hAnsi="Times New Roman"/>
                <w:b/>
                <w:sz w:val="24"/>
                <w:szCs w:val="24"/>
                <w:lang w:val="es-PE"/>
              </w:rPr>
              <w:t>Tipos de Gateway</w:t>
            </w:r>
          </w:p>
          <w:p w:rsidR="0011427A" w:rsidRPr="0011427A" w:rsidRDefault="0011427A" w:rsidP="001D2059">
            <w:pPr>
              <w:spacing w:after="0" w:line="480" w:lineRule="auto"/>
              <w:jc w:val="both"/>
              <w:rPr>
                <w:rFonts w:ascii="Times New Roman" w:hAnsi="Times New Roman"/>
                <w:b/>
                <w:sz w:val="24"/>
                <w:szCs w:val="24"/>
                <w:lang w:val="es-PE"/>
              </w:rPr>
            </w:pPr>
            <w:r w:rsidRPr="0011427A">
              <w:rPr>
                <w:rFonts w:ascii="Times New Roman" w:hAnsi="Times New Roman"/>
                <w:b/>
                <w:sz w:val="24"/>
                <w:szCs w:val="24"/>
                <w:lang w:val="es-PE"/>
              </w:rPr>
              <w:t>Exclusivo:</w:t>
            </w: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Se filtra el flujo de información en base a una acción o pregunta.</w:t>
            </w:r>
          </w:p>
          <w:p w:rsidR="0011427A" w:rsidRPr="0011427A" w:rsidRDefault="0011427A" w:rsidP="001D2059">
            <w:pPr>
              <w:spacing w:after="0" w:line="480" w:lineRule="auto"/>
              <w:jc w:val="both"/>
              <w:rPr>
                <w:rFonts w:ascii="Times New Roman" w:hAnsi="Times New Roman"/>
                <w:b/>
                <w:sz w:val="24"/>
                <w:szCs w:val="24"/>
                <w:lang w:val="es-PE"/>
              </w:rPr>
            </w:pPr>
            <w:r w:rsidRPr="0011427A">
              <w:rPr>
                <w:rFonts w:ascii="Times New Roman" w:hAnsi="Times New Roman"/>
                <w:b/>
                <w:sz w:val="24"/>
                <w:szCs w:val="24"/>
                <w:lang w:val="es-PE"/>
              </w:rPr>
              <w:t>Basado en Eventos:</w:t>
            </w: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El flujo de información depende únicamente de un evento específico y no de datos.</w:t>
            </w: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b/>
                <w:sz w:val="24"/>
                <w:szCs w:val="24"/>
                <w:lang w:val="es-PE"/>
              </w:rPr>
              <w:t xml:space="preserve">Inclusivos: </w:t>
            </w:r>
            <w:r w:rsidRPr="0011427A">
              <w:rPr>
                <w:rFonts w:ascii="Times New Roman" w:hAnsi="Times New Roman"/>
                <w:sz w:val="24"/>
                <w:szCs w:val="24"/>
                <w:lang w:val="es-PE"/>
              </w:rPr>
              <w:t>Utilizada en el caso de que en un punto se activen uno o más caminos, se basa en los datos del proceso.</w:t>
            </w:r>
          </w:p>
          <w:p w:rsidR="0011427A" w:rsidRPr="0011427A" w:rsidRDefault="0011427A" w:rsidP="001D2059">
            <w:pPr>
              <w:spacing w:after="0" w:line="480" w:lineRule="auto"/>
              <w:jc w:val="both"/>
              <w:rPr>
                <w:rFonts w:ascii="Times New Roman" w:hAnsi="Times New Roman"/>
                <w:b/>
                <w:sz w:val="24"/>
                <w:szCs w:val="24"/>
                <w:lang w:val="es-PE"/>
              </w:rPr>
            </w:pP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b/>
                <w:sz w:val="24"/>
                <w:szCs w:val="24"/>
                <w:lang w:val="es-PE"/>
              </w:rPr>
              <w:t>Complejo:</w:t>
            </w:r>
            <w:r w:rsidRPr="0011427A">
              <w:rPr>
                <w:rFonts w:ascii="Times New Roman" w:hAnsi="Times New Roman"/>
                <w:sz w:val="24"/>
                <w:szCs w:val="24"/>
                <w:lang w:val="es-PE"/>
              </w:rPr>
              <w:t xml:space="preserve"> Pueden entrar más de un flujo de información y salir a su vez mas de un flujo de información sin problemas.</w:t>
            </w:r>
          </w:p>
          <w:p w:rsidR="0011427A" w:rsidRPr="0011427A" w:rsidRDefault="0011427A" w:rsidP="001D2059">
            <w:pPr>
              <w:spacing w:after="0" w:line="480" w:lineRule="auto"/>
              <w:jc w:val="both"/>
              <w:rPr>
                <w:rFonts w:ascii="Times New Roman" w:hAnsi="Times New Roman"/>
                <w:b/>
                <w:sz w:val="24"/>
                <w:szCs w:val="24"/>
                <w:lang w:val="es-PE"/>
              </w:rPr>
            </w:pPr>
            <w:r w:rsidRPr="0011427A">
              <w:rPr>
                <w:rFonts w:ascii="Times New Roman" w:hAnsi="Times New Roman"/>
                <w:b/>
                <w:sz w:val="24"/>
                <w:szCs w:val="24"/>
                <w:lang w:val="es-PE"/>
              </w:rPr>
              <w:t>Paralelo:</w:t>
            </w: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Ingresan más de un flujo de información, pero al momento de salir del Gateway estos se manejan de manera paralela o concurrente.</w:t>
            </w:r>
          </w:p>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11427A" w:rsidP="001D2059">
            <w:pPr>
              <w:spacing w:after="0" w:line="480" w:lineRule="auto"/>
              <w:jc w:val="both"/>
              <w:rPr>
                <w:rFonts w:ascii="Times New Roman" w:hAnsi="Times New Roman"/>
                <w:sz w:val="24"/>
                <w:szCs w:val="24"/>
                <w:lang w:val="es-PE"/>
              </w:rPr>
            </w:pPr>
          </w:p>
        </w:tc>
        <w:tc>
          <w:tcPr>
            <w:tcW w:w="3701" w:type="dxa"/>
            <w:tcBorders>
              <w:top w:val="single" w:sz="8" w:space="0" w:color="4F81BD"/>
              <w:bottom w:val="single" w:sz="8" w:space="0" w:color="4F81BD"/>
              <w:right w:val="single" w:sz="8" w:space="0" w:color="4F81BD"/>
            </w:tcBorders>
            <w:shd w:val="clear" w:color="auto" w:fill="auto"/>
          </w:tcPr>
          <w:p w:rsidR="0011427A" w:rsidRPr="001D2059" w:rsidRDefault="0011427A" w:rsidP="001D2059">
            <w:pPr>
              <w:spacing w:after="0" w:line="480" w:lineRule="auto"/>
              <w:jc w:val="both"/>
              <w:rPr>
                <w:rFonts w:ascii="Times New Roman" w:hAnsi="Times New Roman"/>
                <w:sz w:val="24"/>
                <w:szCs w:val="24"/>
                <w:lang w:val="es-PE"/>
              </w:rPr>
            </w:pPr>
          </w:p>
          <w:p w:rsidR="00062816" w:rsidRPr="001D2059" w:rsidRDefault="00062816" w:rsidP="001D2059">
            <w:pPr>
              <w:spacing w:after="0" w:line="480" w:lineRule="auto"/>
              <w:jc w:val="both"/>
              <w:rPr>
                <w:rFonts w:ascii="Times New Roman" w:hAnsi="Times New Roman"/>
                <w:sz w:val="24"/>
                <w:szCs w:val="24"/>
                <w:lang w:val="es-PE"/>
              </w:rPr>
            </w:pPr>
          </w:p>
          <w:p w:rsidR="00062816" w:rsidRPr="001D2059" w:rsidRDefault="00062816" w:rsidP="001D2059">
            <w:pPr>
              <w:spacing w:after="0" w:line="480" w:lineRule="auto"/>
              <w:jc w:val="both"/>
              <w:rPr>
                <w:rFonts w:ascii="Times New Roman" w:hAnsi="Times New Roman"/>
                <w:sz w:val="24"/>
                <w:szCs w:val="24"/>
                <w:lang w:val="es-PE"/>
              </w:rPr>
            </w:pPr>
          </w:p>
          <w:p w:rsidR="00062816" w:rsidRPr="001D2059" w:rsidRDefault="00062816" w:rsidP="001D2059">
            <w:pPr>
              <w:spacing w:after="0" w:line="480" w:lineRule="auto"/>
              <w:jc w:val="both"/>
              <w:rPr>
                <w:rFonts w:ascii="Times New Roman" w:hAnsi="Times New Roman"/>
                <w:sz w:val="24"/>
                <w:szCs w:val="24"/>
                <w:lang w:val="es-PE"/>
              </w:rPr>
            </w:pPr>
          </w:p>
          <w:p w:rsidR="00062816" w:rsidRPr="001D2059" w:rsidRDefault="00062816" w:rsidP="001D2059">
            <w:pPr>
              <w:spacing w:after="0" w:line="480" w:lineRule="auto"/>
              <w:jc w:val="both"/>
              <w:rPr>
                <w:rFonts w:ascii="Times New Roman" w:hAnsi="Times New Roman"/>
                <w:sz w:val="24"/>
                <w:szCs w:val="24"/>
                <w:lang w:val="es-PE"/>
              </w:rPr>
            </w:pPr>
          </w:p>
          <w:p w:rsidR="00062816" w:rsidRPr="001D2059" w:rsidRDefault="00062816" w:rsidP="001D2059">
            <w:pPr>
              <w:spacing w:after="0" w:line="480" w:lineRule="auto"/>
              <w:jc w:val="both"/>
              <w:rPr>
                <w:rFonts w:ascii="Times New Roman" w:hAnsi="Times New Roman"/>
                <w:sz w:val="24"/>
                <w:szCs w:val="24"/>
                <w:lang w:val="es-PE"/>
              </w:rPr>
            </w:pPr>
          </w:p>
          <w:p w:rsidR="00062816" w:rsidRPr="0011427A" w:rsidRDefault="00062816" w:rsidP="001D2059">
            <w:pPr>
              <w:spacing w:after="0" w:line="480" w:lineRule="auto"/>
              <w:jc w:val="both"/>
              <w:rPr>
                <w:rFonts w:ascii="Times New Roman" w:hAnsi="Times New Roman"/>
                <w:sz w:val="24"/>
                <w:szCs w:val="24"/>
                <w:lang w:val="es-PE"/>
              </w:rPr>
            </w:pPr>
          </w:p>
          <w:p w:rsidR="0011427A" w:rsidRPr="0011427A" w:rsidRDefault="00E95825" w:rsidP="001D2059">
            <w:pPr>
              <w:spacing w:after="0" w:line="480" w:lineRule="auto"/>
              <w:jc w:val="both"/>
              <w:rPr>
                <w:rFonts w:ascii="Times New Roman" w:hAnsi="Times New Roman"/>
                <w:sz w:val="24"/>
                <w:szCs w:val="24"/>
                <w:lang w:val="es-PE"/>
              </w:rPr>
            </w:pPr>
            <w:r>
              <w:rPr>
                <w:rFonts w:ascii="Times New Roman" w:hAnsi="Times New Roman"/>
                <w:noProof/>
                <w:sz w:val="24"/>
                <w:szCs w:val="24"/>
                <w:lang w:val="es-PE" w:eastAsia="es-PE" w:bidi="ar-SA"/>
              </w:rPr>
              <mc:AlternateContent>
                <mc:Choice Requires="wps">
                  <w:drawing>
                    <wp:anchor distT="0" distB="0" distL="114300" distR="114300" simplePos="0" relativeHeight="251643904" behindDoc="0" locked="0" layoutInCell="1" allowOverlap="1">
                      <wp:simplePos x="0" y="0"/>
                      <wp:positionH relativeFrom="column">
                        <wp:posOffset>409575</wp:posOffset>
                      </wp:positionH>
                      <wp:positionV relativeFrom="paragraph">
                        <wp:posOffset>96520</wp:posOffset>
                      </wp:positionV>
                      <wp:extent cx="1308735" cy="1368425"/>
                      <wp:effectExtent l="19050" t="20320" r="15240" b="30480"/>
                      <wp:wrapNone/>
                      <wp:docPr id="45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8735" cy="1368425"/>
                              </a:xfrm>
                              <a:prstGeom prst="diamond">
                                <a:avLst/>
                              </a:prstGeom>
                              <a:gradFill rotWithShape="0">
                                <a:gsLst>
                                  <a:gs pos="0">
                                    <a:srgbClr val="006A90"/>
                                  </a:gs>
                                  <a:gs pos="100000">
                                    <a:srgbClr val="00B0F0"/>
                                  </a:gs>
                                </a:gsLst>
                                <a:lin ang="27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E12CCC" w:rsidRPr="00FF2E42" w:rsidRDefault="00E12CCC" w:rsidP="0011427A">
                                  <w:pPr>
                                    <w:rPr>
                                      <w:lang w:val="es-P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AutoShape 3" o:spid="_x0000_s1026" type="#_x0000_t4" style="position:absolute;left:0;text-align:left;margin-left:32.25pt;margin-top:7.6pt;width:103.05pt;height:107.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" fillcolor="#006a90" strokecolor="#95b3d7" strokeweight="1pt">
                      <v:fill color2="#00b0f0" angle="45" focus="100%" type="gradient"/>
                      <v:shadow on="t" color="#243f60" opacity=".5" offset="1pt"/>
                      <v:textbox>
                        <w:txbxContent>
                          <w:p w:rsidR="00E12CCC" w:rsidRPr="00FF2E42" w:rsidRDefault="00E12CCC" w:rsidP="0011427A">
                            <w:pPr>
                              <w:rPr>
                                <w:lang w:val="es-PE"/>
                              </w:rPr>
                            </w:pPr>
                          </w:p>
                        </w:txbxContent>
                      </v:textbox>
                    </v:shape>
                  </w:pict>
                </mc:Fallback>
              </mc:AlternateContent>
            </w:r>
          </w:p>
          <w:p w:rsidR="0011427A" w:rsidRPr="0011427A" w:rsidRDefault="00E95825" w:rsidP="001D2059">
            <w:pPr>
              <w:spacing w:after="0" w:line="480" w:lineRule="auto"/>
              <w:jc w:val="both"/>
              <w:rPr>
                <w:rFonts w:ascii="Times New Roman" w:hAnsi="Times New Roman"/>
                <w:sz w:val="24"/>
                <w:szCs w:val="24"/>
                <w:lang w:val="es-PE"/>
              </w:rPr>
            </w:pPr>
            <w:r>
              <w:rPr>
                <w:rFonts w:ascii="Times New Roman" w:hAnsi="Times New Roman"/>
                <w:noProof/>
                <w:sz w:val="24"/>
                <w:szCs w:val="24"/>
                <w:lang w:val="es-PE" w:eastAsia="es-PE" w:bidi="ar-SA"/>
              </w:rPr>
              <mc:AlternateContent>
                <mc:Choice Requires="wps">
                  <w:drawing>
                    <wp:anchor distT="0" distB="0" distL="114300" distR="114300" simplePos="0" relativeHeight="251644928" behindDoc="0" locked="0" layoutInCell="1" allowOverlap="1">
                      <wp:simplePos x="0" y="0"/>
                      <wp:positionH relativeFrom="column">
                        <wp:posOffset>612140</wp:posOffset>
                      </wp:positionH>
                      <wp:positionV relativeFrom="paragraph">
                        <wp:posOffset>114935</wp:posOffset>
                      </wp:positionV>
                      <wp:extent cx="1106170" cy="711835"/>
                      <wp:effectExtent l="0" t="0" r="0" b="0"/>
                      <wp:wrapNone/>
                      <wp:docPr id="45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6170" cy="711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2CCC" w:rsidRPr="0011427A" w:rsidRDefault="00E12CCC" w:rsidP="0011427A">
                                  <w:pPr>
                                    <w:rPr>
                                      <w:color w:val="FFFFFF"/>
                                      <w:sz w:val="28"/>
                                      <w:lang w:val="es-PE"/>
                                    </w:rPr>
                                  </w:pPr>
                                  <w:r w:rsidRPr="0011427A">
                                    <w:rPr>
                                      <w:color w:val="FFFFFF"/>
                                      <w:sz w:val="28"/>
                                      <w:lang w:val="es-PE"/>
                                    </w:rPr>
                                    <w:t>Símbolo Romboide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7" type="#_x0000_t202" style="position:absolute;left:0;text-align:left;margin-left:48.2pt;margin-top:9.05pt;width:87.1pt;height:56.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4xBuA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" filled="f" stroked="f">
                      <v:textbox>
                        <w:txbxContent>
                          <w:p w:rsidR="00E12CCC" w:rsidRPr="0011427A" w:rsidRDefault="00E12CCC" w:rsidP="0011427A">
                            <w:pPr>
                              <w:rPr>
                                <w:color w:val="FFFFFF"/>
                                <w:sz w:val="28"/>
                                <w:lang w:val="es-PE"/>
                              </w:rPr>
                            </w:pPr>
                            <w:r w:rsidRPr="0011427A">
                              <w:rPr>
                                <w:color w:val="FFFFFF"/>
                                <w:sz w:val="28"/>
                                <w:lang w:val="es-PE"/>
                              </w:rPr>
                              <w:t>Símbolo Romboide</w:t>
                            </w:r>
                          </w:p>
                        </w:txbxContent>
                      </v:textbox>
                    </v:shape>
                  </w:pict>
                </mc:Fallback>
              </mc:AlternateContent>
            </w:r>
          </w:p>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E95825" w:rsidP="001D2059">
            <w:pPr>
              <w:spacing w:after="0" w:line="480" w:lineRule="auto"/>
              <w:jc w:val="center"/>
              <w:rPr>
                <w:rFonts w:ascii="Times New Roman" w:hAnsi="Times New Roman"/>
                <w:sz w:val="24"/>
                <w:szCs w:val="24"/>
                <w:lang w:val="es-PE"/>
              </w:rPr>
            </w:pPr>
            <w:r>
              <w:rPr>
                <w:noProof/>
                <w:lang w:val="es-PE" w:eastAsia="es-PE" w:bidi="ar-SA"/>
              </w:rPr>
              <w:drawing>
                <wp:inline distT="0" distB="0" distL="0" distR="0">
                  <wp:extent cx="1275080" cy="5389880"/>
                  <wp:effectExtent l="0" t="0" r="1270" b="1270"/>
                  <wp:docPr id="1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6">
                            <a:extLst>
                              <a:ext uri="{28A0092B-C50C-407E-A947-70E740481C1C}">
                                <a14:useLocalDpi xmlns:a14="http://schemas.microsoft.com/office/drawing/2010/main" val="0"/>
                              </a:ext>
                            </a:extLst>
                          </a:blip>
                          <a:srcRect l="40813" t="25198" r="51974" b="23016"/>
                          <a:stretch>
                            <a:fillRect/>
                          </a:stretch>
                        </pic:blipFill>
                        <pic:spPr bwMode="auto">
                          <a:xfrm>
                            <a:off x="0" y="0"/>
                            <a:ext cx="1275080" cy="5389880"/>
                          </a:xfrm>
                          <a:prstGeom prst="rect">
                            <a:avLst/>
                          </a:prstGeom>
                          <a:noFill/>
                          <a:ln>
                            <a:noFill/>
                          </a:ln>
                        </pic:spPr>
                      </pic:pic>
                    </a:graphicData>
                  </a:graphic>
                </wp:inline>
              </w:drawing>
            </w:r>
          </w:p>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11427A" w:rsidP="001D2059">
            <w:pPr>
              <w:spacing w:after="0" w:line="480" w:lineRule="auto"/>
              <w:jc w:val="both"/>
              <w:rPr>
                <w:rFonts w:ascii="Times New Roman" w:hAnsi="Times New Roman"/>
                <w:sz w:val="24"/>
                <w:szCs w:val="24"/>
                <w:lang w:val="es-PE"/>
              </w:rPr>
            </w:pPr>
          </w:p>
          <w:p w:rsidR="0011427A" w:rsidRPr="001D2059" w:rsidRDefault="0011427A" w:rsidP="001D2059">
            <w:pPr>
              <w:spacing w:after="0" w:line="480" w:lineRule="auto"/>
              <w:jc w:val="both"/>
              <w:rPr>
                <w:rFonts w:ascii="Times New Roman" w:hAnsi="Times New Roman"/>
                <w:sz w:val="24"/>
                <w:szCs w:val="24"/>
                <w:lang w:val="es-PE"/>
              </w:rPr>
            </w:pPr>
          </w:p>
          <w:p w:rsidR="00CD3711" w:rsidRPr="0011427A" w:rsidRDefault="00CD3711" w:rsidP="001D2059">
            <w:pPr>
              <w:spacing w:after="0" w:line="480" w:lineRule="auto"/>
              <w:jc w:val="both"/>
              <w:rPr>
                <w:rFonts w:ascii="Times New Roman" w:hAnsi="Times New Roman"/>
                <w:sz w:val="24"/>
                <w:szCs w:val="24"/>
                <w:lang w:val="es-PE"/>
              </w:rPr>
            </w:pPr>
          </w:p>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11427A" w:rsidP="001D2059">
            <w:pPr>
              <w:spacing w:after="0" w:line="480" w:lineRule="auto"/>
              <w:jc w:val="both"/>
              <w:rPr>
                <w:rFonts w:ascii="Times New Roman" w:hAnsi="Times New Roman"/>
                <w:sz w:val="24"/>
                <w:szCs w:val="24"/>
                <w:lang w:val="es-PE"/>
              </w:rPr>
            </w:pPr>
          </w:p>
        </w:tc>
      </w:tr>
      <w:tr w:rsidR="002F5862" w:rsidRPr="0011427A" w:rsidTr="00990BD0">
        <w:tc>
          <w:tcPr>
            <w:tcW w:w="1313" w:type="dxa"/>
            <w:shd w:val="clear" w:color="auto" w:fill="auto"/>
            <w:vAlign w:val="center"/>
          </w:tcPr>
          <w:p w:rsidR="0011427A" w:rsidRPr="0011427A" w:rsidRDefault="0011427A" w:rsidP="001D2059">
            <w:pPr>
              <w:tabs>
                <w:tab w:val="left" w:pos="279"/>
              </w:tabs>
              <w:spacing w:after="0" w:line="480" w:lineRule="auto"/>
              <w:jc w:val="center"/>
              <w:rPr>
                <w:rFonts w:ascii="Times New Roman" w:hAnsi="Times New Roman"/>
                <w:b/>
                <w:bCs/>
                <w:sz w:val="24"/>
                <w:szCs w:val="24"/>
                <w:lang w:val="es-PE"/>
              </w:rPr>
            </w:pPr>
          </w:p>
          <w:p w:rsidR="0011427A" w:rsidRPr="0011427A" w:rsidRDefault="0011427A" w:rsidP="001D2059">
            <w:pPr>
              <w:tabs>
                <w:tab w:val="left" w:pos="279"/>
              </w:tabs>
              <w:spacing w:after="0" w:line="480" w:lineRule="auto"/>
              <w:jc w:val="center"/>
              <w:rPr>
                <w:rFonts w:ascii="Times New Roman" w:hAnsi="Times New Roman"/>
                <w:b/>
                <w:bCs/>
                <w:sz w:val="24"/>
                <w:szCs w:val="24"/>
                <w:lang w:val="es-PE"/>
              </w:rPr>
            </w:pPr>
            <w:r w:rsidRPr="0011427A">
              <w:rPr>
                <w:rFonts w:ascii="Times New Roman" w:hAnsi="Times New Roman"/>
                <w:b/>
                <w:bCs/>
                <w:sz w:val="24"/>
                <w:szCs w:val="24"/>
                <w:lang w:val="es-PE"/>
              </w:rPr>
              <w:t>Flujos</w:t>
            </w:r>
          </w:p>
        </w:tc>
        <w:tc>
          <w:tcPr>
            <w:tcW w:w="4040" w:type="dxa"/>
            <w:shd w:val="clear" w:color="auto" w:fill="auto"/>
          </w:tcPr>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Los flujos sirven para indicar el orden en que se realizarán las actividades de un determinado proceso.</w:t>
            </w:r>
          </w:p>
          <w:p w:rsidR="0011427A" w:rsidRPr="0011427A" w:rsidRDefault="0011427A" w:rsidP="001D2059">
            <w:pPr>
              <w:spacing w:after="0" w:line="480" w:lineRule="auto"/>
              <w:jc w:val="both"/>
              <w:rPr>
                <w:rFonts w:ascii="Times New Roman" w:hAnsi="Times New Roman"/>
                <w:b/>
                <w:sz w:val="24"/>
                <w:szCs w:val="24"/>
                <w:lang w:val="es-PE"/>
              </w:rPr>
            </w:pPr>
            <w:r w:rsidRPr="0011427A">
              <w:rPr>
                <w:rFonts w:ascii="Times New Roman" w:hAnsi="Times New Roman"/>
                <w:b/>
                <w:sz w:val="24"/>
                <w:szCs w:val="24"/>
                <w:lang w:val="es-PE"/>
              </w:rPr>
              <w:t>Tipos de Flujos</w:t>
            </w:r>
          </w:p>
          <w:p w:rsidR="0011427A" w:rsidRPr="0011427A" w:rsidRDefault="0011427A" w:rsidP="001D2059">
            <w:pPr>
              <w:spacing w:after="0" w:line="480" w:lineRule="auto"/>
              <w:jc w:val="both"/>
              <w:rPr>
                <w:rFonts w:ascii="Times New Roman" w:hAnsi="Times New Roman"/>
                <w:b/>
                <w:sz w:val="24"/>
                <w:szCs w:val="24"/>
                <w:lang w:val="es-PE"/>
              </w:rPr>
            </w:pPr>
            <w:r w:rsidRPr="0011427A">
              <w:rPr>
                <w:rFonts w:ascii="Times New Roman" w:hAnsi="Times New Roman"/>
                <w:b/>
                <w:sz w:val="24"/>
                <w:szCs w:val="24"/>
                <w:lang w:val="es-PE"/>
              </w:rPr>
              <w:t>Secuencia</w:t>
            </w: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Utilizados por un mismo rol dentro de un proceso.</w:t>
            </w:r>
          </w:p>
          <w:p w:rsidR="0011427A" w:rsidRPr="0011427A" w:rsidRDefault="0011427A" w:rsidP="001D2059">
            <w:pPr>
              <w:spacing w:after="0" w:line="480" w:lineRule="auto"/>
              <w:jc w:val="both"/>
              <w:rPr>
                <w:rFonts w:ascii="Times New Roman" w:hAnsi="Times New Roman"/>
                <w:b/>
                <w:sz w:val="24"/>
                <w:szCs w:val="24"/>
                <w:lang w:val="es-PE"/>
              </w:rPr>
            </w:pPr>
            <w:r w:rsidRPr="0011427A">
              <w:rPr>
                <w:rFonts w:ascii="Times New Roman" w:hAnsi="Times New Roman"/>
                <w:b/>
                <w:sz w:val="24"/>
                <w:szCs w:val="24"/>
                <w:lang w:val="es-PE"/>
              </w:rPr>
              <w:t>Mensaje</w:t>
            </w: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Utilizado por un rol para comunicarse con otros roles que se encuentre en diferentes procesos.</w:t>
            </w:r>
          </w:p>
        </w:tc>
        <w:tc>
          <w:tcPr>
            <w:tcW w:w="3701" w:type="dxa"/>
            <w:shd w:val="clear" w:color="auto" w:fill="auto"/>
          </w:tcPr>
          <w:p w:rsidR="0011427A" w:rsidRPr="0011427A" w:rsidRDefault="00E95825" w:rsidP="001D2059">
            <w:pPr>
              <w:spacing w:after="0" w:line="480" w:lineRule="auto"/>
              <w:jc w:val="both"/>
              <w:rPr>
                <w:rFonts w:ascii="Times New Roman" w:hAnsi="Times New Roman"/>
                <w:sz w:val="24"/>
                <w:szCs w:val="24"/>
                <w:lang w:val="es-PE"/>
              </w:rPr>
            </w:pPr>
            <w:r>
              <w:rPr>
                <w:rFonts w:ascii="Times New Roman" w:hAnsi="Times New Roman"/>
                <w:noProof/>
                <w:sz w:val="24"/>
                <w:szCs w:val="24"/>
                <w:lang w:val="es-PE" w:eastAsia="es-PE" w:bidi="ar-SA"/>
              </w:rPr>
              <mc:AlternateContent>
                <mc:Choice Requires="wps">
                  <w:drawing>
                    <wp:anchor distT="0" distB="0" distL="114300" distR="114300" simplePos="0" relativeHeight="251650048" behindDoc="0" locked="0" layoutInCell="1" allowOverlap="1">
                      <wp:simplePos x="0" y="0"/>
                      <wp:positionH relativeFrom="column">
                        <wp:posOffset>269240</wp:posOffset>
                      </wp:positionH>
                      <wp:positionV relativeFrom="paragraph">
                        <wp:posOffset>2510155</wp:posOffset>
                      </wp:positionV>
                      <wp:extent cx="2196465" cy="419735"/>
                      <wp:effectExtent l="0" t="0" r="0" b="0"/>
                      <wp:wrapNone/>
                      <wp:docPr id="4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6465" cy="419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2CCC" w:rsidRPr="0007622D" w:rsidRDefault="00E12CCC" w:rsidP="0011427A">
                                  <w:pPr>
                                    <w:rPr>
                                      <w:rFonts w:ascii="Times New Roman" w:hAnsi="Times New Roman"/>
                                      <w:sz w:val="24"/>
                                      <w:szCs w:val="24"/>
                                      <w:lang w:val="es-PE"/>
                                    </w:rPr>
                                  </w:pPr>
                                  <w:r>
                                    <w:rPr>
                                      <w:rFonts w:ascii="Times New Roman" w:hAnsi="Times New Roman"/>
                                      <w:sz w:val="24"/>
                                      <w:szCs w:val="24"/>
                                      <w:lang w:val="es-PE"/>
                                    </w:rPr>
                                    <w:t>Mensaje</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uadro de texto 2" o:spid="_x0000_s1028" type="#_x0000_t202" style="position:absolute;left:0;text-align:left;margin-left:21.2pt;margin-top:197.65pt;width:172.95pt;height:33.05pt;z-index:2516500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" filled="f" stroked="f">
                      <v:textbox style="mso-fit-shape-to-text:t">
                        <w:txbxContent>
                          <w:p w:rsidR="00E12CCC" w:rsidRPr="0007622D" w:rsidRDefault="00E12CCC" w:rsidP="0011427A">
                            <w:pPr>
                              <w:rPr>
                                <w:rFonts w:ascii="Times New Roman" w:hAnsi="Times New Roman"/>
                                <w:sz w:val="24"/>
                                <w:szCs w:val="24"/>
                                <w:lang w:val="es-PE"/>
                              </w:rPr>
                            </w:pPr>
                            <w:r>
                              <w:rPr>
                                <w:rFonts w:ascii="Times New Roman" w:hAnsi="Times New Roman"/>
                                <w:sz w:val="24"/>
                                <w:szCs w:val="24"/>
                                <w:lang w:val="es-PE"/>
                              </w:rPr>
                              <w:t>Mensaje</w:t>
                            </w:r>
                          </w:p>
                        </w:txbxContent>
                      </v:textbox>
                    </v:shape>
                  </w:pict>
                </mc:Fallback>
              </mc:AlternateContent>
            </w:r>
          </w:p>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E95825" w:rsidP="001D2059">
            <w:pPr>
              <w:spacing w:after="0" w:line="480" w:lineRule="auto"/>
              <w:jc w:val="both"/>
              <w:rPr>
                <w:rFonts w:ascii="Times New Roman" w:hAnsi="Times New Roman"/>
                <w:sz w:val="24"/>
                <w:szCs w:val="24"/>
                <w:lang w:val="es-PE"/>
              </w:rPr>
            </w:pPr>
            <w:r>
              <w:rPr>
                <w:noProof/>
                <w:lang w:val="es-PE" w:eastAsia="es-PE" w:bidi="ar-SA"/>
              </w:rPr>
              <mc:AlternateContent>
                <mc:Choice Requires="wps">
                  <w:drawing>
                    <wp:anchor distT="0" distB="0" distL="114300" distR="114300" simplePos="0" relativeHeight="251645952" behindDoc="0" locked="0" layoutInCell="1" allowOverlap="1">
                      <wp:simplePos x="0" y="0"/>
                      <wp:positionH relativeFrom="column">
                        <wp:posOffset>269240</wp:posOffset>
                      </wp:positionH>
                      <wp:positionV relativeFrom="paragraph">
                        <wp:posOffset>295910</wp:posOffset>
                      </wp:positionV>
                      <wp:extent cx="2196465" cy="419735"/>
                      <wp:effectExtent l="0" t="0" r="0" b="0"/>
                      <wp:wrapNone/>
                      <wp:docPr id="4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6465" cy="419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2CCC" w:rsidRPr="0007622D" w:rsidRDefault="00E12CCC" w:rsidP="0011427A">
                                  <w:pPr>
                                    <w:rPr>
                                      <w:rFonts w:ascii="Times New Roman" w:hAnsi="Times New Roman"/>
                                      <w:sz w:val="24"/>
                                      <w:szCs w:val="24"/>
                                      <w:lang w:val="es-PE"/>
                                    </w:rPr>
                                  </w:pPr>
                                  <w:r>
                                    <w:rPr>
                                      <w:rFonts w:ascii="Times New Roman" w:hAnsi="Times New Roman"/>
                                      <w:sz w:val="24"/>
                                      <w:szCs w:val="24"/>
                                      <w:lang w:val="es-PE"/>
                                    </w:rPr>
                                    <w:t>Secuencia</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left:0;text-align:left;margin-left:21.2pt;margin-top:23.3pt;width:172.95pt;height:33.05pt;z-index:2516459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" filled="f" stroked="f">
                      <v:textbox style="mso-fit-shape-to-text:t">
                        <w:txbxContent>
                          <w:p w:rsidR="00E12CCC" w:rsidRPr="0007622D" w:rsidRDefault="00E12CCC" w:rsidP="0011427A">
                            <w:pPr>
                              <w:rPr>
                                <w:rFonts w:ascii="Times New Roman" w:hAnsi="Times New Roman"/>
                                <w:sz w:val="24"/>
                                <w:szCs w:val="24"/>
                                <w:lang w:val="es-PE"/>
                              </w:rPr>
                            </w:pPr>
                            <w:r>
                              <w:rPr>
                                <w:rFonts w:ascii="Times New Roman" w:hAnsi="Times New Roman"/>
                                <w:sz w:val="24"/>
                                <w:szCs w:val="24"/>
                                <w:lang w:val="es-PE"/>
                              </w:rPr>
                              <w:t>Secuencia</w:t>
                            </w:r>
                          </w:p>
                        </w:txbxContent>
                      </v:textbox>
                    </v:shape>
                  </w:pict>
                </mc:Fallback>
              </mc:AlternateContent>
            </w:r>
          </w:p>
          <w:p w:rsidR="0011427A" w:rsidRPr="0011427A" w:rsidRDefault="00E95825" w:rsidP="001D2059">
            <w:pPr>
              <w:spacing w:after="0" w:line="480" w:lineRule="auto"/>
              <w:jc w:val="center"/>
              <w:rPr>
                <w:rFonts w:ascii="Times New Roman" w:hAnsi="Times New Roman"/>
                <w:sz w:val="24"/>
                <w:szCs w:val="24"/>
                <w:lang w:val="es-PE"/>
              </w:rPr>
            </w:pPr>
            <w:r>
              <w:rPr>
                <w:noProof/>
                <w:lang w:val="es-PE" w:eastAsia="es-PE" w:bidi="ar-SA"/>
              </w:rPr>
              <w:drawing>
                <wp:inline distT="0" distB="0" distL="0" distR="0">
                  <wp:extent cx="1708785" cy="1179195"/>
                  <wp:effectExtent l="0" t="0" r="5715" b="1905"/>
                  <wp:docPr id="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37">
                            <a:extLst>
                              <a:ext uri="{28A0092B-C50C-407E-A947-70E740481C1C}">
                                <a14:useLocalDpi xmlns:a14="http://schemas.microsoft.com/office/drawing/2010/main" val="0"/>
                              </a:ext>
                            </a:extLst>
                          </a:blip>
                          <a:srcRect l="29999" t="32214" r="52991" b="47961"/>
                          <a:stretch>
                            <a:fillRect/>
                          </a:stretch>
                        </pic:blipFill>
                        <pic:spPr bwMode="auto">
                          <a:xfrm>
                            <a:off x="0" y="0"/>
                            <a:ext cx="1708785" cy="1179195"/>
                          </a:xfrm>
                          <a:prstGeom prst="rect">
                            <a:avLst/>
                          </a:prstGeom>
                          <a:noFill/>
                          <a:ln>
                            <a:noFill/>
                          </a:ln>
                        </pic:spPr>
                      </pic:pic>
                    </a:graphicData>
                  </a:graphic>
                </wp:inline>
              </w:drawing>
            </w:r>
          </w:p>
        </w:tc>
      </w:tr>
      <w:tr w:rsidR="000519E9" w:rsidRPr="0011427A" w:rsidTr="00990BD0">
        <w:tc>
          <w:tcPr>
            <w:tcW w:w="1313" w:type="dxa"/>
            <w:tcBorders>
              <w:top w:val="single" w:sz="8" w:space="0" w:color="4F81BD"/>
              <w:left w:val="single" w:sz="8" w:space="0" w:color="4F81BD"/>
              <w:bottom w:val="single" w:sz="8" w:space="0" w:color="4F81BD"/>
            </w:tcBorders>
            <w:shd w:val="clear" w:color="auto" w:fill="auto"/>
            <w:vAlign w:val="center"/>
          </w:tcPr>
          <w:p w:rsidR="0011427A" w:rsidRPr="0011427A" w:rsidRDefault="0011427A" w:rsidP="001D2059">
            <w:pPr>
              <w:tabs>
                <w:tab w:val="left" w:pos="279"/>
              </w:tabs>
              <w:spacing w:after="0" w:line="480" w:lineRule="auto"/>
              <w:jc w:val="center"/>
              <w:rPr>
                <w:rFonts w:ascii="Times New Roman" w:hAnsi="Times New Roman"/>
                <w:b/>
                <w:bCs/>
                <w:sz w:val="24"/>
                <w:szCs w:val="24"/>
                <w:lang w:val="es-PE"/>
              </w:rPr>
            </w:pPr>
          </w:p>
          <w:p w:rsidR="0011427A" w:rsidRPr="0011427A" w:rsidRDefault="0011427A" w:rsidP="001D2059">
            <w:pPr>
              <w:tabs>
                <w:tab w:val="left" w:pos="279"/>
              </w:tabs>
              <w:spacing w:after="0" w:line="480" w:lineRule="auto"/>
              <w:jc w:val="center"/>
              <w:rPr>
                <w:rFonts w:ascii="Times New Roman" w:hAnsi="Times New Roman"/>
                <w:b/>
                <w:bCs/>
                <w:sz w:val="24"/>
                <w:szCs w:val="24"/>
                <w:lang w:val="es-PE"/>
              </w:rPr>
            </w:pPr>
            <w:r w:rsidRPr="0011427A">
              <w:rPr>
                <w:rFonts w:ascii="Times New Roman" w:hAnsi="Times New Roman"/>
                <w:b/>
                <w:bCs/>
                <w:sz w:val="24"/>
                <w:szCs w:val="24"/>
                <w:lang w:val="es-PE"/>
              </w:rPr>
              <w:t>Objetos de Datos</w:t>
            </w:r>
          </w:p>
        </w:tc>
        <w:tc>
          <w:tcPr>
            <w:tcW w:w="4040" w:type="dxa"/>
            <w:tcBorders>
              <w:top w:val="single" w:sz="8" w:space="0" w:color="4F81BD"/>
              <w:bottom w:val="single" w:sz="8" w:space="0" w:color="4F81BD"/>
            </w:tcBorders>
            <w:shd w:val="clear" w:color="auto" w:fill="auto"/>
          </w:tcPr>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Muestra la información que una tarea o actividad necesita, siendo en entradas o salidas. Representan documentos o  información que puedan ser necesitados, generados o actualizados.</w:t>
            </w:r>
          </w:p>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11427A" w:rsidP="001D2059">
            <w:pPr>
              <w:spacing w:after="0" w:line="480" w:lineRule="auto"/>
              <w:jc w:val="both"/>
              <w:rPr>
                <w:rFonts w:ascii="Times New Roman" w:hAnsi="Times New Roman"/>
                <w:sz w:val="24"/>
                <w:szCs w:val="24"/>
                <w:lang w:val="es-PE"/>
              </w:rPr>
            </w:pPr>
          </w:p>
        </w:tc>
        <w:tc>
          <w:tcPr>
            <w:tcW w:w="3701" w:type="dxa"/>
            <w:tcBorders>
              <w:top w:val="single" w:sz="8" w:space="0" w:color="4F81BD"/>
              <w:bottom w:val="single" w:sz="8" w:space="0" w:color="4F81BD"/>
              <w:right w:val="single" w:sz="8" w:space="0" w:color="4F81BD"/>
            </w:tcBorders>
            <w:shd w:val="clear" w:color="auto" w:fill="auto"/>
          </w:tcPr>
          <w:p w:rsidR="0011427A" w:rsidRPr="0011427A" w:rsidRDefault="00E95825" w:rsidP="001D2059">
            <w:pPr>
              <w:spacing w:after="0" w:line="480" w:lineRule="auto"/>
              <w:jc w:val="center"/>
              <w:rPr>
                <w:rFonts w:ascii="Times New Roman" w:hAnsi="Times New Roman"/>
                <w:noProof/>
                <w:sz w:val="24"/>
                <w:szCs w:val="24"/>
                <w:lang w:val="es-PE" w:eastAsia="es-PE" w:bidi="ar-SA"/>
              </w:rPr>
            </w:pPr>
            <w:r>
              <w:rPr>
                <w:noProof/>
                <w:lang w:val="es-PE" w:eastAsia="es-PE" w:bidi="ar-SA"/>
              </w:rPr>
              <mc:AlternateContent>
                <mc:Choice Requires="wps">
                  <w:drawing>
                    <wp:anchor distT="0" distB="0" distL="114300" distR="114300" simplePos="0" relativeHeight="251646976" behindDoc="0" locked="0" layoutInCell="1" allowOverlap="1">
                      <wp:simplePos x="0" y="0"/>
                      <wp:positionH relativeFrom="column">
                        <wp:posOffset>546735</wp:posOffset>
                      </wp:positionH>
                      <wp:positionV relativeFrom="paragraph">
                        <wp:posOffset>1016635</wp:posOffset>
                      </wp:positionV>
                      <wp:extent cx="1332865" cy="419735"/>
                      <wp:effectExtent l="0" t="0" r="635" b="0"/>
                      <wp:wrapNone/>
                      <wp:docPr id="4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2865" cy="419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12CCC" w:rsidRPr="00FA0844" w:rsidRDefault="00E12CCC" w:rsidP="0011427A">
                                  <w:pPr>
                                    <w:rPr>
                                      <w:rFonts w:ascii="Times New Roman" w:hAnsi="Times New Roman"/>
                                      <w:sz w:val="24"/>
                                      <w:szCs w:val="24"/>
                                      <w:lang w:val="es-PE"/>
                                    </w:rPr>
                                  </w:pPr>
                                  <w:r>
                                    <w:rPr>
                                      <w:rFonts w:ascii="Times New Roman" w:hAnsi="Times New Roman"/>
                                      <w:sz w:val="24"/>
                                      <w:szCs w:val="24"/>
                                      <w:lang w:val="es-PE"/>
                                    </w:rPr>
                                    <w:t>Objeto de Datos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43.05pt;margin-top:80.05pt;width:104.95pt;height:33.05pt;z-index:251646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" stroked="f">
                      <v:textbox style="mso-fit-shape-to-text:t">
                        <w:txbxContent>
                          <w:p w:rsidR="00E12CCC" w:rsidRPr="00FA0844" w:rsidRDefault="00E12CCC" w:rsidP="0011427A">
                            <w:pPr>
                              <w:rPr>
                                <w:rFonts w:ascii="Times New Roman" w:hAnsi="Times New Roman"/>
                                <w:sz w:val="24"/>
                                <w:szCs w:val="24"/>
                                <w:lang w:val="es-PE"/>
                              </w:rPr>
                            </w:pPr>
                            <w:r>
                              <w:rPr>
                                <w:rFonts w:ascii="Times New Roman" w:hAnsi="Times New Roman"/>
                                <w:sz w:val="24"/>
                                <w:szCs w:val="24"/>
                                <w:lang w:val="es-PE"/>
                              </w:rPr>
                              <w:t>Objeto de Datos</w:t>
                            </w:r>
                          </w:p>
                        </w:txbxContent>
                      </v:textbox>
                    </v:shape>
                  </w:pict>
                </mc:Fallback>
              </mc:AlternateContent>
            </w:r>
            <w:r>
              <w:rPr>
                <w:noProof/>
                <w:lang w:val="es-PE" w:eastAsia="es-PE" w:bidi="ar-SA"/>
              </w:rPr>
              <w:drawing>
                <wp:inline distT="0" distB="0" distL="0" distR="0">
                  <wp:extent cx="1082675" cy="1347470"/>
                  <wp:effectExtent l="0" t="0" r="3175" b="5080"/>
                  <wp:docPr id="1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38">
                            <a:extLst>
                              <a:ext uri="{28A0092B-C50C-407E-A947-70E740481C1C}">
                                <a14:useLocalDpi xmlns:a14="http://schemas.microsoft.com/office/drawing/2010/main" val="0"/>
                              </a:ext>
                            </a:extLst>
                          </a:blip>
                          <a:srcRect l="31560" t="48482" r="60075" b="33919"/>
                          <a:stretch>
                            <a:fillRect/>
                          </a:stretch>
                        </pic:blipFill>
                        <pic:spPr bwMode="auto">
                          <a:xfrm>
                            <a:off x="0" y="0"/>
                            <a:ext cx="1082675" cy="1347470"/>
                          </a:xfrm>
                          <a:prstGeom prst="rect">
                            <a:avLst/>
                          </a:prstGeom>
                          <a:noFill/>
                          <a:ln>
                            <a:noFill/>
                          </a:ln>
                        </pic:spPr>
                      </pic:pic>
                    </a:graphicData>
                  </a:graphic>
                </wp:inline>
              </w:drawing>
            </w:r>
          </w:p>
        </w:tc>
      </w:tr>
      <w:tr w:rsidR="000519E9" w:rsidRPr="0011427A" w:rsidTr="00990BD0">
        <w:tc>
          <w:tcPr>
            <w:tcW w:w="1313" w:type="dxa"/>
            <w:shd w:val="clear" w:color="auto" w:fill="auto"/>
            <w:vAlign w:val="center"/>
          </w:tcPr>
          <w:p w:rsidR="0011427A" w:rsidRPr="0011427A" w:rsidRDefault="0011427A" w:rsidP="001D2059">
            <w:pPr>
              <w:spacing w:after="0" w:line="480" w:lineRule="auto"/>
              <w:jc w:val="center"/>
              <w:rPr>
                <w:rFonts w:ascii="Times New Roman" w:hAnsi="Times New Roman"/>
                <w:b/>
                <w:bCs/>
                <w:sz w:val="24"/>
                <w:szCs w:val="24"/>
                <w:lang w:val="es-PE"/>
              </w:rPr>
            </w:pPr>
          </w:p>
          <w:p w:rsidR="0011427A" w:rsidRPr="0011427A" w:rsidRDefault="0011427A" w:rsidP="001D2059">
            <w:pPr>
              <w:spacing w:after="0" w:line="480" w:lineRule="auto"/>
              <w:jc w:val="center"/>
              <w:rPr>
                <w:rFonts w:ascii="Times New Roman" w:hAnsi="Times New Roman"/>
                <w:b/>
                <w:bCs/>
                <w:sz w:val="24"/>
                <w:szCs w:val="24"/>
                <w:lang w:val="es-PE"/>
              </w:rPr>
            </w:pPr>
            <w:r w:rsidRPr="0011427A">
              <w:rPr>
                <w:rFonts w:ascii="Times New Roman" w:hAnsi="Times New Roman"/>
                <w:b/>
                <w:bCs/>
                <w:sz w:val="24"/>
                <w:szCs w:val="24"/>
                <w:lang w:val="es-PE"/>
              </w:rPr>
              <w:t>Swimlanes</w:t>
            </w:r>
          </w:p>
        </w:tc>
        <w:tc>
          <w:tcPr>
            <w:tcW w:w="4040" w:type="dxa"/>
            <w:tcBorders>
              <w:bottom w:val="single" w:sz="8" w:space="0" w:color="4F81BD"/>
            </w:tcBorders>
            <w:shd w:val="clear" w:color="auto" w:fill="auto"/>
          </w:tcPr>
          <w:p w:rsidR="0011427A" w:rsidRPr="0011427A" w:rsidRDefault="0011427A" w:rsidP="001D2059">
            <w:pPr>
              <w:spacing w:after="0" w:line="480" w:lineRule="auto"/>
              <w:jc w:val="both"/>
              <w:rPr>
                <w:rFonts w:ascii="Times New Roman" w:hAnsi="Times New Roman"/>
                <w:sz w:val="24"/>
                <w:szCs w:val="24"/>
                <w:lang w:val="es-PE"/>
              </w:rPr>
            </w:pP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Son contenedores de procesos y subprocesos, que a su vez contienen eventos, gateways y actividades.</w:t>
            </w:r>
          </w:p>
          <w:p w:rsidR="0011427A" w:rsidRPr="0011427A" w:rsidRDefault="0011427A" w:rsidP="001D2059">
            <w:pPr>
              <w:spacing w:after="0" w:line="480" w:lineRule="auto"/>
              <w:jc w:val="both"/>
              <w:rPr>
                <w:rFonts w:ascii="Times New Roman" w:hAnsi="Times New Roman"/>
                <w:b/>
                <w:sz w:val="24"/>
                <w:szCs w:val="24"/>
                <w:lang w:val="es-PE"/>
              </w:rPr>
            </w:pPr>
            <w:r w:rsidRPr="0011427A">
              <w:rPr>
                <w:rFonts w:ascii="Times New Roman" w:hAnsi="Times New Roman"/>
                <w:b/>
                <w:sz w:val="24"/>
                <w:szCs w:val="24"/>
                <w:lang w:val="es-PE"/>
              </w:rPr>
              <w:t>Tipos de Swinlanes</w:t>
            </w:r>
          </w:p>
          <w:p w:rsidR="0011427A" w:rsidRPr="0011427A" w:rsidRDefault="0011427A" w:rsidP="001D2059">
            <w:pPr>
              <w:spacing w:after="0" w:line="480" w:lineRule="auto"/>
              <w:jc w:val="both"/>
              <w:rPr>
                <w:rFonts w:ascii="Times New Roman" w:hAnsi="Times New Roman"/>
                <w:b/>
                <w:sz w:val="24"/>
                <w:szCs w:val="24"/>
                <w:lang w:val="es-PE"/>
              </w:rPr>
            </w:pPr>
            <w:r w:rsidRPr="0011427A">
              <w:rPr>
                <w:rFonts w:ascii="Times New Roman" w:hAnsi="Times New Roman"/>
                <w:b/>
                <w:sz w:val="24"/>
                <w:szCs w:val="24"/>
                <w:lang w:val="es-PE"/>
              </w:rPr>
              <w:t>Pool</w:t>
            </w: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Se define como contenedor de proceso, el nombre incluido en el pool puede ser del proceso, participante o rol.</w:t>
            </w:r>
          </w:p>
          <w:p w:rsidR="0011427A" w:rsidRPr="0011427A" w:rsidRDefault="0011427A" w:rsidP="001D2059">
            <w:pPr>
              <w:spacing w:after="0" w:line="480" w:lineRule="auto"/>
              <w:jc w:val="both"/>
              <w:rPr>
                <w:rFonts w:ascii="Times New Roman" w:hAnsi="Times New Roman"/>
                <w:b/>
                <w:sz w:val="24"/>
                <w:szCs w:val="24"/>
                <w:lang w:val="es-PE"/>
              </w:rPr>
            </w:pPr>
            <w:r w:rsidRPr="0011427A">
              <w:rPr>
                <w:rFonts w:ascii="Times New Roman" w:hAnsi="Times New Roman"/>
                <w:b/>
                <w:sz w:val="24"/>
                <w:szCs w:val="24"/>
                <w:lang w:val="es-PE"/>
              </w:rPr>
              <w:t>Lane</w:t>
            </w:r>
          </w:p>
          <w:p w:rsidR="0011427A" w:rsidRPr="0011427A" w:rsidRDefault="0011427A" w:rsidP="001D2059">
            <w:pPr>
              <w:spacing w:after="0" w:line="480" w:lineRule="auto"/>
              <w:jc w:val="both"/>
              <w:rPr>
                <w:rFonts w:ascii="Times New Roman" w:hAnsi="Times New Roman"/>
                <w:sz w:val="24"/>
                <w:szCs w:val="24"/>
                <w:lang w:val="es-PE"/>
              </w:rPr>
            </w:pPr>
            <w:r w:rsidRPr="0011427A">
              <w:rPr>
                <w:rFonts w:ascii="Times New Roman" w:hAnsi="Times New Roman"/>
                <w:sz w:val="24"/>
                <w:szCs w:val="24"/>
                <w:lang w:val="es-PE"/>
              </w:rPr>
              <w:t>Es una subdivisión del pool, representa diferentes participales o roles dentro de una subproceso, proceso u organización.</w:t>
            </w:r>
          </w:p>
        </w:tc>
        <w:tc>
          <w:tcPr>
            <w:tcW w:w="3701" w:type="dxa"/>
            <w:shd w:val="clear" w:color="auto" w:fill="auto"/>
          </w:tcPr>
          <w:p w:rsidR="0011427A" w:rsidRPr="0011427A" w:rsidRDefault="00E95825" w:rsidP="001D2059">
            <w:pPr>
              <w:spacing w:after="0" w:line="480" w:lineRule="auto"/>
              <w:jc w:val="center"/>
              <w:rPr>
                <w:noProof/>
              </w:rPr>
            </w:pPr>
            <w:r>
              <w:rPr>
                <w:noProof/>
                <w:lang w:val="es-PE" w:eastAsia="es-PE" w:bidi="ar-SA"/>
              </w:rPr>
              <mc:AlternateContent>
                <mc:Choice Requires="wps">
                  <w:drawing>
                    <wp:anchor distT="0" distB="0" distL="114300" distR="114300" simplePos="0" relativeHeight="251651072" behindDoc="0" locked="0" layoutInCell="1" allowOverlap="1">
                      <wp:simplePos x="0" y="0"/>
                      <wp:positionH relativeFrom="column">
                        <wp:posOffset>-9525</wp:posOffset>
                      </wp:positionH>
                      <wp:positionV relativeFrom="paragraph">
                        <wp:posOffset>3169285</wp:posOffset>
                      </wp:positionV>
                      <wp:extent cx="2191385" cy="419735"/>
                      <wp:effectExtent l="0" t="0" r="0" b="0"/>
                      <wp:wrapNone/>
                      <wp:docPr id="4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1385" cy="419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2CCC" w:rsidRPr="0007622D" w:rsidRDefault="00E12CCC" w:rsidP="00062816">
                                  <w:pPr>
                                    <w:rPr>
                                      <w:rFonts w:ascii="Times New Roman" w:hAnsi="Times New Roman"/>
                                      <w:sz w:val="24"/>
                                      <w:szCs w:val="24"/>
                                      <w:lang w:val="es-PE"/>
                                    </w:rPr>
                                  </w:pPr>
                                  <w:r>
                                    <w:rPr>
                                      <w:rFonts w:ascii="Times New Roman" w:hAnsi="Times New Roman"/>
                                      <w:sz w:val="24"/>
                                      <w:szCs w:val="24"/>
                                      <w:lang w:val="es-PE"/>
                                    </w:rPr>
                                    <w:t>Tipos de Swinlanes</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left:0;text-align:left;margin-left:-.75pt;margin-top:249.55pt;width:172.55pt;height:33.05pt;z-index:2516510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" filled="f" stroked="f">
                      <v:textbox style="mso-fit-shape-to-text:t">
                        <w:txbxContent>
                          <w:p w:rsidR="00E12CCC" w:rsidRPr="0007622D" w:rsidRDefault="00E12CCC" w:rsidP="00062816">
                            <w:pPr>
                              <w:rPr>
                                <w:rFonts w:ascii="Times New Roman" w:hAnsi="Times New Roman"/>
                                <w:sz w:val="24"/>
                                <w:szCs w:val="24"/>
                                <w:lang w:val="es-PE"/>
                              </w:rPr>
                            </w:pPr>
                            <w:r>
                              <w:rPr>
                                <w:rFonts w:ascii="Times New Roman" w:hAnsi="Times New Roman"/>
                                <w:sz w:val="24"/>
                                <w:szCs w:val="24"/>
                                <w:lang w:val="es-PE"/>
                              </w:rPr>
                              <w:t>Tipos de Swinlanes</w:t>
                            </w:r>
                          </w:p>
                        </w:txbxContent>
                      </v:textbox>
                    </v:shape>
                  </w:pict>
                </mc:Fallback>
              </mc:AlternateContent>
            </w:r>
            <w:r>
              <w:rPr>
                <w:noProof/>
                <w:lang w:val="es-PE" w:eastAsia="es-PE" w:bidi="ar-SA"/>
              </w:rPr>
              <w:drawing>
                <wp:anchor distT="0" distB="0" distL="114300" distR="114300" simplePos="0" relativeHeight="251648000" behindDoc="0" locked="0" layoutInCell="1" allowOverlap="1">
                  <wp:simplePos x="0" y="0"/>
                  <wp:positionH relativeFrom="column">
                    <wp:posOffset>12700</wp:posOffset>
                  </wp:positionH>
                  <wp:positionV relativeFrom="paragraph">
                    <wp:posOffset>753745</wp:posOffset>
                  </wp:positionV>
                  <wp:extent cx="1991995" cy="2415540"/>
                  <wp:effectExtent l="0" t="0" r="8255" b="3810"/>
                  <wp:wrapSquare wrapText="bothSides"/>
                  <wp:docPr id="39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39">
                            <a:extLst>
                              <a:ext uri="{28A0092B-C50C-407E-A947-70E740481C1C}">
                                <a14:useLocalDpi xmlns:a14="http://schemas.microsoft.com/office/drawing/2010/main" val="0"/>
                              </a:ext>
                            </a:extLst>
                          </a:blip>
                          <a:srcRect l="9280" t="20413" r="60226" b="30469"/>
                          <a:stretch>
                            <a:fillRect/>
                          </a:stretch>
                        </pic:blipFill>
                        <pic:spPr bwMode="auto">
                          <a:xfrm>
                            <a:off x="0" y="0"/>
                            <a:ext cx="1991995" cy="241554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990BD0" w:rsidRPr="00E5151B" w:rsidRDefault="00990BD0" w:rsidP="00990BD0">
      <w:pPr>
        <w:pStyle w:val="Epgrafe"/>
        <w:jc w:val="center"/>
        <w:rPr>
          <w:sz w:val="24"/>
          <w:szCs w:val="24"/>
        </w:rPr>
      </w:pPr>
      <w:r w:rsidRPr="00E5151B">
        <w:rPr>
          <w:sz w:val="24"/>
          <w:szCs w:val="24"/>
        </w:rPr>
        <w:t>Tabla</w:t>
      </w:r>
      <w:r>
        <w:rPr>
          <w:sz w:val="24"/>
          <w:szCs w:val="24"/>
        </w:rPr>
        <w:t xml:space="preserve"> 4</w:t>
      </w:r>
      <w:r w:rsidRPr="00E5151B">
        <w:rPr>
          <w:sz w:val="24"/>
          <w:szCs w:val="24"/>
        </w:rPr>
        <w:t xml:space="preserve">: </w:t>
      </w:r>
      <w:r>
        <w:rPr>
          <w:sz w:val="24"/>
          <w:szCs w:val="24"/>
        </w:rPr>
        <w:t>Elementos principales de la notación BPMN</w:t>
      </w:r>
    </w:p>
    <w:p w:rsidR="00990BD0" w:rsidRPr="00E5151B" w:rsidRDefault="00990BD0" w:rsidP="00990BD0">
      <w:pPr>
        <w:pStyle w:val="Epgrafe"/>
        <w:jc w:val="center"/>
        <w:rPr>
          <w:b w:val="0"/>
          <w:sz w:val="24"/>
          <w:szCs w:val="24"/>
          <w:lang w:eastAsia="es-PE"/>
        </w:rPr>
      </w:pPr>
      <w:r w:rsidRPr="00E5151B">
        <w:rPr>
          <w:b w:val="0"/>
          <w:sz w:val="24"/>
          <w:szCs w:val="24"/>
          <w:lang w:eastAsia="es-PE"/>
        </w:rPr>
        <w:t>Elaboración propia</w:t>
      </w:r>
    </w:p>
    <w:p w:rsidR="00990BD0" w:rsidRPr="00E5151B" w:rsidRDefault="00990BD0" w:rsidP="00990BD0">
      <w:pPr>
        <w:autoSpaceDE w:val="0"/>
        <w:autoSpaceDN w:val="0"/>
        <w:adjustRightInd w:val="0"/>
        <w:spacing w:after="0" w:line="240" w:lineRule="auto"/>
        <w:jc w:val="center"/>
        <w:rPr>
          <w:rFonts w:ascii="Times New Roman" w:hAnsi="Times New Roman"/>
          <w:sz w:val="24"/>
          <w:szCs w:val="24"/>
          <w:lang w:eastAsia="es-PE"/>
        </w:rPr>
      </w:pPr>
      <w:r w:rsidRPr="00E5151B">
        <w:rPr>
          <w:rFonts w:ascii="Times New Roman" w:hAnsi="Times New Roman"/>
          <w:sz w:val="24"/>
          <w:szCs w:val="24"/>
          <w:lang w:eastAsia="es-PE"/>
        </w:rPr>
        <w:t>Fuente:</w:t>
      </w:r>
      <w:r>
        <w:rPr>
          <w:rFonts w:ascii="Times New Roman" w:hAnsi="Times New Roman"/>
          <w:sz w:val="24"/>
          <w:szCs w:val="24"/>
          <w:lang w:eastAsia="es-PE"/>
        </w:rPr>
        <w:t xml:space="preserve"> OMG 2009:  </w:t>
      </w:r>
      <w:r w:rsidR="00C960FA">
        <w:rPr>
          <w:rFonts w:ascii="Times New Roman" w:hAnsi="Times New Roman"/>
          <w:sz w:val="24"/>
          <w:szCs w:val="24"/>
          <w:lang w:eastAsia="es-PE"/>
        </w:rPr>
        <w:t>17-19</w:t>
      </w:r>
    </w:p>
    <w:p w:rsidR="00990BD0" w:rsidRDefault="00990BD0" w:rsidP="00E46CC8">
      <w:pPr>
        <w:spacing w:after="0" w:line="480" w:lineRule="auto"/>
        <w:jc w:val="both"/>
        <w:rPr>
          <w:rFonts w:ascii="Times New Roman" w:hAnsi="Times New Roman"/>
          <w:sz w:val="24"/>
          <w:szCs w:val="24"/>
          <w:lang w:val="es-PE"/>
        </w:rPr>
      </w:pPr>
    </w:p>
    <w:p w:rsidR="00E46CC8" w:rsidRDefault="00E46CC8" w:rsidP="00E46CC8">
      <w:pPr>
        <w:spacing w:after="0" w:line="480" w:lineRule="auto"/>
        <w:jc w:val="both"/>
        <w:rPr>
          <w:rFonts w:ascii="Times New Roman" w:hAnsi="Times New Roman"/>
          <w:sz w:val="24"/>
          <w:szCs w:val="24"/>
          <w:lang w:val="es-PE"/>
        </w:rPr>
      </w:pPr>
      <w:r>
        <w:rPr>
          <w:rFonts w:ascii="Times New Roman" w:hAnsi="Times New Roman"/>
          <w:sz w:val="24"/>
          <w:szCs w:val="24"/>
          <w:lang w:val="es-PE"/>
        </w:rPr>
        <w:t>Las notaciones definidas apoyan a entender el lenguaje de modelamiento empresarial que se utilizó para el presente proyecto, además orienta para el uso adecuado de dichas notaciones y para establecer  la comunicación entre el diseño de procesos empresariales con la implementación de los mismos.</w:t>
      </w:r>
    </w:p>
    <w:p w:rsidR="00E46CC8" w:rsidRDefault="00E46CC8" w:rsidP="00E46CC8">
      <w:pPr>
        <w:spacing w:after="0" w:line="480" w:lineRule="auto"/>
        <w:jc w:val="both"/>
        <w:rPr>
          <w:rFonts w:ascii="Times New Roman" w:hAnsi="Times New Roman"/>
          <w:sz w:val="24"/>
          <w:szCs w:val="24"/>
          <w:lang w:val="es-PE"/>
        </w:rPr>
      </w:pPr>
    </w:p>
    <w:p w:rsidR="00E46CC8" w:rsidRPr="00624043" w:rsidRDefault="00E46CC8" w:rsidP="00624043">
      <w:pPr>
        <w:pStyle w:val="Ttulo2"/>
        <w:numPr>
          <w:ilvl w:val="0"/>
          <w:numId w:val="0"/>
        </w:numPr>
        <w:spacing w:before="0" w:line="480" w:lineRule="auto"/>
        <w:jc w:val="both"/>
        <w:rPr>
          <w:rFonts w:ascii="Times New Roman" w:eastAsia="Times New Roman" w:hAnsi="Times New Roman"/>
          <w:b/>
          <w:smallCaps w:val="0"/>
          <w:sz w:val="24"/>
          <w:szCs w:val="24"/>
        </w:rPr>
      </w:pPr>
      <w:bookmarkStart w:id="65" w:name="_Toc290911984"/>
      <w:r w:rsidRPr="00624043">
        <w:rPr>
          <w:rFonts w:ascii="Times New Roman" w:eastAsia="Times New Roman" w:hAnsi="Times New Roman"/>
          <w:b/>
          <w:smallCaps w:val="0"/>
          <w:sz w:val="24"/>
          <w:szCs w:val="24"/>
        </w:rPr>
        <w:t>2.5 Alcance del proyecto</w:t>
      </w:r>
      <w:bookmarkEnd w:id="65"/>
    </w:p>
    <w:p w:rsidR="00E46CC8" w:rsidRDefault="00E46CC8" w:rsidP="00E46CC8">
      <w:pPr>
        <w:spacing w:after="0" w:line="480" w:lineRule="auto"/>
        <w:jc w:val="both"/>
        <w:rPr>
          <w:rFonts w:ascii="Times New Roman" w:hAnsi="Times New Roman"/>
          <w:sz w:val="24"/>
          <w:szCs w:val="24"/>
          <w:lang w:val="es-PE"/>
        </w:rPr>
      </w:pPr>
      <w:r>
        <w:rPr>
          <w:rFonts w:ascii="Times New Roman" w:hAnsi="Times New Roman"/>
          <w:sz w:val="24"/>
          <w:szCs w:val="24"/>
          <w:lang w:val="es-PE"/>
        </w:rPr>
        <w:t>El alcance del presente proyecto incluirá los siguientes puntos y entregables:</w:t>
      </w:r>
    </w:p>
    <w:p w:rsidR="00E46CC8" w:rsidRPr="008A3B45" w:rsidRDefault="00E46CC8" w:rsidP="00E46CC8">
      <w:pPr>
        <w:spacing w:after="0" w:line="480" w:lineRule="auto"/>
        <w:jc w:val="both"/>
        <w:rPr>
          <w:rFonts w:ascii="Times New Roman" w:hAnsi="Times New Roman"/>
          <w:sz w:val="24"/>
          <w:szCs w:val="24"/>
          <w:lang w:val="es-PE"/>
        </w:rPr>
      </w:pPr>
      <w:r w:rsidRPr="008A3B45">
        <w:rPr>
          <w:rFonts w:ascii="Times New Roman" w:hAnsi="Times New Roman"/>
          <w:sz w:val="24"/>
          <w:szCs w:val="24"/>
          <w:lang w:val="es-PE"/>
        </w:rPr>
        <w:t>•</w:t>
      </w:r>
      <w:r w:rsidRPr="008A3B45">
        <w:rPr>
          <w:rFonts w:ascii="Times New Roman" w:hAnsi="Times New Roman"/>
          <w:sz w:val="24"/>
          <w:szCs w:val="24"/>
          <w:lang w:val="es-PE"/>
        </w:rPr>
        <w:tab/>
        <w:t xml:space="preserve">Se desarrollarán los artefactos que corresponden a la Arquitectura de Procesos </w:t>
      </w:r>
      <w:r>
        <w:rPr>
          <w:rFonts w:ascii="Times New Roman" w:hAnsi="Times New Roman"/>
          <w:sz w:val="24"/>
          <w:szCs w:val="24"/>
          <w:lang w:val="es-PE"/>
        </w:rPr>
        <w:t xml:space="preserve">    </w:t>
      </w:r>
      <w:r w:rsidRPr="008A3B45">
        <w:rPr>
          <w:rFonts w:ascii="Times New Roman" w:hAnsi="Times New Roman"/>
          <w:sz w:val="24"/>
          <w:szCs w:val="24"/>
          <w:lang w:val="es-PE"/>
        </w:rPr>
        <w:t>referentes a logística en el sector de la pequeña minería</w:t>
      </w:r>
    </w:p>
    <w:p w:rsidR="00E46CC8" w:rsidRPr="008A3B45" w:rsidRDefault="00E46CC8" w:rsidP="00E46CC8">
      <w:pPr>
        <w:spacing w:after="0" w:line="480" w:lineRule="auto"/>
        <w:jc w:val="both"/>
        <w:rPr>
          <w:rFonts w:ascii="Times New Roman" w:hAnsi="Times New Roman"/>
          <w:sz w:val="24"/>
          <w:szCs w:val="24"/>
          <w:lang w:val="es-PE"/>
        </w:rPr>
      </w:pPr>
      <w:r w:rsidRPr="008A3B45">
        <w:rPr>
          <w:rFonts w:ascii="Times New Roman" w:hAnsi="Times New Roman"/>
          <w:sz w:val="24"/>
          <w:szCs w:val="24"/>
          <w:lang w:val="es-PE"/>
        </w:rPr>
        <w:t>•</w:t>
      </w:r>
      <w:r w:rsidRPr="008A3B45">
        <w:rPr>
          <w:rFonts w:ascii="Times New Roman" w:hAnsi="Times New Roman"/>
          <w:sz w:val="24"/>
          <w:szCs w:val="24"/>
          <w:lang w:val="es-PE"/>
        </w:rPr>
        <w:tab/>
        <w:t>Definición de procesos: Logística</w:t>
      </w:r>
    </w:p>
    <w:p w:rsidR="00E46CC8" w:rsidRPr="008A3B45" w:rsidRDefault="00E46CC8" w:rsidP="00E46CC8">
      <w:pPr>
        <w:spacing w:after="0" w:line="480" w:lineRule="auto"/>
        <w:jc w:val="both"/>
        <w:rPr>
          <w:rFonts w:ascii="Times New Roman" w:hAnsi="Times New Roman"/>
          <w:sz w:val="24"/>
          <w:szCs w:val="24"/>
          <w:lang w:val="es-PE"/>
        </w:rPr>
      </w:pPr>
      <w:r w:rsidRPr="008A3B45">
        <w:rPr>
          <w:rFonts w:ascii="Times New Roman" w:hAnsi="Times New Roman"/>
          <w:sz w:val="24"/>
          <w:szCs w:val="24"/>
          <w:lang w:val="es-PE"/>
        </w:rPr>
        <w:t>•</w:t>
      </w:r>
      <w:r w:rsidRPr="008A3B45">
        <w:rPr>
          <w:rFonts w:ascii="Times New Roman" w:hAnsi="Times New Roman"/>
          <w:sz w:val="24"/>
          <w:szCs w:val="24"/>
          <w:lang w:val="es-PE"/>
        </w:rPr>
        <w:tab/>
        <w:t>Modelo de dominio</w:t>
      </w:r>
    </w:p>
    <w:p w:rsidR="00E46CC8" w:rsidRPr="008A3B45" w:rsidRDefault="00E46CC8" w:rsidP="00E46CC8">
      <w:pPr>
        <w:spacing w:after="0" w:line="480" w:lineRule="auto"/>
        <w:jc w:val="both"/>
        <w:rPr>
          <w:rFonts w:ascii="Times New Roman" w:hAnsi="Times New Roman"/>
          <w:sz w:val="24"/>
          <w:szCs w:val="24"/>
          <w:lang w:val="es-PE"/>
        </w:rPr>
      </w:pPr>
      <w:r w:rsidRPr="008A3B45">
        <w:rPr>
          <w:rFonts w:ascii="Times New Roman" w:hAnsi="Times New Roman"/>
          <w:sz w:val="24"/>
          <w:szCs w:val="24"/>
          <w:lang w:val="es-PE"/>
        </w:rPr>
        <w:t>•</w:t>
      </w:r>
      <w:r w:rsidRPr="008A3B45">
        <w:rPr>
          <w:rFonts w:ascii="Times New Roman" w:hAnsi="Times New Roman"/>
          <w:sz w:val="24"/>
          <w:szCs w:val="24"/>
          <w:lang w:val="es-PE"/>
        </w:rPr>
        <w:tab/>
        <w:t>Reglas de negocio</w:t>
      </w:r>
    </w:p>
    <w:p w:rsidR="00E46CC8" w:rsidRPr="008A3B45" w:rsidRDefault="00E46CC8" w:rsidP="00E46CC8">
      <w:pPr>
        <w:spacing w:after="0" w:line="480" w:lineRule="auto"/>
        <w:jc w:val="both"/>
        <w:rPr>
          <w:rFonts w:ascii="Times New Roman" w:hAnsi="Times New Roman"/>
          <w:sz w:val="24"/>
          <w:szCs w:val="24"/>
          <w:lang w:val="es-PE"/>
        </w:rPr>
      </w:pPr>
      <w:r w:rsidRPr="008A3B45">
        <w:rPr>
          <w:rFonts w:ascii="Times New Roman" w:hAnsi="Times New Roman"/>
          <w:sz w:val="24"/>
          <w:szCs w:val="24"/>
          <w:lang w:val="es-PE"/>
        </w:rPr>
        <w:t>•</w:t>
      </w:r>
      <w:r w:rsidRPr="008A3B45">
        <w:rPr>
          <w:rFonts w:ascii="Times New Roman" w:hAnsi="Times New Roman"/>
          <w:sz w:val="24"/>
          <w:szCs w:val="24"/>
          <w:lang w:val="es-PE"/>
        </w:rPr>
        <w:tab/>
        <w:t>Descripción de Entidades</w:t>
      </w:r>
    </w:p>
    <w:p w:rsidR="00E46CC8" w:rsidRPr="008A3B45" w:rsidRDefault="00E46CC8" w:rsidP="00E46CC8">
      <w:pPr>
        <w:spacing w:after="0" w:line="480" w:lineRule="auto"/>
        <w:jc w:val="both"/>
        <w:rPr>
          <w:rFonts w:ascii="Times New Roman" w:hAnsi="Times New Roman"/>
          <w:sz w:val="24"/>
          <w:szCs w:val="24"/>
          <w:lang w:val="es-PE"/>
        </w:rPr>
      </w:pPr>
      <w:r w:rsidRPr="008A3B45">
        <w:rPr>
          <w:rFonts w:ascii="Times New Roman" w:hAnsi="Times New Roman"/>
          <w:sz w:val="24"/>
          <w:szCs w:val="24"/>
          <w:lang w:val="es-PE"/>
        </w:rPr>
        <w:t>•</w:t>
      </w:r>
      <w:r w:rsidRPr="008A3B45">
        <w:rPr>
          <w:rFonts w:ascii="Times New Roman" w:hAnsi="Times New Roman"/>
          <w:sz w:val="24"/>
          <w:szCs w:val="24"/>
          <w:lang w:val="es-PE"/>
        </w:rPr>
        <w:tab/>
        <w:t>Mapeo Entidades-Procesos</w:t>
      </w:r>
    </w:p>
    <w:p w:rsidR="00E46CC8" w:rsidRPr="008A3B45" w:rsidRDefault="00E46CC8" w:rsidP="00E46CC8">
      <w:pPr>
        <w:spacing w:after="0" w:line="480" w:lineRule="auto"/>
        <w:jc w:val="both"/>
        <w:rPr>
          <w:rFonts w:ascii="Times New Roman" w:hAnsi="Times New Roman"/>
          <w:sz w:val="24"/>
          <w:szCs w:val="24"/>
          <w:lang w:val="es-PE"/>
        </w:rPr>
      </w:pPr>
      <w:r w:rsidRPr="008A3B45">
        <w:rPr>
          <w:rFonts w:ascii="Times New Roman" w:hAnsi="Times New Roman"/>
          <w:sz w:val="24"/>
          <w:szCs w:val="24"/>
          <w:lang w:val="es-PE"/>
        </w:rPr>
        <w:t>•</w:t>
      </w:r>
      <w:r w:rsidRPr="008A3B45">
        <w:rPr>
          <w:rFonts w:ascii="Times New Roman" w:hAnsi="Times New Roman"/>
          <w:sz w:val="24"/>
          <w:szCs w:val="24"/>
          <w:lang w:val="es-PE"/>
        </w:rPr>
        <w:tab/>
        <w:t>Priorización de procesos/entidades</w:t>
      </w:r>
    </w:p>
    <w:p w:rsidR="00E46CC8" w:rsidRPr="008A3B45" w:rsidRDefault="00E46CC8" w:rsidP="00E46CC8">
      <w:pPr>
        <w:spacing w:after="0" w:line="480" w:lineRule="auto"/>
        <w:jc w:val="both"/>
        <w:rPr>
          <w:rFonts w:ascii="Times New Roman" w:hAnsi="Times New Roman"/>
          <w:sz w:val="24"/>
          <w:szCs w:val="24"/>
          <w:lang w:val="es-PE"/>
        </w:rPr>
      </w:pPr>
      <w:r w:rsidRPr="008A3B45">
        <w:rPr>
          <w:rFonts w:ascii="Times New Roman" w:hAnsi="Times New Roman"/>
          <w:sz w:val="24"/>
          <w:szCs w:val="24"/>
          <w:lang w:val="es-PE"/>
        </w:rPr>
        <w:t>•</w:t>
      </w:r>
      <w:r w:rsidRPr="008A3B45">
        <w:rPr>
          <w:rFonts w:ascii="Times New Roman" w:hAnsi="Times New Roman"/>
          <w:sz w:val="24"/>
          <w:szCs w:val="24"/>
          <w:lang w:val="es-PE"/>
        </w:rPr>
        <w:tab/>
        <w:t>Matriz de asignación de responsabilidades</w:t>
      </w:r>
    </w:p>
    <w:p w:rsidR="00E46CC8" w:rsidRPr="008A3B45" w:rsidRDefault="00E46CC8" w:rsidP="00E46CC8">
      <w:pPr>
        <w:spacing w:after="0" w:line="480" w:lineRule="auto"/>
        <w:jc w:val="both"/>
        <w:rPr>
          <w:rFonts w:ascii="Times New Roman" w:hAnsi="Times New Roman"/>
          <w:sz w:val="24"/>
          <w:szCs w:val="24"/>
          <w:lang w:val="es-PE"/>
        </w:rPr>
      </w:pPr>
      <w:r w:rsidRPr="008A3B45">
        <w:rPr>
          <w:rFonts w:ascii="Times New Roman" w:hAnsi="Times New Roman"/>
          <w:sz w:val="24"/>
          <w:szCs w:val="24"/>
          <w:lang w:val="es-PE"/>
        </w:rPr>
        <w:t>•</w:t>
      </w:r>
      <w:r w:rsidRPr="008A3B45">
        <w:rPr>
          <w:rFonts w:ascii="Times New Roman" w:hAnsi="Times New Roman"/>
          <w:sz w:val="24"/>
          <w:szCs w:val="24"/>
          <w:lang w:val="es-PE"/>
        </w:rPr>
        <w:tab/>
        <w:t>Arquitectura de procesos</w:t>
      </w:r>
    </w:p>
    <w:p w:rsidR="00E46CC8" w:rsidRDefault="00E46CC8" w:rsidP="00E46CC8">
      <w:pPr>
        <w:spacing w:after="0" w:line="480" w:lineRule="auto"/>
        <w:jc w:val="both"/>
        <w:rPr>
          <w:rFonts w:ascii="Times New Roman" w:hAnsi="Times New Roman"/>
          <w:sz w:val="24"/>
          <w:szCs w:val="24"/>
          <w:lang w:val="es-PE"/>
        </w:rPr>
      </w:pPr>
      <w:r w:rsidRPr="008A3B45">
        <w:rPr>
          <w:rFonts w:ascii="Times New Roman" w:hAnsi="Times New Roman"/>
          <w:sz w:val="24"/>
          <w:szCs w:val="24"/>
          <w:lang w:val="es-PE"/>
        </w:rPr>
        <w:t>•</w:t>
      </w:r>
      <w:r w:rsidRPr="008A3B45">
        <w:rPr>
          <w:rFonts w:ascii="Times New Roman" w:hAnsi="Times New Roman"/>
          <w:sz w:val="24"/>
          <w:szCs w:val="24"/>
          <w:lang w:val="es-PE"/>
        </w:rPr>
        <w:tab/>
        <w:t>Descomposición Funcional</w:t>
      </w:r>
    </w:p>
    <w:p w:rsidR="00E46CC8" w:rsidRDefault="00E46CC8" w:rsidP="00E46CC8">
      <w:pPr>
        <w:spacing w:after="0" w:line="480" w:lineRule="auto"/>
        <w:jc w:val="both"/>
        <w:rPr>
          <w:rFonts w:ascii="Times New Roman" w:hAnsi="Times New Roman"/>
          <w:sz w:val="24"/>
          <w:szCs w:val="24"/>
          <w:lang w:val="es-PE"/>
        </w:rPr>
      </w:pPr>
    </w:p>
    <w:p w:rsidR="00E46CC8" w:rsidRPr="00E46CC8" w:rsidRDefault="00E46CC8" w:rsidP="00E46CC8">
      <w:pPr>
        <w:spacing w:after="0" w:line="240" w:lineRule="auto"/>
        <w:rPr>
          <w:rFonts w:cs="Calibri"/>
          <w:iCs/>
          <w:color w:val="000000"/>
        </w:rPr>
      </w:pPr>
      <w:r w:rsidRPr="00E46CC8">
        <w:rPr>
          <w:rFonts w:cs="Calibri"/>
          <w:iCs/>
          <w:color w:val="000000"/>
        </w:rPr>
        <w:t>El alcance del proyecto no incluirá los siguientes puntos:</w:t>
      </w:r>
    </w:p>
    <w:p w:rsidR="00E46CC8" w:rsidRPr="00E46CC8" w:rsidRDefault="00E46CC8" w:rsidP="00E46CC8">
      <w:pPr>
        <w:pStyle w:val="Normal00"/>
        <w:rPr>
          <w:rFonts w:ascii="Calibri" w:hAnsi="Calibri" w:cs="Calibri"/>
          <w:lang w:val="es-PE"/>
        </w:rPr>
      </w:pPr>
    </w:p>
    <w:p w:rsidR="00E46CC8" w:rsidRPr="008A3B45" w:rsidRDefault="00E46CC8" w:rsidP="0010219C">
      <w:pPr>
        <w:pStyle w:val="Prrafodelista"/>
        <w:numPr>
          <w:ilvl w:val="0"/>
          <w:numId w:val="14"/>
        </w:numPr>
        <w:spacing w:after="0" w:line="480" w:lineRule="auto"/>
        <w:jc w:val="both"/>
        <w:rPr>
          <w:rFonts w:ascii="Times New Roman" w:hAnsi="Times New Roman"/>
          <w:sz w:val="24"/>
          <w:szCs w:val="24"/>
        </w:rPr>
      </w:pPr>
      <w:r w:rsidRPr="008A3B45">
        <w:rPr>
          <w:rFonts w:ascii="Times New Roman" w:hAnsi="Times New Roman"/>
          <w:sz w:val="24"/>
          <w:szCs w:val="24"/>
        </w:rPr>
        <w:t>No se contemplarán los artefactos contenidos en la pregunta correspondiente al “dónde” del Zachman framework.</w:t>
      </w:r>
    </w:p>
    <w:p w:rsidR="00E46CC8" w:rsidRPr="008A3B45" w:rsidRDefault="00E46CC8" w:rsidP="0010219C">
      <w:pPr>
        <w:pStyle w:val="Prrafodelista"/>
        <w:numPr>
          <w:ilvl w:val="0"/>
          <w:numId w:val="14"/>
        </w:numPr>
        <w:spacing w:after="0" w:line="480" w:lineRule="auto"/>
        <w:jc w:val="both"/>
        <w:rPr>
          <w:rFonts w:ascii="Times New Roman" w:hAnsi="Times New Roman"/>
          <w:sz w:val="24"/>
          <w:szCs w:val="24"/>
        </w:rPr>
      </w:pPr>
      <w:r w:rsidRPr="008A3B45">
        <w:rPr>
          <w:rFonts w:ascii="Times New Roman" w:hAnsi="Times New Roman"/>
          <w:sz w:val="24"/>
          <w:szCs w:val="24"/>
        </w:rPr>
        <w:t>La presentación de los artefactos relacionados al PM (Administración del Portafolio).</w:t>
      </w:r>
    </w:p>
    <w:p w:rsidR="00E46CC8" w:rsidRPr="008A3B45" w:rsidRDefault="00E46CC8" w:rsidP="0010219C">
      <w:pPr>
        <w:pStyle w:val="Prrafodelista"/>
        <w:numPr>
          <w:ilvl w:val="0"/>
          <w:numId w:val="14"/>
        </w:numPr>
        <w:spacing w:after="0" w:line="480" w:lineRule="auto"/>
        <w:jc w:val="both"/>
        <w:rPr>
          <w:rFonts w:ascii="Times New Roman" w:hAnsi="Times New Roman"/>
          <w:sz w:val="24"/>
          <w:szCs w:val="24"/>
        </w:rPr>
      </w:pPr>
      <w:r w:rsidRPr="008A3B45">
        <w:rPr>
          <w:rFonts w:ascii="Times New Roman" w:hAnsi="Times New Roman"/>
          <w:sz w:val="24"/>
          <w:szCs w:val="24"/>
        </w:rPr>
        <w:t>La presentación de los artefactos referidos a la arquitectura de aplicaciones, arquitectura de red y arquitectura de datos.</w:t>
      </w:r>
    </w:p>
    <w:p w:rsidR="00E46CC8" w:rsidRDefault="00E46CC8" w:rsidP="00E46CC8">
      <w:pPr>
        <w:pStyle w:val="Prrafodelista"/>
        <w:spacing w:after="0" w:line="480" w:lineRule="auto"/>
        <w:jc w:val="both"/>
        <w:rPr>
          <w:rFonts w:ascii="Times New Roman" w:hAnsi="Times New Roman"/>
          <w:sz w:val="24"/>
          <w:szCs w:val="24"/>
        </w:rPr>
      </w:pPr>
    </w:p>
    <w:p w:rsidR="00E46CC8" w:rsidRDefault="00E46CC8" w:rsidP="00E46CC8">
      <w:pPr>
        <w:pStyle w:val="Prrafodelista"/>
        <w:spacing w:after="0" w:line="480" w:lineRule="auto"/>
        <w:jc w:val="both"/>
        <w:rPr>
          <w:rFonts w:ascii="Times New Roman" w:hAnsi="Times New Roman"/>
          <w:sz w:val="24"/>
          <w:szCs w:val="24"/>
        </w:rPr>
      </w:pPr>
    </w:p>
    <w:p w:rsidR="00E46CC8" w:rsidRDefault="00E46CC8" w:rsidP="00E46CC8">
      <w:pPr>
        <w:pStyle w:val="Prrafodelista"/>
        <w:spacing w:after="0" w:line="480" w:lineRule="auto"/>
        <w:jc w:val="both"/>
        <w:rPr>
          <w:rFonts w:ascii="Times New Roman" w:hAnsi="Times New Roman"/>
          <w:sz w:val="24"/>
          <w:szCs w:val="24"/>
        </w:rPr>
      </w:pPr>
    </w:p>
    <w:p w:rsidR="00E46CC8" w:rsidRPr="008A3B45" w:rsidRDefault="00E46CC8" w:rsidP="00E46CC8">
      <w:pPr>
        <w:pStyle w:val="Prrafodelista"/>
        <w:spacing w:after="0" w:line="480" w:lineRule="auto"/>
        <w:jc w:val="both"/>
        <w:rPr>
          <w:rFonts w:ascii="Times New Roman" w:hAnsi="Times New Roman"/>
          <w:sz w:val="24"/>
          <w:szCs w:val="24"/>
        </w:rPr>
      </w:pPr>
    </w:p>
    <w:p w:rsidR="00E46CC8" w:rsidRDefault="00E46CC8" w:rsidP="00E46CC8">
      <w:pPr>
        <w:spacing w:after="0" w:line="480" w:lineRule="auto"/>
        <w:jc w:val="both"/>
        <w:rPr>
          <w:rFonts w:ascii="Times New Roman" w:hAnsi="Times New Roman"/>
          <w:b/>
          <w:sz w:val="24"/>
          <w:szCs w:val="24"/>
          <w:lang w:val="es-PE"/>
        </w:rPr>
        <w:sectPr w:rsidR="00E46CC8" w:rsidSect="00733B5E">
          <w:type w:val="continuous"/>
          <w:pgSz w:w="12240" w:h="15840"/>
          <w:pgMar w:top="1418" w:right="1892" w:bottom="675" w:left="1701" w:header="708" w:footer="708" w:gutter="0"/>
          <w:cols w:space="708"/>
          <w:docGrid w:linePitch="360"/>
        </w:sectPr>
      </w:pPr>
    </w:p>
    <w:p w:rsidR="00E46CC8" w:rsidRPr="00624043" w:rsidRDefault="00E46CC8" w:rsidP="00624043">
      <w:pPr>
        <w:pStyle w:val="Ttulo2"/>
        <w:numPr>
          <w:ilvl w:val="0"/>
          <w:numId w:val="0"/>
        </w:numPr>
        <w:spacing w:before="0" w:line="480" w:lineRule="auto"/>
        <w:jc w:val="both"/>
        <w:rPr>
          <w:rFonts w:ascii="Times New Roman" w:eastAsia="Times New Roman" w:hAnsi="Times New Roman"/>
          <w:b/>
          <w:smallCaps w:val="0"/>
          <w:sz w:val="24"/>
          <w:szCs w:val="24"/>
        </w:rPr>
      </w:pPr>
      <w:bookmarkStart w:id="66" w:name="_Toc290911985"/>
      <w:r w:rsidRPr="00624043">
        <w:rPr>
          <w:rFonts w:ascii="Times New Roman" w:eastAsia="Times New Roman" w:hAnsi="Times New Roman"/>
          <w:b/>
          <w:smallCaps w:val="0"/>
          <w:sz w:val="24"/>
          <w:szCs w:val="24"/>
        </w:rPr>
        <w:t>2.6 Organización del proyecto</w:t>
      </w:r>
      <w:bookmarkEnd w:id="66"/>
    </w:p>
    <w:p w:rsidR="00E46CC8" w:rsidRDefault="00E46CC8" w:rsidP="00E46CC8">
      <w:pPr>
        <w:spacing w:after="0" w:line="480" w:lineRule="auto"/>
        <w:jc w:val="both"/>
        <w:rPr>
          <w:rFonts w:ascii="Times New Roman" w:hAnsi="Times New Roman"/>
          <w:sz w:val="24"/>
          <w:szCs w:val="24"/>
          <w:lang w:val="es-PE"/>
        </w:rPr>
      </w:pPr>
      <w:r w:rsidRPr="004A688F">
        <w:rPr>
          <w:rFonts w:ascii="Times New Roman" w:hAnsi="Times New Roman"/>
          <w:sz w:val="24"/>
          <w:szCs w:val="24"/>
          <w:lang w:val="es-PE"/>
        </w:rPr>
        <w:t>La organización del presente proyecto se rige bajo el siguiente organigrama:</w:t>
      </w:r>
    </w:p>
    <w:p w:rsidR="00E46CC8" w:rsidRDefault="00E95825" w:rsidP="00E46CC8">
      <w:pPr>
        <w:spacing w:after="0" w:line="480" w:lineRule="auto"/>
        <w:jc w:val="center"/>
        <w:rPr>
          <w:rFonts w:ascii="Times New Roman" w:hAnsi="Times New Roman"/>
          <w:noProof/>
          <w:sz w:val="24"/>
          <w:szCs w:val="24"/>
          <w:lang w:val="es-PE" w:eastAsia="es-PE" w:bidi="ar-SA"/>
        </w:rPr>
      </w:pPr>
      <w:r>
        <w:rPr>
          <w:rFonts w:ascii="Times New Roman" w:hAnsi="Times New Roman"/>
          <w:noProof/>
          <w:sz w:val="24"/>
          <w:szCs w:val="24"/>
          <w:lang w:val="es-PE" w:eastAsia="es-PE" w:bidi="ar-SA"/>
        </w:rPr>
        <w:drawing>
          <wp:inline distT="0" distB="0" distL="0" distR="0">
            <wp:extent cx="7820660" cy="4499610"/>
            <wp:effectExtent l="0" t="0" r="889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0">
                      <a:extLst>
                        <a:ext uri="{28A0092B-C50C-407E-A947-70E740481C1C}">
                          <a14:useLocalDpi xmlns:a14="http://schemas.microsoft.com/office/drawing/2010/main" val="0"/>
                        </a:ext>
                      </a:extLst>
                    </a:blip>
                    <a:srcRect b="8589"/>
                    <a:stretch>
                      <a:fillRect/>
                    </a:stretch>
                  </pic:blipFill>
                  <pic:spPr bwMode="auto">
                    <a:xfrm>
                      <a:off x="0" y="0"/>
                      <a:ext cx="7820660" cy="4499610"/>
                    </a:xfrm>
                    <a:prstGeom prst="rect">
                      <a:avLst/>
                    </a:prstGeom>
                    <a:noFill/>
                    <a:ln>
                      <a:noFill/>
                    </a:ln>
                  </pic:spPr>
                </pic:pic>
              </a:graphicData>
            </a:graphic>
          </wp:inline>
        </w:drawing>
      </w:r>
    </w:p>
    <w:p w:rsidR="0082035F" w:rsidRPr="00E5151B" w:rsidRDefault="0082035F" w:rsidP="0082035F">
      <w:pPr>
        <w:pStyle w:val="Epgrafe"/>
        <w:spacing w:line="480" w:lineRule="auto"/>
        <w:jc w:val="center"/>
        <w:rPr>
          <w:sz w:val="24"/>
          <w:szCs w:val="24"/>
        </w:rPr>
      </w:pPr>
      <w:r>
        <w:rPr>
          <w:sz w:val="24"/>
          <w:szCs w:val="24"/>
        </w:rPr>
        <w:t>Ilustración 3</w:t>
      </w:r>
      <w:r w:rsidRPr="00E5151B">
        <w:rPr>
          <w:sz w:val="24"/>
          <w:szCs w:val="24"/>
        </w:rPr>
        <w:t xml:space="preserve">: </w:t>
      </w:r>
      <w:r>
        <w:rPr>
          <w:sz w:val="24"/>
          <w:szCs w:val="24"/>
        </w:rPr>
        <w:t>Organización del Proyecto</w:t>
      </w:r>
    </w:p>
    <w:p w:rsidR="0082035F" w:rsidRPr="00E5151B" w:rsidRDefault="0082035F" w:rsidP="0082035F">
      <w:pPr>
        <w:autoSpaceDE w:val="0"/>
        <w:autoSpaceDN w:val="0"/>
        <w:adjustRightInd w:val="0"/>
        <w:spacing w:after="0" w:line="480" w:lineRule="auto"/>
        <w:jc w:val="center"/>
        <w:rPr>
          <w:rFonts w:ascii="Times New Roman" w:hAnsi="Times New Roman"/>
          <w:sz w:val="24"/>
          <w:szCs w:val="24"/>
          <w:lang w:eastAsia="es-PE"/>
        </w:rPr>
      </w:pPr>
      <w:r>
        <w:rPr>
          <w:rFonts w:ascii="Times New Roman" w:hAnsi="Times New Roman"/>
          <w:sz w:val="24"/>
          <w:szCs w:val="24"/>
          <w:lang w:eastAsia="es-PE"/>
        </w:rPr>
        <w:t>Elaboración Propia</w:t>
      </w:r>
    </w:p>
    <w:p w:rsidR="00E46CC8" w:rsidRDefault="00E46CC8" w:rsidP="00E46CC8">
      <w:pPr>
        <w:spacing w:after="0" w:line="480" w:lineRule="auto"/>
        <w:jc w:val="both"/>
        <w:rPr>
          <w:rFonts w:ascii="Times New Roman" w:hAnsi="Times New Roman"/>
          <w:b/>
          <w:sz w:val="24"/>
          <w:szCs w:val="24"/>
        </w:rPr>
        <w:sectPr w:rsidR="00E46CC8" w:rsidSect="00F73042">
          <w:pgSz w:w="15840" w:h="12240" w:orient="landscape"/>
          <w:pgMar w:top="851" w:right="675" w:bottom="851" w:left="1418" w:header="709" w:footer="709" w:gutter="0"/>
          <w:cols w:space="708"/>
          <w:docGrid w:linePitch="360"/>
        </w:sectPr>
      </w:pPr>
    </w:p>
    <w:p w:rsidR="0086454C" w:rsidRDefault="0086454C" w:rsidP="00E46CC8">
      <w:pPr>
        <w:rPr>
          <w:rFonts w:ascii="Times New Roman" w:hAnsi="Times New Roman"/>
          <w:b/>
          <w:sz w:val="24"/>
          <w:szCs w:val="24"/>
        </w:rPr>
      </w:pPr>
    </w:p>
    <w:p w:rsidR="00E46CC8" w:rsidRPr="00624043" w:rsidRDefault="00E46CC8" w:rsidP="00624043">
      <w:pPr>
        <w:pStyle w:val="Ttulo2"/>
        <w:numPr>
          <w:ilvl w:val="0"/>
          <w:numId w:val="0"/>
        </w:numPr>
        <w:spacing w:before="0" w:line="480" w:lineRule="auto"/>
        <w:jc w:val="both"/>
        <w:rPr>
          <w:rFonts w:ascii="Times New Roman" w:eastAsia="Times New Roman" w:hAnsi="Times New Roman"/>
          <w:b/>
          <w:smallCaps w:val="0"/>
          <w:sz w:val="24"/>
          <w:szCs w:val="24"/>
        </w:rPr>
      </w:pPr>
      <w:bookmarkStart w:id="67" w:name="_Toc290911986"/>
      <w:r w:rsidRPr="00624043">
        <w:rPr>
          <w:rFonts w:ascii="Times New Roman" w:eastAsia="Times New Roman" w:hAnsi="Times New Roman"/>
          <w:b/>
          <w:smallCaps w:val="0"/>
          <w:sz w:val="24"/>
          <w:szCs w:val="24"/>
        </w:rPr>
        <w:t>2.7 Riesgos</w:t>
      </w:r>
      <w:bookmarkEnd w:id="67"/>
      <w:r w:rsidR="0086454C" w:rsidRPr="00624043">
        <w:rPr>
          <w:rFonts w:ascii="Times New Roman" w:eastAsia="Times New Roman" w:hAnsi="Times New Roman"/>
          <w:b/>
          <w:smallCaps w:val="0"/>
          <w:sz w:val="24"/>
          <w:szCs w:val="24"/>
        </w:rPr>
        <w:t xml:space="preserve"> </w:t>
      </w:r>
    </w:p>
    <w:p w:rsidR="00E46CC8" w:rsidRPr="003D0D37" w:rsidRDefault="00E46CC8" w:rsidP="00E46CC8">
      <w:pPr>
        <w:rPr>
          <w:rFonts w:ascii="Times New Roman" w:hAnsi="Times New Roman"/>
          <w:sz w:val="24"/>
          <w:szCs w:val="24"/>
        </w:rPr>
      </w:pPr>
      <w:r w:rsidRPr="003D0D37">
        <w:rPr>
          <w:rFonts w:ascii="Times New Roman" w:hAnsi="Times New Roman"/>
          <w:sz w:val="24"/>
          <w:szCs w:val="24"/>
        </w:rPr>
        <w:t>Los riesgos que se encontraron para el presente proyecto son los siguientes:</w:t>
      </w:r>
    </w:p>
    <w:p w:rsidR="00E46CC8" w:rsidRPr="003D0D37" w:rsidRDefault="00E46CC8" w:rsidP="00E46CC8">
      <w:pPr>
        <w:pStyle w:val="Prrafodelista"/>
        <w:rPr>
          <w:rFonts w:ascii="Times New Roman" w:hAnsi="Times New Roman"/>
          <w:sz w:val="24"/>
          <w:szCs w:val="24"/>
        </w:rPr>
      </w:pPr>
    </w:p>
    <w:p w:rsidR="00E46CC8" w:rsidRDefault="00E46CC8" w:rsidP="0010219C">
      <w:pPr>
        <w:pStyle w:val="Prrafodelista"/>
        <w:numPr>
          <w:ilvl w:val="0"/>
          <w:numId w:val="15"/>
        </w:numPr>
        <w:jc w:val="both"/>
        <w:rPr>
          <w:rFonts w:ascii="Times New Roman" w:hAnsi="Times New Roman"/>
          <w:sz w:val="24"/>
          <w:szCs w:val="24"/>
        </w:rPr>
      </w:pPr>
      <w:r>
        <w:rPr>
          <w:rFonts w:ascii="Times New Roman" w:hAnsi="Times New Roman"/>
          <w:sz w:val="24"/>
          <w:szCs w:val="24"/>
        </w:rPr>
        <w:t>I</w:t>
      </w:r>
      <w:r w:rsidRPr="003D0D37">
        <w:rPr>
          <w:rFonts w:ascii="Times New Roman" w:hAnsi="Times New Roman"/>
          <w:sz w:val="24"/>
          <w:szCs w:val="24"/>
        </w:rPr>
        <w:t xml:space="preserve">dentificación de requerimientos </w:t>
      </w:r>
      <w:r>
        <w:rPr>
          <w:rFonts w:ascii="Times New Roman" w:hAnsi="Times New Roman"/>
          <w:sz w:val="24"/>
          <w:szCs w:val="24"/>
        </w:rPr>
        <w:t>inadecuada.</w:t>
      </w:r>
    </w:p>
    <w:p w:rsidR="00E46CC8" w:rsidRPr="003D0D37" w:rsidRDefault="00E46CC8" w:rsidP="0010219C">
      <w:pPr>
        <w:pStyle w:val="Prrafodelista"/>
        <w:numPr>
          <w:ilvl w:val="0"/>
          <w:numId w:val="15"/>
        </w:numPr>
        <w:jc w:val="both"/>
        <w:rPr>
          <w:rFonts w:ascii="Times New Roman" w:hAnsi="Times New Roman"/>
          <w:sz w:val="24"/>
          <w:szCs w:val="24"/>
        </w:rPr>
      </w:pPr>
      <w:r>
        <w:rPr>
          <w:rFonts w:ascii="Times New Roman" w:hAnsi="Times New Roman"/>
          <w:sz w:val="24"/>
          <w:szCs w:val="24"/>
        </w:rPr>
        <w:t>Poco acceso a información brindada por el cliente para el desarrollo del proyecto.</w:t>
      </w:r>
    </w:p>
    <w:p w:rsidR="00E46CC8" w:rsidRPr="003D0D37" w:rsidRDefault="00E46CC8" w:rsidP="0010219C">
      <w:pPr>
        <w:pStyle w:val="Prrafodelista"/>
        <w:numPr>
          <w:ilvl w:val="0"/>
          <w:numId w:val="15"/>
        </w:numPr>
        <w:jc w:val="both"/>
        <w:rPr>
          <w:rFonts w:ascii="Times New Roman" w:hAnsi="Times New Roman"/>
          <w:sz w:val="24"/>
          <w:szCs w:val="24"/>
        </w:rPr>
      </w:pPr>
      <w:r>
        <w:rPr>
          <w:rFonts w:ascii="Times New Roman" w:hAnsi="Times New Roman"/>
          <w:sz w:val="24"/>
          <w:szCs w:val="24"/>
        </w:rPr>
        <w:t>Demora en la inspección de documentos por parte de la empresa QA.</w:t>
      </w:r>
    </w:p>
    <w:p w:rsidR="00E46CC8" w:rsidRPr="003D0D37" w:rsidRDefault="00E46CC8" w:rsidP="0010219C">
      <w:pPr>
        <w:pStyle w:val="Prrafodelista"/>
        <w:numPr>
          <w:ilvl w:val="0"/>
          <w:numId w:val="15"/>
        </w:numPr>
        <w:jc w:val="both"/>
        <w:rPr>
          <w:rFonts w:ascii="Times New Roman" w:hAnsi="Times New Roman"/>
          <w:sz w:val="24"/>
          <w:szCs w:val="24"/>
        </w:rPr>
      </w:pPr>
      <w:r w:rsidRPr="003D0D37">
        <w:rPr>
          <w:rFonts w:ascii="Times New Roman" w:hAnsi="Times New Roman"/>
          <w:sz w:val="24"/>
          <w:szCs w:val="24"/>
        </w:rPr>
        <w:t>Falta de compromiso por parte de algún integrante del equipo</w:t>
      </w:r>
      <w:r>
        <w:rPr>
          <w:rFonts w:ascii="Times New Roman" w:hAnsi="Times New Roman"/>
          <w:sz w:val="24"/>
          <w:szCs w:val="24"/>
        </w:rPr>
        <w:t xml:space="preserve"> durante el desarrollo del proyecto.</w:t>
      </w:r>
    </w:p>
    <w:p w:rsidR="00E46CC8" w:rsidRPr="003D0D37" w:rsidRDefault="00E46CC8" w:rsidP="0010219C">
      <w:pPr>
        <w:pStyle w:val="Prrafodelista"/>
        <w:numPr>
          <w:ilvl w:val="0"/>
          <w:numId w:val="15"/>
        </w:numPr>
        <w:jc w:val="both"/>
        <w:rPr>
          <w:rFonts w:ascii="Times New Roman" w:hAnsi="Times New Roman"/>
          <w:sz w:val="24"/>
          <w:szCs w:val="24"/>
        </w:rPr>
      </w:pPr>
      <w:r w:rsidRPr="003D0D37">
        <w:rPr>
          <w:rFonts w:ascii="Times New Roman" w:hAnsi="Times New Roman"/>
          <w:sz w:val="24"/>
          <w:szCs w:val="24"/>
        </w:rPr>
        <w:t>Falta de comunicación con los demás grupos de proyecto, encargados de los demás macro procesos</w:t>
      </w:r>
      <w:r>
        <w:rPr>
          <w:rFonts w:ascii="Times New Roman" w:hAnsi="Times New Roman"/>
          <w:sz w:val="24"/>
          <w:szCs w:val="24"/>
        </w:rPr>
        <w:t xml:space="preserve"> asociados al proyecto.</w:t>
      </w:r>
    </w:p>
    <w:p w:rsidR="00E46CC8" w:rsidRDefault="00E46CC8" w:rsidP="0010219C">
      <w:pPr>
        <w:pStyle w:val="Prrafodelista"/>
        <w:numPr>
          <w:ilvl w:val="0"/>
          <w:numId w:val="15"/>
        </w:numPr>
        <w:jc w:val="both"/>
        <w:rPr>
          <w:rFonts w:ascii="Times New Roman" w:hAnsi="Times New Roman"/>
          <w:sz w:val="24"/>
          <w:szCs w:val="24"/>
        </w:rPr>
      </w:pPr>
      <w:r>
        <w:rPr>
          <w:rFonts w:ascii="Times New Roman" w:hAnsi="Times New Roman"/>
          <w:sz w:val="24"/>
          <w:szCs w:val="24"/>
        </w:rPr>
        <w:t>Falta de compromiso por parte del cliente, durante la asistencia a reuniones pactadas.</w:t>
      </w:r>
    </w:p>
    <w:p w:rsidR="00E46CC8" w:rsidRDefault="00E46CC8" w:rsidP="0010219C">
      <w:pPr>
        <w:pStyle w:val="Prrafodelista"/>
        <w:numPr>
          <w:ilvl w:val="0"/>
          <w:numId w:val="15"/>
        </w:numPr>
        <w:jc w:val="both"/>
        <w:rPr>
          <w:rFonts w:ascii="Times New Roman" w:hAnsi="Times New Roman"/>
          <w:sz w:val="24"/>
          <w:szCs w:val="24"/>
        </w:rPr>
      </w:pPr>
      <w:r>
        <w:rPr>
          <w:rFonts w:ascii="Times New Roman" w:hAnsi="Times New Roman"/>
          <w:sz w:val="24"/>
          <w:szCs w:val="24"/>
        </w:rPr>
        <w:t>Cambios, durante el desarrollo del proyecto, en la normativa de un ente regulador.</w:t>
      </w:r>
    </w:p>
    <w:p w:rsidR="00E46CC8" w:rsidRDefault="00E46CC8" w:rsidP="0010219C">
      <w:pPr>
        <w:pStyle w:val="Prrafodelista"/>
        <w:numPr>
          <w:ilvl w:val="0"/>
          <w:numId w:val="15"/>
        </w:numPr>
        <w:jc w:val="both"/>
        <w:rPr>
          <w:rFonts w:ascii="Times New Roman" w:hAnsi="Times New Roman"/>
          <w:sz w:val="24"/>
          <w:szCs w:val="24"/>
        </w:rPr>
      </w:pPr>
      <w:r>
        <w:rPr>
          <w:rFonts w:ascii="Times New Roman" w:hAnsi="Times New Roman"/>
          <w:sz w:val="24"/>
          <w:szCs w:val="24"/>
        </w:rPr>
        <w:t>Retraso en la presentación de entregables y/o artefactos del proyecto, dado que estos no se desarrollen al margen del cronograma.</w:t>
      </w:r>
    </w:p>
    <w:p w:rsidR="00E46CC8" w:rsidRDefault="00E46CC8" w:rsidP="00E46CC8">
      <w:pPr>
        <w:rPr>
          <w:rFonts w:ascii="Times New Roman" w:hAnsi="Times New Roman"/>
          <w:sz w:val="24"/>
          <w:szCs w:val="24"/>
        </w:rPr>
      </w:pPr>
    </w:p>
    <w:p w:rsidR="00E46CC8" w:rsidRPr="00610D21" w:rsidRDefault="00E46CC8" w:rsidP="00E46CC8">
      <w:pPr>
        <w:rPr>
          <w:rFonts w:ascii="Times New Roman" w:hAnsi="Times New Roman"/>
          <w:b/>
          <w:sz w:val="24"/>
          <w:szCs w:val="24"/>
          <w:lang w:val="es-PE"/>
        </w:rPr>
      </w:pPr>
    </w:p>
    <w:p w:rsidR="004D07DB" w:rsidRDefault="00E46CC8" w:rsidP="004D07DB">
      <w:pPr>
        <w:pStyle w:val="Ttulo1"/>
        <w:numPr>
          <w:ilvl w:val="0"/>
          <w:numId w:val="0"/>
        </w:numPr>
        <w:spacing w:before="0" w:line="360" w:lineRule="auto"/>
        <w:jc w:val="center"/>
        <w:rPr>
          <w:rFonts w:ascii="Times New Roman" w:hAnsi="Times New Roman"/>
          <w:b/>
          <w:sz w:val="50"/>
          <w:szCs w:val="50"/>
        </w:rPr>
      </w:pPr>
      <w:r>
        <w:rPr>
          <w:rFonts w:ascii="Times New Roman" w:hAnsi="Times New Roman"/>
          <w:b/>
          <w:sz w:val="50"/>
          <w:szCs w:val="50"/>
        </w:rPr>
        <w:br w:type="page"/>
      </w:r>
    </w:p>
    <w:p w:rsidR="007C3853" w:rsidRDefault="007C3853" w:rsidP="0030614B">
      <w:pPr>
        <w:pStyle w:val="Ttulo1"/>
        <w:numPr>
          <w:ilvl w:val="0"/>
          <w:numId w:val="0"/>
        </w:numPr>
        <w:spacing w:before="0" w:line="360" w:lineRule="auto"/>
        <w:jc w:val="center"/>
        <w:rPr>
          <w:rFonts w:ascii="Times New Roman" w:hAnsi="Times New Roman"/>
          <w:b/>
          <w:sz w:val="24"/>
          <w:szCs w:val="24"/>
        </w:rPr>
      </w:pPr>
      <w:bookmarkStart w:id="68" w:name="_Toc261077937"/>
      <w:bookmarkEnd w:id="48"/>
      <w:bookmarkEnd w:id="49"/>
    </w:p>
    <w:p w:rsidR="00F771F4" w:rsidRDefault="00F771F4" w:rsidP="00F771F4"/>
    <w:p w:rsidR="008F026F" w:rsidRDefault="008F026F" w:rsidP="00F771F4"/>
    <w:p w:rsidR="008F026F" w:rsidRDefault="008F026F" w:rsidP="00F771F4"/>
    <w:p w:rsidR="007E590D" w:rsidRDefault="007E590D" w:rsidP="007E590D">
      <w:pPr>
        <w:spacing w:after="0" w:line="360" w:lineRule="auto"/>
        <w:rPr>
          <w:rFonts w:ascii="Times New Roman" w:hAnsi="Times New Roman"/>
          <w:sz w:val="24"/>
          <w:szCs w:val="24"/>
        </w:rPr>
      </w:pPr>
    </w:p>
    <w:p w:rsidR="007E590D" w:rsidRPr="0059697B" w:rsidRDefault="007E590D" w:rsidP="007E590D">
      <w:pPr>
        <w:pStyle w:val="Ttulo1"/>
        <w:tabs>
          <w:tab w:val="left" w:pos="8789"/>
        </w:tabs>
        <w:spacing w:before="0" w:line="360" w:lineRule="auto"/>
        <w:ind w:left="1447" w:firstLine="4365"/>
        <w:jc w:val="right"/>
        <w:rPr>
          <w:rFonts w:ascii="Times New Roman" w:hAnsi="Times New Roman"/>
          <w:b/>
          <w:sz w:val="28"/>
          <w:szCs w:val="24"/>
        </w:rPr>
      </w:pPr>
      <w:r w:rsidRPr="0059697B">
        <w:rPr>
          <w:rFonts w:ascii="Times New Roman" w:hAnsi="Times New Roman"/>
          <w:b/>
          <w:sz w:val="28"/>
          <w:szCs w:val="24"/>
        </w:rPr>
        <w:t xml:space="preserve"> </w:t>
      </w:r>
      <w:bookmarkStart w:id="69" w:name="_Toc290911987"/>
      <w:bookmarkEnd w:id="69"/>
    </w:p>
    <w:p w:rsidR="006C4F5C" w:rsidRPr="006C4F5C" w:rsidRDefault="006C4F5C" w:rsidP="006C4F5C">
      <w:pPr>
        <w:spacing w:after="0" w:line="360" w:lineRule="auto"/>
        <w:ind w:left="3540" w:firstLine="708"/>
        <w:jc w:val="both"/>
        <w:rPr>
          <w:rFonts w:ascii="Times New Roman" w:hAnsi="Times New Roman"/>
          <w:b/>
          <w:color w:val="000000"/>
          <w:sz w:val="24"/>
          <w:szCs w:val="24"/>
        </w:rPr>
      </w:pPr>
      <w:r>
        <w:rPr>
          <w:rFonts w:ascii="Times New Roman" w:hAnsi="Times New Roman"/>
          <w:b/>
          <w:color w:val="000000"/>
          <w:sz w:val="24"/>
          <w:szCs w:val="24"/>
        </w:rPr>
        <w:t xml:space="preserve">       </w:t>
      </w:r>
      <w:r w:rsidRPr="006C4F5C">
        <w:rPr>
          <w:rFonts w:ascii="Times New Roman" w:hAnsi="Times New Roman"/>
          <w:b/>
          <w:color w:val="000000"/>
          <w:sz w:val="24"/>
          <w:szCs w:val="24"/>
        </w:rPr>
        <w:t>ARQUITECTURA DE PROCESOS</w:t>
      </w:r>
    </w:p>
    <w:p w:rsidR="007E590D" w:rsidRDefault="007E590D" w:rsidP="007E590D">
      <w:pPr>
        <w:spacing w:after="0" w:line="360" w:lineRule="auto"/>
        <w:jc w:val="both"/>
        <w:rPr>
          <w:rFonts w:ascii="Times New Roman" w:hAnsi="Times New Roman"/>
          <w:color w:val="000000"/>
          <w:sz w:val="24"/>
          <w:szCs w:val="24"/>
        </w:rPr>
      </w:pPr>
      <w:r>
        <w:rPr>
          <w:rFonts w:ascii="Times New Roman" w:hAnsi="Times New Roman"/>
          <w:color w:val="000000"/>
          <w:sz w:val="24"/>
          <w:szCs w:val="24"/>
        </w:rPr>
        <w:t xml:space="preserve">El tercer capítulo consta del desarrollo del modelamiento </w:t>
      </w:r>
      <w:r w:rsidR="0059697B">
        <w:rPr>
          <w:rFonts w:ascii="Times New Roman" w:hAnsi="Times New Roman"/>
          <w:color w:val="000000"/>
          <w:sz w:val="24"/>
          <w:szCs w:val="24"/>
        </w:rPr>
        <w:t xml:space="preserve">empresarial </w:t>
      </w:r>
      <w:r>
        <w:rPr>
          <w:rFonts w:ascii="Times New Roman" w:hAnsi="Times New Roman"/>
          <w:color w:val="000000"/>
          <w:sz w:val="24"/>
          <w:szCs w:val="24"/>
        </w:rPr>
        <w:t>del macro proceso de “Logística”</w:t>
      </w:r>
      <w:r w:rsidR="0059697B">
        <w:rPr>
          <w:rFonts w:ascii="Times New Roman" w:hAnsi="Times New Roman"/>
          <w:color w:val="000000"/>
          <w:sz w:val="24"/>
          <w:szCs w:val="24"/>
        </w:rPr>
        <w:t>. A su vez, resumen los artefactos de la disciplina EBM a presentar según el alcance del proyecto.</w:t>
      </w:r>
    </w:p>
    <w:p w:rsidR="007E590D" w:rsidRDefault="007E590D" w:rsidP="007E590D">
      <w:pPr>
        <w:spacing w:after="0" w:line="360" w:lineRule="auto"/>
        <w:jc w:val="both"/>
        <w:rPr>
          <w:rFonts w:ascii="Times New Roman" w:hAnsi="Times New Roman"/>
          <w:color w:val="000000"/>
          <w:sz w:val="24"/>
          <w:szCs w:val="24"/>
        </w:rPr>
      </w:pPr>
    </w:p>
    <w:p w:rsidR="007E590D" w:rsidRDefault="007E590D" w:rsidP="007E590D">
      <w:pPr>
        <w:spacing w:after="0" w:line="360" w:lineRule="auto"/>
        <w:jc w:val="both"/>
        <w:rPr>
          <w:rFonts w:ascii="Times New Roman" w:hAnsi="Times New Roman"/>
          <w:color w:val="000000"/>
          <w:sz w:val="24"/>
          <w:szCs w:val="24"/>
        </w:rPr>
      </w:pPr>
    </w:p>
    <w:p w:rsidR="007E590D" w:rsidRDefault="007E590D" w:rsidP="007E590D">
      <w:pPr>
        <w:spacing w:after="0" w:line="360" w:lineRule="auto"/>
        <w:jc w:val="both"/>
        <w:rPr>
          <w:rFonts w:ascii="Times New Roman" w:hAnsi="Times New Roman"/>
          <w:color w:val="000000"/>
          <w:sz w:val="24"/>
          <w:szCs w:val="24"/>
        </w:rPr>
      </w:pPr>
    </w:p>
    <w:p w:rsidR="007E590D" w:rsidRDefault="007E590D" w:rsidP="007E590D">
      <w:pPr>
        <w:spacing w:after="0" w:line="360" w:lineRule="auto"/>
        <w:jc w:val="both"/>
        <w:rPr>
          <w:rFonts w:ascii="Times New Roman" w:hAnsi="Times New Roman"/>
          <w:color w:val="000000"/>
          <w:sz w:val="24"/>
          <w:szCs w:val="24"/>
        </w:rPr>
      </w:pPr>
    </w:p>
    <w:p w:rsidR="007E590D" w:rsidRDefault="007E590D" w:rsidP="007E590D">
      <w:pPr>
        <w:spacing w:after="0" w:line="360" w:lineRule="auto"/>
        <w:jc w:val="both"/>
        <w:rPr>
          <w:rFonts w:ascii="Times New Roman" w:hAnsi="Times New Roman"/>
          <w:color w:val="000000"/>
          <w:sz w:val="24"/>
          <w:szCs w:val="24"/>
        </w:rPr>
      </w:pPr>
    </w:p>
    <w:p w:rsidR="007E590D" w:rsidRDefault="007E590D" w:rsidP="007E590D">
      <w:pPr>
        <w:spacing w:after="0" w:line="360" w:lineRule="auto"/>
        <w:jc w:val="both"/>
        <w:rPr>
          <w:rFonts w:ascii="Times New Roman" w:hAnsi="Times New Roman"/>
          <w:color w:val="000000"/>
          <w:sz w:val="24"/>
          <w:szCs w:val="24"/>
        </w:rPr>
      </w:pPr>
    </w:p>
    <w:p w:rsidR="007E590D" w:rsidRDefault="007E590D" w:rsidP="007E590D">
      <w:pPr>
        <w:spacing w:after="0" w:line="360" w:lineRule="auto"/>
        <w:jc w:val="both"/>
        <w:rPr>
          <w:rFonts w:ascii="Times New Roman" w:hAnsi="Times New Roman"/>
          <w:color w:val="000000"/>
          <w:sz w:val="24"/>
          <w:szCs w:val="24"/>
        </w:rPr>
      </w:pPr>
    </w:p>
    <w:p w:rsidR="007E590D" w:rsidRDefault="007E590D" w:rsidP="007E590D">
      <w:pPr>
        <w:spacing w:after="0" w:line="360" w:lineRule="auto"/>
        <w:jc w:val="both"/>
        <w:rPr>
          <w:rFonts w:ascii="Times New Roman" w:hAnsi="Times New Roman"/>
          <w:color w:val="000000"/>
          <w:sz w:val="24"/>
          <w:szCs w:val="24"/>
        </w:rPr>
      </w:pPr>
    </w:p>
    <w:p w:rsidR="007E590D" w:rsidRPr="005932CF" w:rsidRDefault="007E590D" w:rsidP="007E590D">
      <w:pPr>
        <w:spacing w:after="0" w:line="360" w:lineRule="auto"/>
        <w:jc w:val="both"/>
        <w:rPr>
          <w:rFonts w:ascii="Times New Roman" w:hAnsi="Times New Roman"/>
          <w:color w:val="000000"/>
          <w:sz w:val="24"/>
          <w:szCs w:val="24"/>
        </w:rPr>
      </w:pPr>
    </w:p>
    <w:p w:rsidR="007E590D" w:rsidRPr="005932CF" w:rsidRDefault="007E590D" w:rsidP="007E590D">
      <w:pPr>
        <w:spacing w:after="0" w:line="360" w:lineRule="auto"/>
        <w:jc w:val="both"/>
        <w:rPr>
          <w:rFonts w:ascii="Times New Roman" w:hAnsi="Times New Roman"/>
          <w:sz w:val="24"/>
          <w:szCs w:val="24"/>
        </w:rPr>
      </w:pPr>
    </w:p>
    <w:p w:rsidR="007E590D" w:rsidRPr="005932CF" w:rsidRDefault="007E590D" w:rsidP="007E590D">
      <w:pPr>
        <w:spacing w:after="0" w:line="360" w:lineRule="auto"/>
        <w:jc w:val="both"/>
        <w:rPr>
          <w:rFonts w:ascii="Times New Roman" w:hAnsi="Times New Roman"/>
          <w:sz w:val="24"/>
          <w:szCs w:val="24"/>
        </w:rPr>
      </w:pPr>
    </w:p>
    <w:p w:rsidR="008F026F" w:rsidRDefault="008F026F" w:rsidP="00F771F4"/>
    <w:p w:rsidR="008F026F" w:rsidRDefault="008F026F" w:rsidP="00F771F4"/>
    <w:p w:rsidR="00F771F4" w:rsidRDefault="00F771F4" w:rsidP="00F771F4"/>
    <w:p w:rsidR="00F771F4" w:rsidRDefault="00F771F4" w:rsidP="00F771F4"/>
    <w:p w:rsidR="00F771F4" w:rsidRPr="00F771F4" w:rsidRDefault="00F771F4" w:rsidP="00F771F4"/>
    <w:p w:rsidR="007C3853" w:rsidRDefault="007C3853" w:rsidP="0030614B">
      <w:pPr>
        <w:pStyle w:val="Ttulo1"/>
        <w:numPr>
          <w:ilvl w:val="0"/>
          <w:numId w:val="0"/>
        </w:numPr>
        <w:spacing w:before="0" w:line="360" w:lineRule="auto"/>
        <w:jc w:val="center"/>
        <w:rPr>
          <w:rFonts w:ascii="Times New Roman" w:hAnsi="Times New Roman"/>
          <w:b/>
          <w:sz w:val="24"/>
          <w:szCs w:val="24"/>
        </w:rPr>
      </w:pPr>
    </w:p>
    <w:p w:rsidR="007C3853" w:rsidRDefault="007C3853" w:rsidP="0030614B">
      <w:pPr>
        <w:pStyle w:val="Ttulo1"/>
        <w:numPr>
          <w:ilvl w:val="0"/>
          <w:numId w:val="0"/>
        </w:numPr>
        <w:spacing w:before="0" w:line="360" w:lineRule="auto"/>
        <w:jc w:val="center"/>
        <w:rPr>
          <w:rFonts w:ascii="Times New Roman" w:hAnsi="Times New Roman"/>
          <w:b/>
          <w:sz w:val="24"/>
          <w:szCs w:val="24"/>
        </w:rPr>
      </w:pPr>
    </w:p>
    <w:p w:rsidR="007C3853" w:rsidRDefault="00312ADC" w:rsidP="00312ADC">
      <w:pPr>
        <w:pStyle w:val="Ttulo2"/>
        <w:numPr>
          <w:ilvl w:val="0"/>
          <w:numId w:val="0"/>
        </w:numPr>
        <w:spacing w:before="0" w:line="480" w:lineRule="auto"/>
        <w:jc w:val="both"/>
        <w:rPr>
          <w:rFonts w:ascii="Times New Roman" w:eastAsia="Times New Roman" w:hAnsi="Times New Roman"/>
          <w:b/>
          <w:smallCaps w:val="0"/>
          <w:sz w:val="24"/>
          <w:szCs w:val="24"/>
        </w:rPr>
      </w:pPr>
      <w:bookmarkStart w:id="70" w:name="_Toc290911988"/>
      <w:r>
        <w:rPr>
          <w:rFonts w:ascii="Times New Roman" w:hAnsi="Times New Roman"/>
          <w:b/>
          <w:sz w:val="24"/>
          <w:szCs w:val="24"/>
        </w:rPr>
        <w:t xml:space="preserve">3.1 </w:t>
      </w:r>
      <w:r w:rsidRPr="00312ADC">
        <w:rPr>
          <w:rFonts w:ascii="Times New Roman" w:eastAsia="Times New Roman" w:hAnsi="Times New Roman"/>
          <w:b/>
          <w:smallCaps w:val="0"/>
          <w:sz w:val="24"/>
          <w:szCs w:val="24"/>
        </w:rPr>
        <w:t>Diagrama de objetivos</w:t>
      </w:r>
      <w:bookmarkEnd w:id="70"/>
    </w:p>
    <w:p w:rsidR="00772F8C" w:rsidRDefault="00772F8C" w:rsidP="004A5D5A">
      <w:pPr>
        <w:pStyle w:val="Prrafodelista1"/>
        <w:spacing w:after="0" w:line="480" w:lineRule="auto"/>
        <w:ind w:left="0"/>
        <w:jc w:val="both"/>
        <w:rPr>
          <w:rStyle w:val="apple-style-span"/>
          <w:rFonts w:ascii="Times New Roman" w:hAnsi="Times New Roman"/>
          <w:color w:val="000000"/>
          <w:sz w:val="24"/>
          <w:szCs w:val="24"/>
        </w:rPr>
      </w:pPr>
      <w:r w:rsidRPr="00772F8C">
        <w:rPr>
          <w:rStyle w:val="apple-style-span"/>
          <w:rFonts w:ascii="Times New Roman" w:hAnsi="Times New Roman"/>
          <w:color w:val="000000"/>
          <w:sz w:val="24"/>
          <w:szCs w:val="24"/>
        </w:rPr>
        <w:t>El diagrama de objetivos es la representación gráfica de los objetivos que la empresa persigue con el fin de lograr la visión empresarial o el estado final deseado. En la cabeza del diagrama se encuentra el objetivo principal de la empresa y, a partir del mismo, se irán ramificando diversos objetivos específicos que ayudarán a que la visión de la empresa se cumpla.</w:t>
      </w:r>
    </w:p>
    <w:p w:rsidR="004A5D5A" w:rsidRPr="00772F8C" w:rsidRDefault="004A5D5A" w:rsidP="004A5D5A">
      <w:pPr>
        <w:pStyle w:val="Prrafodelista1"/>
        <w:spacing w:after="0" w:line="480" w:lineRule="auto"/>
        <w:ind w:left="0"/>
        <w:jc w:val="both"/>
        <w:rPr>
          <w:rFonts w:ascii="Times New Roman" w:hAnsi="Times New Roman"/>
          <w:snapToGrid w:val="0"/>
          <w:color w:val="000000"/>
          <w:sz w:val="24"/>
          <w:szCs w:val="24"/>
        </w:rPr>
      </w:pPr>
    </w:p>
    <w:p w:rsidR="00772F8C" w:rsidRDefault="00772F8C" w:rsidP="004A5D5A">
      <w:pPr>
        <w:pStyle w:val="Prrafodelista1"/>
        <w:spacing w:after="0" w:line="480" w:lineRule="auto"/>
        <w:ind w:left="0"/>
        <w:jc w:val="both"/>
        <w:rPr>
          <w:rStyle w:val="apple-style-span"/>
          <w:rFonts w:ascii="Times New Roman" w:hAnsi="Times New Roman"/>
          <w:color w:val="000000"/>
          <w:sz w:val="24"/>
          <w:szCs w:val="24"/>
        </w:rPr>
      </w:pPr>
      <w:r w:rsidRPr="00772F8C">
        <w:rPr>
          <w:rStyle w:val="apple-style-span"/>
          <w:rFonts w:ascii="Times New Roman" w:hAnsi="Times New Roman"/>
          <w:color w:val="000000"/>
          <w:sz w:val="24"/>
          <w:szCs w:val="24"/>
        </w:rPr>
        <w:t>La finalidad del diagrama de objetivos es representar los</w:t>
      </w:r>
      <w:r>
        <w:rPr>
          <w:rStyle w:val="apple-style-span"/>
          <w:rFonts w:ascii="Times New Roman" w:hAnsi="Times New Roman"/>
          <w:color w:val="000000"/>
          <w:sz w:val="24"/>
          <w:szCs w:val="24"/>
        </w:rPr>
        <w:t xml:space="preserve"> objetivos del negocio.</w:t>
      </w:r>
      <w:r w:rsidRPr="00772F8C">
        <w:rPr>
          <w:rStyle w:val="apple-style-span"/>
          <w:rFonts w:ascii="Times New Roman" w:hAnsi="Times New Roman"/>
          <w:color w:val="000000"/>
          <w:sz w:val="24"/>
          <w:szCs w:val="24"/>
        </w:rPr>
        <w:t xml:space="preserve"> </w:t>
      </w:r>
      <w:r>
        <w:rPr>
          <w:rStyle w:val="apple-style-span"/>
          <w:rFonts w:ascii="Times New Roman" w:hAnsi="Times New Roman"/>
          <w:color w:val="000000"/>
          <w:sz w:val="24"/>
          <w:szCs w:val="24"/>
        </w:rPr>
        <w:t>Este</w:t>
      </w:r>
      <w:r w:rsidRPr="00772F8C">
        <w:rPr>
          <w:rStyle w:val="apple-style-span"/>
          <w:rFonts w:ascii="Times New Roman" w:hAnsi="Times New Roman"/>
          <w:color w:val="000000"/>
          <w:sz w:val="24"/>
          <w:szCs w:val="24"/>
        </w:rPr>
        <w:t xml:space="preserve">, muestra la jerarquía entre los objetivos generales y los específicos. </w:t>
      </w:r>
      <w:r w:rsidR="004A5D5A">
        <w:rPr>
          <w:rStyle w:val="apple-style-span"/>
          <w:rFonts w:ascii="Times New Roman" w:hAnsi="Times New Roman"/>
          <w:color w:val="000000"/>
          <w:sz w:val="24"/>
          <w:szCs w:val="24"/>
        </w:rPr>
        <w:t>B</w:t>
      </w:r>
      <w:r w:rsidRPr="00772F8C">
        <w:rPr>
          <w:rStyle w:val="apple-style-span"/>
          <w:rFonts w:ascii="Times New Roman" w:hAnsi="Times New Roman"/>
          <w:color w:val="000000"/>
          <w:sz w:val="24"/>
          <w:szCs w:val="24"/>
        </w:rPr>
        <w:t>usca mostrar una ruta de objetivos con el fin de alcanzar una meta final: la visión empresarial.</w:t>
      </w:r>
    </w:p>
    <w:p w:rsidR="004A5D5A" w:rsidRPr="004A5D5A" w:rsidRDefault="004A5D5A" w:rsidP="004A5D5A">
      <w:pPr>
        <w:pStyle w:val="Prrafodelista1"/>
        <w:spacing w:after="0" w:line="480" w:lineRule="auto"/>
        <w:ind w:left="0"/>
        <w:jc w:val="both"/>
        <w:rPr>
          <w:rStyle w:val="apple-style-span"/>
          <w:rFonts w:ascii="Times New Roman" w:hAnsi="Times New Roman"/>
          <w:color w:val="000000"/>
          <w:sz w:val="24"/>
          <w:szCs w:val="24"/>
        </w:rPr>
      </w:pPr>
      <w:r w:rsidRPr="004A5D5A">
        <w:rPr>
          <w:rStyle w:val="apple-style-span"/>
          <w:rFonts w:ascii="Times New Roman" w:hAnsi="Times New Roman"/>
          <w:color w:val="000000"/>
          <w:sz w:val="24"/>
          <w:szCs w:val="24"/>
        </w:rPr>
        <w:t>El presente diagrama de objetivos describe el objetivo principal, los objetivos específicos y aquellos que se desprenden de los mismos, relacionados a la empresa San Mauricio.</w:t>
      </w:r>
    </w:p>
    <w:p w:rsidR="00772F8C" w:rsidRPr="00772F8C" w:rsidRDefault="00772F8C" w:rsidP="00772F8C">
      <w:pPr>
        <w:rPr>
          <w:lang w:val="es-PE"/>
        </w:rPr>
      </w:pPr>
    </w:p>
    <w:p w:rsidR="00772F8C" w:rsidRDefault="00772F8C" w:rsidP="00772F8C">
      <w:pPr>
        <w:rPr>
          <w:lang w:val="es-PE"/>
        </w:rPr>
      </w:pPr>
    </w:p>
    <w:p w:rsidR="004A5D5A" w:rsidRDefault="004A5D5A" w:rsidP="00772F8C">
      <w:pPr>
        <w:rPr>
          <w:lang w:val="es-PE"/>
        </w:rPr>
      </w:pPr>
    </w:p>
    <w:p w:rsidR="004A5D5A" w:rsidRDefault="004A5D5A" w:rsidP="00772F8C">
      <w:pPr>
        <w:rPr>
          <w:lang w:val="es-PE"/>
        </w:rPr>
      </w:pPr>
    </w:p>
    <w:p w:rsidR="004A5D5A" w:rsidRDefault="004A5D5A" w:rsidP="00772F8C">
      <w:pPr>
        <w:rPr>
          <w:lang w:val="es-PE"/>
        </w:rPr>
      </w:pPr>
    </w:p>
    <w:p w:rsidR="004A5D5A" w:rsidRDefault="004A5D5A" w:rsidP="00772F8C">
      <w:pPr>
        <w:rPr>
          <w:lang w:val="es-PE"/>
        </w:rPr>
      </w:pPr>
    </w:p>
    <w:p w:rsidR="004A5D5A" w:rsidRDefault="004A5D5A" w:rsidP="00772F8C">
      <w:pPr>
        <w:rPr>
          <w:lang w:val="es-PE"/>
        </w:rPr>
      </w:pPr>
    </w:p>
    <w:p w:rsidR="004A5D5A" w:rsidRDefault="004A5D5A" w:rsidP="00772F8C">
      <w:pPr>
        <w:rPr>
          <w:lang w:val="es-PE"/>
        </w:rPr>
      </w:pPr>
    </w:p>
    <w:p w:rsidR="004A5D5A" w:rsidRDefault="004A5D5A" w:rsidP="00772F8C">
      <w:pPr>
        <w:rPr>
          <w:lang w:val="es-PE"/>
        </w:rPr>
      </w:pPr>
    </w:p>
    <w:p w:rsidR="004A5D5A" w:rsidRDefault="004A5D5A" w:rsidP="00772F8C">
      <w:pPr>
        <w:rPr>
          <w:lang w:val="es-PE"/>
        </w:rPr>
      </w:pPr>
    </w:p>
    <w:p w:rsidR="004A5D5A" w:rsidRDefault="004A5D5A" w:rsidP="00772F8C">
      <w:pPr>
        <w:rPr>
          <w:lang w:val="es-PE"/>
        </w:rPr>
        <w:sectPr w:rsidR="004A5D5A" w:rsidSect="00B04E57">
          <w:pgSz w:w="12240" w:h="15840"/>
          <w:pgMar w:top="1418" w:right="1892" w:bottom="675" w:left="1701" w:header="709" w:footer="709" w:gutter="0"/>
          <w:cols w:space="708"/>
          <w:docGrid w:linePitch="360"/>
        </w:sectPr>
      </w:pPr>
    </w:p>
    <w:p w:rsidR="004A5D5A" w:rsidRPr="004A5D5A" w:rsidRDefault="004A5D5A" w:rsidP="005A4D6F">
      <w:pPr>
        <w:rPr>
          <w:rFonts w:ascii="Calibri" w:hAnsi="Calibri" w:cs="Calibri"/>
          <w:snapToGrid w:val="0"/>
          <w:color w:val="000000"/>
          <w:sz w:val="18"/>
          <w:szCs w:val="18"/>
        </w:rPr>
      </w:pPr>
      <w:r>
        <w:object w:dxaOrig="25303" w:dyaOrig="12830">
          <v:shape id="_x0000_i1025" type="#_x0000_t75" style="width:649pt;height:329.75pt" o:ole="">
            <v:imagedata r:id="rId41" o:title=""/>
          </v:shape>
          <o:OLEObject Type="Embed" ProgID="Visio.Drawing.11" ShapeID="_x0000_i1025" DrawAspect="Content" ObjectID="_1364657113" r:id="rId42"/>
        </w:object>
      </w:r>
    </w:p>
    <w:p w:rsidR="004A5D5A" w:rsidRPr="004A5D5A" w:rsidRDefault="004A5D5A" w:rsidP="004A5D5A">
      <w:pPr>
        <w:pStyle w:val="Prrafodelista1"/>
        <w:spacing w:line="240" w:lineRule="auto"/>
        <w:ind w:left="0"/>
        <w:jc w:val="center"/>
        <w:rPr>
          <w:rFonts w:cs="Calibri"/>
          <w:b/>
          <w:bCs/>
          <w:snapToGrid w:val="0"/>
          <w:color w:val="000000"/>
          <w:sz w:val="18"/>
          <w:szCs w:val="18"/>
        </w:rPr>
      </w:pPr>
    </w:p>
    <w:p w:rsidR="004A5D5A" w:rsidRPr="004A5D5A" w:rsidRDefault="004A5D5A" w:rsidP="004A5D5A">
      <w:pPr>
        <w:pStyle w:val="Prrafodelista1"/>
        <w:spacing w:line="240" w:lineRule="auto"/>
        <w:ind w:left="3540" w:firstLine="708"/>
        <w:jc w:val="center"/>
        <w:rPr>
          <w:rFonts w:cs="Calibri"/>
          <w:b/>
          <w:bCs/>
          <w:snapToGrid w:val="0"/>
          <w:color w:val="000000"/>
          <w:sz w:val="18"/>
          <w:szCs w:val="18"/>
        </w:rPr>
      </w:pPr>
    </w:p>
    <w:p w:rsidR="004A5D5A" w:rsidRDefault="004A5D5A" w:rsidP="004A5D5A">
      <w:pPr>
        <w:pStyle w:val="Epgrafe"/>
        <w:jc w:val="center"/>
        <w:rPr>
          <w:rFonts w:cs="Calibri"/>
          <w:b w:val="0"/>
          <w:bCs w:val="0"/>
          <w:snapToGrid w:val="0"/>
          <w:color w:val="000000"/>
          <w:sz w:val="18"/>
          <w:szCs w:val="18"/>
        </w:rPr>
      </w:pPr>
      <w:bookmarkStart w:id="71" w:name="_Toc290913805"/>
      <w:r>
        <w:t xml:space="preserve">Ilustración </w:t>
      </w:r>
      <w:r>
        <w:fldChar w:fldCharType="begin"/>
      </w:r>
      <w:r>
        <w:instrText xml:space="preserve"> SEQ Ilustración \* ARABIC </w:instrText>
      </w:r>
      <w:r>
        <w:fldChar w:fldCharType="separate"/>
      </w:r>
      <w:r w:rsidR="00E61FAF">
        <w:rPr>
          <w:noProof/>
        </w:rPr>
        <w:t>4</w:t>
      </w:r>
      <w:r>
        <w:fldChar w:fldCharType="end"/>
      </w:r>
      <w:r>
        <w:t>: Diagrama de Objetivos</w:t>
      </w:r>
      <w:bookmarkEnd w:id="71"/>
    </w:p>
    <w:p w:rsidR="004A5D5A" w:rsidRPr="004A5D5A" w:rsidRDefault="004A5D5A" w:rsidP="004A5D5A">
      <w:pPr>
        <w:pStyle w:val="Prrafodelista1"/>
        <w:spacing w:line="240" w:lineRule="auto"/>
        <w:ind w:left="0"/>
        <w:jc w:val="center"/>
        <w:rPr>
          <w:rFonts w:cs="Calibri"/>
          <w:b/>
        </w:rPr>
      </w:pPr>
      <w:r w:rsidRPr="004A5D5A">
        <w:rPr>
          <w:rFonts w:cs="Calibri"/>
          <w:snapToGrid w:val="0"/>
          <w:color w:val="000000"/>
          <w:sz w:val="18"/>
          <w:szCs w:val="18"/>
        </w:rPr>
        <w:t>Fuente: Elaboración propia obtenida de la entrevista con la empresa San Mauricio SAC y cliente de minería del ciclo 2011-1</w:t>
      </w:r>
    </w:p>
    <w:p w:rsidR="004A5D5A" w:rsidRDefault="004A5D5A" w:rsidP="00772F8C">
      <w:pPr>
        <w:rPr>
          <w:lang w:val="es-PE"/>
        </w:rPr>
        <w:sectPr w:rsidR="004A5D5A" w:rsidSect="004A5D5A">
          <w:pgSz w:w="15840" w:h="12240" w:orient="landscape"/>
          <w:pgMar w:top="1894" w:right="839" w:bottom="1701" w:left="1418" w:header="709" w:footer="709" w:gutter="0"/>
          <w:cols w:space="708"/>
          <w:docGrid w:linePitch="360"/>
        </w:sectPr>
      </w:pPr>
    </w:p>
    <w:p w:rsidR="004A5D5A" w:rsidRDefault="004A5D5A" w:rsidP="00312ADC">
      <w:pPr>
        <w:pStyle w:val="Ttulo2"/>
        <w:numPr>
          <w:ilvl w:val="0"/>
          <w:numId w:val="0"/>
        </w:numPr>
        <w:spacing w:before="0" w:line="480" w:lineRule="auto"/>
        <w:jc w:val="both"/>
        <w:rPr>
          <w:rFonts w:ascii="Times New Roman" w:eastAsia="Times New Roman" w:hAnsi="Times New Roman"/>
          <w:b/>
          <w:smallCaps w:val="0"/>
          <w:sz w:val="24"/>
          <w:szCs w:val="24"/>
        </w:rPr>
      </w:pPr>
    </w:p>
    <w:p w:rsidR="00312ADC" w:rsidRPr="00312ADC" w:rsidRDefault="00312ADC" w:rsidP="00312ADC">
      <w:pPr>
        <w:pStyle w:val="Ttulo2"/>
        <w:numPr>
          <w:ilvl w:val="0"/>
          <w:numId w:val="0"/>
        </w:numPr>
        <w:spacing w:before="0" w:line="480" w:lineRule="auto"/>
        <w:jc w:val="both"/>
        <w:rPr>
          <w:rFonts w:ascii="Times New Roman" w:eastAsia="Times New Roman" w:hAnsi="Times New Roman"/>
          <w:b/>
          <w:smallCaps w:val="0"/>
          <w:sz w:val="24"/>
          <w:szCs w:val="24"/>
        </w:rPr>
      </w:pPr>
      <w:bookmarkStart w:id="72" w:name="_Toc290911989"/>
      <w:r w:rsidRPr="00312ADC">
        <w:rPr>
          <w:rFonts w:ascii="Times New Roman" w:eastAsia="Times New Roman" w:hAnsi="Times New Roman"/>
          <w:b/>
          <w:smallCaps w:val="0"/>
          <w:sz w:val="24"/>
          <w:szCs w:val="24"/>
        </w:rPr>
        <w:t xml:space="preserve">3.2 </w:t>
      </w:r>
      <w:r>
        <w:rPr>
          <w:rFonts w:ascii="Times New Roman" w:eastAsia="Times New Roman" w:hAnsi="Times New Roman"/>
          <w:b/>
          <w:smallCaps w:val="0"/>
          <w:sz w:val="24"/>
          <w:szCs w:val="24"/>
        </w:rPr>
        <w:t>Mapa d</w:t>
      </w:r>
      <w:r w:rsidRPr="00312ADC">
        <w:rPr>
          <w:rFonts w:ascii="Times New Roman" w:eastAsia="Times New Roman" w:hAnsi="Times New Roman"/>
          <w:b/>
          <w:smallCaps w:val="0"/>
          <w:sz w:val="24"/>
          <w:szCs w:val="24"/>
        </w:rPr>
        <w:t>e Procesos</w:t>
      </w:r>
      <w:bookmarkEnd w:id="72"/>
    </w:p>
    <w:p w:rsidR="004A5D5A" w:rsidRPr="004A5D5A" w:rsidRDefault="004A5D5A" w:rsidP="004A5D5A">
      <w:pPr>
        <w:pStyle w:val="Prrafodelista"/>
        <w:spacing w:line="480" w:lineRule="auto"/>
        <w:ind w:left="0"/>
        <w:jc w:val="both"/>
        <w:rPr>
          <w:rFonts w:ascii="Times New Roman" w:hAnsi="Times New Roman"/>
          <w:snapToGrid w:val="0"/>
          <w:color w:val="000000"/>
          <w:sz w:val="24"/>
          <w:szCs w:val="24"/>
        </w:rPr>
      </w:pPr>
      <w:r w:rsidRPr="004A5D5A">
        <w:rPr>
          <w:rFonts w:ascii="Times New Roman" w:hAnsi="Times New Roman"/>
          <w:snapToGrid w:val="0"/>
          <w:color w:val="000000"/>
          <w:sz w:val="24"/>
          <w:szCs w:val="24"/>
        </w:rPr>
        <w:t xml:space="preserve">El mapa de procesos es una </w:t>
      </w:r>
      <w:r w:rsidR="007F1E80">
        <w:rPr>
          <w:rFonts w:ascii="Times New Roman" w:hAnsi="Times New Roman"/>
          <w:snapToGrid w:val="0"/>
          <w:color w:val="000000"/>
          <w:sz w:val="24"/>
          <w:szCs w:val="24"/>
        </w:rPr>
        <w:t>representa a manera</w:t>
      </w:r>
      <w:r w:rsidRPr="004A5D5A">
        <w:rPr>
          <w:rFonts w:ascii="Times New Roman" w:hAnsi="Times New Roman"/>
          <w:snapToGrid w:val="0"/>
          <w:color w:val="000000"/>
          <w:sz w:val="24"/>
          <w:szCs w:val="24"/>
        </w:rPr>
        <w:t xml:space="preserve"> general de todos los macro procesos que se </w:t>
      </w:r>
      <w:r w:rsidR="00291D2A">
        <w:rPr>
          <w:rFonts w:ascii="Times New Roman" w:hAnsi="Times New Roman"/>
          <w:snapToGrid w:val="0"/>
          <w:color w:val="000000"/>
          <w:sz w:val="24"/>
          <w:szCs w:val="24"/>
        </w:rPr>
        <w:t>rigen</w:t>
      </w:r>
      <w:r w:rsidRPr="004A5D5A">
        <w:rPr>
          <w:rFonts w:ascii="Times New Roman" w:hAnsi="Times New Roman"/>
          <w:snapToGrid w:val="0"/>
          <w:color w:val="000000"/>
          <w:sz w:val="24"/>
          <w:szCs w:val="24"/>
        </w:rPr>
        <w:t xml:space="preserve"> dentro de la organización, éste permite dar una visión más clara acerca de los procesos estratégicos, los operativos y de apoyo que interactúa dentro de la empresa, en este caso una empresa pequeño minera.</w:t>
      </w:r>
      <w:r>
        <w:rPr>
          <w:rFonts w:ascii="Times New Roman" w:hAnsi="Times New Roman"/>
          <w:snapToGrid w:val="0"/>
          <w:color w:val="000000"/>
          <w:sz w:val="24"/>
          <w:szCs w:val="24"/>
        </w:rPr>
        <w:t xml:space="preserve"> </w:t>
      </w:r>
      <w:r w:rsidRPr="004A5D5A">
        <w:rPr>
          <w:rFonts w:ascii="Times New Roman" w:hAnsi="Times New Roman"/>
          <w:snapToGrid w:val="0"/>
          <w:color w:val="000000"/>
          <w:sz w:val="24"/>
          <w:szCs w:val="24"/>
        </w:rPr>
        <w:t>El pro</w:t>
      </w:r>
      <w:r w:rsidR="003C0FC1">
        <w:rPr>
          <w:rFonts w:ascii="Times New Roman" w:hAnsi="Times New Roman"/>
          <w:snapToGrid w:val="0"/>
          <w:color w:val="000000"/>
          <w:sz w:val="24"/>
          <w:szCs w:val="24"/>
        </w:rPr>
        <w:t>pósito de é</w:t>
      </w:r>
      <w:r w:rsidRPr="004A5D5A">
        <w:rPr>
          <w:rFonts w:ascii="Times New Roman" w:hAnsi="Times New Roman"/>
          <w:snapToGrid w:val="0"/>
          <w:color w:val="000000"/>
          <w:sz w:val="24"/>
          <w:szCs w:val="24"/>
        </w:rPr>
        <w:t>ste es dar un primer alcance sobre cuáles son los procesos en los que se busca alcanzar una optimización, mediante la implementación de tecnologías de información; y por tanto, cuáles serán analizados a profundidad para conocer su ciclo de vi</w:t>
      </w:r>
      <w:r w:rsidR="003C0FC1">
        <w:rPr>
          <w:rFonts w:ascii="Times New Roman" w:hAnsi="Times New Roman"/>
          <w:snapToGrid w:val="0"/>
          <w:color w:val="000000"/>
          <w:sz w:val="24"/>
          <w:szCs w:val="24"/>
        </w:rPr>
        <w:t>da, los actores que intervienen,</w:t>
      </w:r>
      <w:r w:rsidRPr="004A5D5A">
        <w:rPr>
          <w:rFonts w:ascii="Times New Roman" w:hAnsi="Times New Roman"/>
          <w:snapToGrid w:val="0"/>
          <w:color w:val="000000"/>
          <w:sz w:val="24"/>
          <w:szCs w:val="24"/>
        </w:rPr>
        <w:t xml:space="preserve"> las actividades y eventos que forman parte de éstos.</w:t>
      </w:r>
    </w:p>
    <w:p w:rsidR="004A5D5A" w:rsidRPr="004A5D5A" w:rsidRDefault="004A5D5A" w:rsidP="004A5D5A">
      <w:pPr>
        <w:pStyle w:val="ListParagraph1"/>
        <w:spacing w:line="480" w:lineRule="auto"/>
        <w:ind w:left="0"/>
        <w:jc w:val="both"/>
        <w:rPr>
          <w:rFonts w:eastAsia="Times New Roman"/>
          <w:b/>
          <w:snapToGrid w:val="0"/>
          <w:color w:val="000000"/>
          <w:lang w:val="es-PE" w:eastAsia="en-US"/>
        </w:rPr>
      </w:pPr>
      <w:r w:rsidRPr="004A5D5A">
        <w:rPr>
          <w:rFonts w:eastAsia="Times New Roman"/>
          <w:b/>
          <w:snapToGrid w:val="0"/>
          <w:color w:val="000000"/>
          <w:lang w:val="es-PE" w:eastAsia="en-US"/>
        </w:rPr>
        <w:t>Macro Procesos de Apoyo</w:t>
      </w:r>
    </w:p>
    <w:p w:rsidR="004A5D5A" w:rsidRPr="004A5D5A" w:rsidRDefault="00291D2A" w:rsidP="004A5D5A">
      <w:pPr>
        <w:autoSpaceDE w:val="0"/>
        <w:autoSpaceDN w:val="0"/>
        <w:adjustRightInd w:val="0"/>
        <w:spacing w:line="480" w:lineRule="auto"/>
        <w:jc w:val="both"/>
        <w:rPr>
          <w:rFonts w:ascii="Times New Roman" w:hAnsi="Times New Roman"/>
          <w:snapToGrid w:val="0"/>
          <w:color w:val="000000"/>
          <w:sz w:val="24"/>
          <w:szCs w:val="24"/>
          <w:lang w:val="es-PE" w:bidi="ar-SA"/>
        </w:rPr>
      </w:pPr>
      <w:r>
        <w:rPr>
          <w:rFonts w:ascii="Times New Roman" w:hAnsi="Times New Roman"/>
          <w:snapToGrid w:val="0"/>
          <w:color w:val="000000"/>
          <w:sz w:val="24"/>
          <w:szCs w:val="24"/>
          <w:lang w:val="es-PE" w:bidi="ar-SA"/>
        </w:rPr>
        <w:t>Este tipo</w:t>
      </w:r>
      <w:r w:rsidR="004A5D5A" w:rsidRPr="004A5D5A">
        <w:rPr>
          <w:rFonts w:ascii="Times New Roman" w:hAnsi="Times New Roman"/>
          <w:snapToGrid w:val="0"/>
          <w:color w:val="000000"/>
          <w:sz w:val="24"/>
          <w:szCs w:val="24"/>
          <w:lang w:val="es-PE" w:bidi="ar-SA"/>
        </w:rPr>
        <w:t xml:space="preserve"> de procesos son los encargados de dar apoyo a los procesos fundamentales que realiza un servicio […] y que nos ayudan a la hora de realizar nuestros procesos fundamentales.</w:t>
      </w:r>
      <w:r w:rsidR="004A5D5A" w:rsidRPr="00291D2A">
        <w:rPr>
          <w:rFonts w:ascii="Times New Roman" w:hAnsi="Times New Roman"/>
          <w:snapToGrid w:val="0"/>
          <w:color w:val="000000"/>
          <w:sz w:val="24"/>
          <w:szCs w:val="24"/>
          <w:vertAlign w:val="superscript"/>
          <w:lang w:val="es-PE" w:bidi="ar-SA"/>
        </w:rPr>
        <w:footnoteReference w:id="11"/>
      </w:r>
      <w:r w:rsidR="004A5D5A" w:rsidRPr="004A5D5A">
        <w:rPr>
          <w:rFonts w:ascii="Times New Roman" w:hAnsi="Times New Roman"/>
          <w:snapToGrid w:val="0"/>
          <w:color w:val="000000"/>
          <w:sz w:val="24"/>
          <w:szCs w:val="24"/>
          <w:lang w:val="es-PE" w:bidi="ar-SA"/>
        </w:rPr>
        <w:t xml:space="preserve"> </w:t>
      </w:r>
    </w:p>
    <w:p w:rsidR="004A5D5A" w:rsidRPr="004A5D5A" w:rsidRDefault="004A5D5A" w:rsidP="004A5D5A">
      <w:pPr>
        <w:pStyle w:val="ListParagraph1"/>
        <w:spacing w:line="480" w:lineRule="auto"/>
        <w:ind w:left="0"/>
        <w:jc w:val="both"/>
        <w:rPr>
          <w:rFonts w:eastAsia="Times New Roman"/>
          <w:b/>
          <w:snapToGrid w:val="0"/>
          <w:color w:val="000000"/>
          <w:lang w:val="es-PE" w:eastAsia="en-US"/>
        </w:rPr>
      </w:pPr>
      <w:r w:rsidRPr="004A5D5A">
        <w:rPr>
          <w:rFonts w:eastAsia="Times New Roman"/>
          <w:b/>
          <w:snapToGrid w:val="0"/>
          <w:color w:val="000000"/>
          <w:lang w:val="es-PE" w:eastAsia="en-US"/>
        </w:rPr>
        <w:t>Macro Proceso de Logística</w:t>
      </w:r>
    </w:p>
    <w:p w:rsidR="004A5D5A" w:rsidRPr="004A5D5A" w:rsidRDefault="004A5D5A" w:rsidP="004A5D5A">
      <w:pPr>
        <w:pStyle w:val="ListParagraph1"/>
        <w:spacing w:line="480" w:lineRule="auto"/>
        <w:ind w:left="0"/>
        <w:jc w:val="both"/>
        <w:rPr>
          <w:rFonts w:eastAsia="Times New Roman"/>
          <w:snapToGrid w:val="0"/>
          <w:color w:val="000000"/>
          <w:lang w:val="es-PE" w:eastAsia="en-US"/>
        </w:rPr>
      </w:pPr>
      <w:r w:rsidRPr="004A5D5A">
        <w:rPr>
          <w:rFonts w:eastAsia="Times New Roman"/>
          <w:snapToGrid w:val="0"/>
          <w:color w:val="000000"/>
          <w:lang w:val="es-PE" w:eastAsia="en-US"/>
        </w:rPr>
        <w:t>Este macro proceso se encarga de la administración y planificación de las actividades asociadas a compras de productos de soporte, transporte y almacenaje; siendo un apoyo a los procesos del sector minero para la continuidad de sus operaciones. De esta manera gestiona directamente con proveedores asociados a estos productos, además, se enfoca en el control de inventarios y control de almacenes de productos de apoyo minero que serán transportados hacia las sucursales mineras.</w:t>
      </w:r>
    </w:p>
    <w:p w:rsidR="004A5D5A" w:rsidRDefault="004A5D5A" w:rsidP="004A5D5A">
      <w:pPr>
        <w:rPr>
          <w:rFonts w:ascii="Arial" w:hAnsi="Arial" w:cs="Arial"/>
          <w:b/>
        </w:rPr>
      </w:pPr>
    </w:p>
    <w:p w:rsidR="00291D2A" w:rsidRDefault="00291D2A" w:rsidP="00291D2A">
      <w:pPr>
        <w:rPr>
          <w:rFonts w:ascii="Arial" w:hAnsi="Arial" w:cs="Arial"/>
          <w:b/>
        </w:rPr>
      </w:pPr>
    </w:p>
    <w:p w:rsidR="00291D2A" w:rsidRDefault="00E95825" w:rsidP="00291D2A">
      <w:pPr>
        <w:rPr>
          <w:rFonts w:ascii="Arial" w:hAnsi="Arial" w:cs="Arial"/>
          <w:b/>
        </w:rPr>
      </w:pPr>
      <w:r>
        <w:rPr>
          <w:rFonts w:ascii="Arial" w:hAnsi="Arial" w:cs="Arial"/>
          <w:b/>
          <w:noProof/>
          <w:lang w:val="es-PE" w:eastAsia="es-PE" w:bidi="ar-SA"/>
        </w:rPr>
        <mc:AlternateContent>
          <mc:Choice Requires="wpg">
            <w:drawing>
              <wp:anchor distT="0" distB="0" distL="114300" distR="114300" simplePos="0" relativeHeight="251657216" behindDoc="0" locked="0" layoutInCell="1" allowOverlap="1">
                <wp:simplePos x="0" y="0"/>
                <wp:positionH relativeFrom="column">
                  <wp:posOffset>-60960</wp:posOffset>
                </wp:positionH>
                <wp:positionV relativeFrom="paragraph">
                  <wp:posOffset>151130</wp:posOffset>
                </wp:positionV>
                <wp:extent cx="5676900" cy="5665470"/>
                <wp:effectExtent l="15240" t="8255" r="13335" b="12700"/>
                <wp:wrapNone/>
                <wp:docPr id="488"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5665470"/>
                          <a:chOff x="2007" y="2649"/>
                          <a:chExt cx="8940" cy="8409"/>
                        </a:xfrm>
                      </wpg:grpSpPr>
                      <wps:wsp>
                        <wps:cNvPr id="489" name="AutoShape 400"/>
                        <wps:cNvSpPr>
                          <a:spLocks noChangeArrowheads="1"/>
                        </wps:cNvSpPr>
                        <wps:spPr bwMode="auto">
                          <a:xfrm>
                            <a:off x="2187" y="3315"/>
                            <a:ext cx="1830" cy="1230"/>
                          </a:xfrm>
                          <a:prstGeom prst="roundRect">
                            <a:avLst>
                              <a:gd name="adj" fmla="val 16667"/>
                            </a:avLst>
                          </a:prstGeom>
                          <a:gradFill rotWithShape="0">
                            <a:gsLst>
                              <a:gs pos="0">
                                <a:srgbClr val="FFFFFF"/>
                              </a:gs>
                              <a:gs pos="100000">
                                <a:srgbClr val="D6E3BC"/>
                              </a:gs>
                            </a:gsLst>
                            <a:lin ang="5400000" scaled="1"/>
                          </a:gradFill>
                          <a:ln w="12700">
                            <a:solidFill>
                              <a:srgbClr val="C2D69B"/>
                            </a:solidFill>
                            <a:round/>
                            <a:headEnd/>
                            <a:tailEnd/>
                          </a:ln>
                          <a:effectLst>
                            <a:outerShdw dist="28398" dir="3806097" algn="ctr" rotWithShape="0">
                              <a:srgbClr val="4E6128">
                                <a:alpha val="50000"/>
                              </a:srgbClr>
                            </a:outerShdw>
                          </a:effectLst>
                        </wps:spPr>
                        <wps:txbx>
                          <w:txbxContent>
                            <w:p w:rsidR="00E12CCC" w:rsidRPr="0013634D" w:rsidRDefault="00E12CCC" w:rsidP="00291D2A">
                              <w:pPr>
                                <w:spacing w:after="240"/>
                                <w:jc w:val="center"/>
                                <w:rPr>
                                  <w:rFonts w:ascii="Agency FB" w:hAnsi="Agency FB"/>
                                  <w:b/>
                                  <w:lang w:val="es-PE"/>
                                </w:rPr>
                              </w:pPr>
                              <w:r>
                                <w:rPr>
                                  <w:rFonts w:ascii="Agency FB" w:hAnsi="Agency FB"/>
                                  <w:b/>
                                  <w:lang w:val="es-PE"/>
                                </w:rPr>
                                <w:t>Gestión legal</w:t>
                              </w:r>
                            </w:p>
                          </w:txbxContent>
                        </wps:txbx>
                        <wps:bodyPr rot="0" vert="horz" wrap="square" lIns="91440" tIns="252000" rIns="91440" bIns="45720" anchor="ctr" anchorCtr="0" upright="1">
                          <a:noAutofit/>
                        </wps:bodyPr>
                      </wps:wsp>
                      <wps:wsp>
                        <wps:cNvPr id="490" name="AutoShape 401"/>
                        <wps:cNvSpPr>
                          <a:spLocks noChangeArrowheads="1"/>
                        </wps:cNvSpPr>
                        <wps:spPr bwMode="auto">
                          <a:xfrm>
                            <a:off x="6702" y="3345"/>
                            <a:ext cx="1830" cy="1230"/>
                          </a:xfrm>
                          <a:prstGeom prst="roundRect">
                            <a:avLst>
                              <a:gd name="adj" fmla="val 16667"/>
                            </a:avLst>
                          </a:prstGeom>
                          <a:gradFill rotWithShape="0">
                            <a:gsLst>
                              <a:gs pos="0">
                                <a:srgbClr val="FFFFFF"/>
                              </a:gs>
                              <a:gs pos="100000">
                                <a:srgbClr val="D6E3BC"/>
                              </a:gs>
                            </a:gsLst>
                            <a:lin ang="5400000" scaled="1"/>
                          </a:gradFill>
                          <a:ln w="12700">
                            <a:solidFill>
                              <a:srgbClr val="C2D69B"/>
                            </a:solidFill>
                            <a:round/>
                            <a:headEnd/>
                            <a:tailEnd/>
                          </a:ln>
                          <a:effectLst>
                            <a:outerShdw dist="28398" dir="3806097" algn="ctr" rotWithShape="0">
                              <a:srgbClr val="4E6128">
                                <a:alpha val="50000"/>
                              </a:srgbClr>
                            </a:outerShdw>
                          </a:effectLst>
                        </wps:spPr>
                        <wps:txbx>
                          <w:txbxContent>
                            <w:p w:rsidR="00E12CCC" w:rsidRPr="0013634D" w:rsidRDefault="00E12CCC" w:rsidP="00291D2A">
                              <w:pPr>
                                <w:jc w:val="center"/>
                                <w:rPr>
                                  <w:rFonts w:ascii="Agency FB" w:hAnsi="Agency FB"/>
                                  <w:b/>
                                  <w:lang w:val="es-PE"/>
                                </w:rPr>
                              </w:pPr>
                              <w:r w:rsidRPr="0013634D">
                                <w:rPr>
                                  <w:rFonts w:ascii="Agency FB" w:hAnsi="Agency FB"/>
                                  <w:b/>
                                  <w:lang w:val="es-PE"/>
                                </w:rPr>
                                <w:t>Gestión de impacto ambiental</w:t>
                              </w:r>
                            </w:p>
                          </w:txbxContent>
                        </wps:txbx>
                        <wps:bodyPr rot="0" vert="horz" wrap="square" lIns="91440" tIns="45720" rIns="91440" bIns="45720" anchor="t" anchorCtr="0" upright="1">
                          <a:noAutofit/>
                        </wps:bodyPr>
                      </wps:wsp>
                      <wps:wsp>
                        <wps:cNvPr id="491" name="AutoShape 402"/>
                        <wps:cNvSpPr>
                          <a:spLocks noChangeArrowheads="1"/>
                        </wps:cNvSpPr>
                        <wps:spPr bwMode="auto">
                          <a:xfrm>
                            <a:off x="8952" y="3345"/>
                            <a:ext cx="1830" cy="1230"/>
                          </a:xfrm>
                          <a:prstGeom prst="roundRect">
                            <a:avLst>
                              <a:gd name="adj" fmla="val 16667"/>
                            </a:avLst>
                          </a:prstGeom>
                          <a:gradFill rotWithShape="0">
                            <a:gsLst>
                              <a:gs pos="0">
                                <a:srgbClr val="FFFFFF"/>
                              </a:gs>
                              <a:gs pos="100000">
                                <a:srgbClr val="D6E3BC"/>
                              </a:gs>
                            </a:gsLst>
                            <a:lin ang="5400000" scaled="1"/>
                          </a:gradFill>
                          <a:ln w="12700">
                            <a:solidFill>
                              <a:srgbClr val="C2D69B"/>
                            </a:solidFill>
                            <a:round/>
                            <a:headEnd/>
                            <a:tailEnd/>
                          </a:ln>
                          <a:effectLst>
                            <a:outerShdw dist="28398" dir="3806097" algn="ctr" rotWithShape="0">
                              <a:srgbClr val="4E6128">
                                <a:alpha val="50000"/>
                              </a:srgbClr>
                            </a:outerShdw>
                          </a:effectLst>
                        </wps:spPr>
                        <wps:txbx>
                          <w:txbxContent>
                            <w:p w:rsidR="00E12CCC" w:rsidRDefault="00E12CCC" w:rsidP="00291D2A">
                              <w:pPr>
                                <w:jc w:val="center"/>
                                <w:rPr>
                                  <w:rFonts w:ascii="Agency FB" w:hAnsi="Agency FB"/>
                                  <w:b/>
                                  <w:lang w:val="es-PE"/>
                                </w:rPr>
                              </w:pPr>
                            </w:p>
                            <w:p w:rsidR="00E12CCC" w:rsidRPr="0013634D" w:rsidRDefault="00E12CCC" w:rsidP="00291D2A">
                              <w:pPr>
                                <w:jc w:val="center"/>
                                <w:rPr>
                                  <w:rFonts w:ascii="Agency FB" w:hAnsi="Agency FB"/>
                                  <w:b/>
                                  <w:lang w:val="es-PE"/>
                                </w:rPr>
                              </w:pPr>
                              <w:r w:rsidRPr="0013634D">
                                <w:rPr>
                                  <w:rFonts w:ascii="Agency FB" w:hAnsi="Agency FB"/>
                                  <w:b/>
                                  <w:lang w:val="es-PE"/>
                                </w:rPr>
                                <w:t>Gestión Social</w:t>
                              </w:r>
                            </w:p>
                          </w:txbxContent>
                        </wps:txbx>
                        <wps:bodyPr rot="0" vert="horz" wrap="square" lIns="91440" tIns="45720" rIns="91440" bIns="45720" anchor="ctr" anchorCtr="0" upright="1">
                          <a:noAutofit/>
                        </wps:bodyPr>
                      </wps:wsp>
                      <wps:wsp>
                        <wps:cNvPr id="492" name="AutoShape 403"/>
                        <wps:cNvSpPr>
                          <a:spLocks noChangeArrowheads="1"/>
                        </wps:cNvSpPr>
                        <wps:spPr bwMode="auto">
                          <a:xfrm>
                            <a:off x="4467" y="5670"/>
                            <a:ext cx="1830" cy="1230"/>
                          </a:xfrm>
                          <a:prstGeom prst="roundRect">
                            <a:avLst>
                              <a:gd name="adj" fmla="val 16667"/>
                            </a:avLst>
                          </a:prstGeom>
                          <a:gradFill rotWithShape="0">
                            <a:gsLst>
                              <a:gs pos="0">
                                <a:srgbClr val="FFFFFF"/>
                              </a:gs>
                              <a:gs pos="100000">
                                <a:srgbClr val="E5B8B7"/>
                              </a:gs>
                            </a:gsLst>
                            <a:lin ang="5400000" scaled="1"/>
                          </a:gradFill>
                          <a:ln w="12700">
                            <a:solidFill>
                              <a:srgbClr val="D99594"/>
                            </a:solidFill>
                            <a:round/>
                            <a:headEnd/>
                            <a:tailEnd/>
                          </a:ln>
                          <a:effectLst>
                            <a:outerShdw dist="28398" dir="3806097" algn="ctr" rotWithShape="0">
                              <a:srgbClr val="622423">
                                <a:alpha val="50000"/>
                              </a:srgbClr>
                            </a:outerShdw>
                          </a:effectLst>
                        </wps:spPr>
                        <wps:txbx>
                          <w:txbxContent>
                            <w:p w:rsidR="00E12CCC" w:rsidRDefault="00E12CCC" w:rsidP="00291D2A">
                              <w:pPr>
                                <w:jc w:val="center"/>
                                <w:rPr>
                                  <w:rFonts w:ascii="Agency FB" w:hAnsi="Agency FB"/>
                                  <w:b/>
                                  <w:lang w:val="es-PE"/>
                                </w:rPr>
                              </w:pPr>
                            </w:p>
                            <w:p w:rsidR="00E12CCC" w:rsidRPr="0013634D" w:rsidRDefault="00E12CCC" w:rsidP="00291D2A">
                              <w:pPr>
                                <w:jc w:val="center"/>
                                <w:rPr>
                                  <w:rFonts w:ascii="Agency FB" w:hAnsi="Agency FB"/>
                                  <w:b/>
                                  <w:lang w:val="es-PE"/>
                                </w:rPr>
                              </w:pPr>
                              <w:r>
                                <w:rPr>
                                  <w:rFonts w:ascii="Agency FB" w:hAnsi="Agency FB"/>
                                  <w:b/>
                                  <w:lang w:val="es-PE"/>
                                </w:rPr>
                                <w:t>Explotación</w:t>
                              </w:r>
                            </w:p>
                          </w:txbxContent>
                        </wps:txbx>
                        <wps:bodyPr rot="0" vert="horz" wrap="square" lIns="91440" tIns="45720" rIns="91440" bIns="45720" anchor="ctr" anchorCtr="0" upright="1">
                          <a:noAutofit/>
                        </wps:bodyPr>
                      </wps:wsp>
                      <wps:wsp>
                        <wps:cNvPr id="493" name="AutoShape 404"/>
                        <wps:cNvSpPr>
                          <a:spLocks noChangeArrowheads="1"/>
                        </wps:cNvSpPr>
                        <wps:spPr bwMode="auto">
                          <a:xfrm>
                            <a:off x="6702" y="5670"/>
                            <a:ext cx="1830" cy="1230"/>
                          </a:xfrm>
                          <a:prstGeom prst="roundRect">
                            <a:avLst>
                              <a:gd name="adj" fmla="val 16667"/>
                            </a:avLst>
                          </a:prstGeom>
                          <a:gradFill rotWithShape="0">
                            <a:gsLst>
                              <a:gs pos="0">
                                <a:srgbClr val="FFFFFF"/>
                              </a:gs>
                              <a:gs pos="100000">
                                <a:srgbClr val="E5B8B7"/>
                              </a:gs>
                            </a:gsLst>
                            <a:lin ang="5400000" scaled="1"/>
                          </a:gradFill>
                          <a:ln w="12700">
                            <a:solidFill>
                              <a:srgbClr val="D99594"/>
                            </a:solidFill>
                            <a:round/>
                            <a:headEnd/>
                            <a:tailEnd/>
                          </a:ln>
                          <a:effectLst>
                            <a:outerShdw dist="28398" dir="3806097" algn="ctr" rotWithShape="0">
                              <a:srgbClr val="622423">
                                <a:alpha val="50000"/>
                              </a:srgbClr>
                            </a:outerShdw>
                          </a:effectLst>
                        </wps:spPr>
                        <wps:txbx>
                          <w:txbxContent>
                            <w:p w:rsidR="00E12CCC" w:rsidRDefault="00E12CCC" w:rsidP="00291D2A">
                              <w:pPr>
                                <w:jc w:val="center"/>
                                <w:rPr>
                                  <w:rFonts w:ascii="Agency FB" w:hAnsi="Agency FB"/>
                                  <w:b/>
                                  <w:lang w:val="es-PE"/>
                                </w:rPr>
                              </w:pPr>
                            </w:p>
                            <w:p w:rsidR="00E12CCC" w:rsidRPr="0013634D" w:rsidRDefault="00E12CCC" w:rsidP="00291D2A">
                              <w:pPr>
                                <w:jc w:val="center"/>
                                <w:rPr>
                                  <w:rFonts w:ascii="Agency FB" w:hAnsi="Agency FB"/>
                                  <w:b/>
                                  <w:lang w:val="es-PE"/>
                                </w:rPr>
                              </w:pPr>
                              <w:r>
                                <w:rPr>
                                  <w:rFonts w:ascii="Agency FB" w:hAnsi="Agency FB"/>
                                  <w:b/>
                                  <w:lang w:val="es-PE"/>
                                </w:rPr>
                                <w:t>Producción</w:t>
                              </w:r>
                            </w:p>
                          </w:txbxContent>
                        </wps:txbx>
                        <wps:bodyPr rot="0" vert="horz" wrap="square" lIns="91440" tIns="45720" rIns="91440" bIns="45720" anchor="ctr" anchorCtr="0" upright="1">
                          <a:noAutofit/>
                        </wps:bodyPr>
                      </wps:wsp>
                      <wps:wsp>
                        <wps:cNvPr id="494" name="AutoShape 405"/>
                        <wps:cNvSpPr>
                          <a:spLocks noChangeArrowheads="1"/>
                        </wps:cNvSpPr>
                        <wps:spPr bwMode="auto">
                          <a:xfrm>
                            <a:off x="8922" y="5670"/>
                            <a:ext cx="1830" cy="1230"/>
                          </a:xfrm>
                          <a:prstGeom prst="roundRect">
                            <a:avLst>
                              <a:gd name="adj" fmla="val 16667"/>
                            </a:avLst>
                          </a:prstGeom>
                          <a:gradFill rotWithShape="0">
                            <a:gsLst>
                              <a:gs pos="0">
                                <a:srgbClr val="FFFFFF"/>
                              </a:gs>
                              <a:gs pos="100000">
                                <a:srgbClr val="E5B8B7"/>
                              </a:gs>
                            </a:gsLst>
                            <a:lin ang="5400000" scaled="1"/>
                          </a:gradFill>
                          <a:ln w="12700">
                            <a:solidFill>
                              <a:srgbClr val="D99594"/>
                            </a:solidFill>
                            <a:round/>
                            <a:headEnd/>
                            <a:tailEnd/>
                          </a:ln>
                          <a:effectLst>
                            <a:outerShdw dist="28398" dir="3806097" algn="ctr" rotWithShape="0">
                              <a:srgbClr val="622423">
                                <a:alpha val="50000"/>
                              </a:srgbClr>
                            </a:outerShdw>
                          </a:effectLst>
                        </wps:spPr>
                        <wps:txbx>
                          <w:txbxContent>
                            <w:p w:rsidR="00E12CCC" w:rsidRDefault="00E12CCC" w:rsidP="00291D2A">
                              <w:pPr>
                                <w:jc w:val="center"/>
                                <w:rPr>
                                  <w:rFonts w:ascii="Agency FB" w:hAnsi="Agency FB"/>
                                  <w:b/>
                                  <w:lang w:val="es-PE"/>
                                </w:rPr>
                              </w:pPr>
                            </w:p>
                            <w:p w:rsidR="00E12CCC" w:rsidRPr="0013634D" w:rsidRDefault="00E12CCC" w:rsidP="00291D2A">
                              <w:pPr>
                                <w:jc w:val="center"/>
                                <w:rPr>
                                  <w:rFonts w:ascii="Agency FB" w:hAnsi="Agency FB"/>
                                  <w:b/>
                                  <w:lang w:val="es-PE"/>
                                </w:rPr>
                              </w:pPr>
                              <w:r>
                                <w:rPr>
                                  <w:rFonts w:ascii="Agency FB" w:hAnsi="Agency FB"/>
                                  <w:b/>
                                  <w:lang w:val="es-PE"/>
                                </w:rPr>
                                <w:t>Cierre de Mina</w:t>
                              </w:r>
                            </w:p>
                          </w:txbxContent>
                        </wps:txbx>
                        <wps:bodyPr rot="0" vert="horz" wrap="square" lIns="91440" tIns="45720" rIns="91440" bIns="45720" anchor="ctr" anchorCtr="0" upright="1">
                          <a:noAutofit/>
                        </wps:bodyPr>
                      </wps:wsp>
                      <wps:wsp>
                        <wps:cNvPr id="495" name="AutoShape 406"/>
                        <wps:cNvSpPr>
                          <a:spLocks noChangeArrowheads="1"/>
                        </wps:cNvSpPr>
                        <wps:spPr bwMode="auto">
                          <a:xfrm>
                            <a:off x="2217" y="5670"/>
                            <a:ext cx="1830" cy="1230"/>
                          </a:xfrm>
                          <a:prstGeom prst="roundRect">
                            <a:avLst>
                              <a:gd name="adj" fmla="val 16667"/>
                            </a:avLst>
                          </a:prstGeom>
                          <a:gradFill rotWithShape="0">
                            <a:gsLst>
                              <a:gs pos="0">
                                <a:srgbClr val="FFFFFF"/>
                              </a:gs>
                              <a:gs pos="100000">
                                <a:srgbClr val="E5B8B7"/>
                              </a:gs>
                            </a:gsLst>
                            <a:lin ang="5400000" scaled="1"/>
                          </a:gradFill>
                          <a:ln w="12700">
                            <a:solidFill>
                              <a:srgbClr val="D99594"/>
                            </a:solidFill>
                            <a:round/>
                            <a:headEnd/>
                            <a:tailEnd/>
                          </a:ln>
                          <a:effectLst>
                            <a:outerShdw dist="28398" dir="3806097" algn="ctr" rotWithShape="0">
                              <a:srgbClr val="622423">
                                <a:alpha val="50000"/>
                              </a:srgbClr>
                            </a:outerShdw>
                          </a:effectLst>
                        </wps:spPr>
                        <wps:txbx>
                          <w:txbxContent>
                            <w:p w:rsidR="00E12CCC" w:rsidRDefault="00E12CCC" w:rsidP="00291D2A">
                              <w:pPr>
                                <w:jc w:val="center"/>
                                <w:rPr>
                                  <w:rFonts w:ascii="Agency FB" w:hAnsi="Agency FB"/>
                                  <w:b/>
                                  <w:lang w:val="es-PE"/>
                                </w:rPr>
                              </w:pPr>
                            </w:p>
                            <w:p w:rsidR="00E12CCC" w:rsidRPr="0013634D" w:rsidRDefault="00E12CCC" w:rsidP="00291D2A">
                              <w:pPr>
                                <w:jc w:val="center"/>
                                <w:rPr>
                                  <w:rFonts w:ascii="Agency FB" w:hAnsi="Agency FB"/>
                                  <w:b/>
                                  <w:lang w:val="es-PE"/>
                                </w:rPr>
                              </w:pPr>
                              <w:r>
                                <w:rPr>
                                  <w:rFonts w:ascii="Agency FB" w:hAnsi="Agency FB"/>
                                  <w:b/>
                                  <w:lang w:val="es-PE"/>
                                </w:rPr>
                                <w:t>Exploración</w:t>
                              </w:r>
                            </w:p>
                          </w:txbxContent>
                        </wps:txbx>
                        <wps:bodyPr rot="0" vert="horz" wrap="square" lIns="91440" tIns="45720" rIns="91440" bIns="45720" anchor="ctr" anchorCtr="0" upright="1">
                          <a:noAutofit/>
                        </wps:bodyPr>
                      </wps:wsp>
                      <wps:wsp>
                        <wps:cNvPr id="496" name="AutoShape 407"/>
                        <wps:cNvSpPr>
                          <a:spLocks noChangeArrowheads="1"/>
                        </wps:cNvSpPr>
                        <wps:spPr bwMode="auto">
                          <a:xfrm>
                            <a:off x="4452" y="8040"/>
                            <a:ext cx="1830" cy="1230"/>
                          </a:xfrm>
                          <a:prstGeom prst="roundRect">
                            <a:avLst>
                              <a:gd name="adj" fmla="val 16667"/>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wps:spPr>
                        <wps:txbx>
                          <w:txbxContent>
                            <w:p w:rsidR="00E12CCC" w:rsidRPr="0013634D" w:rsidRDefault="00E12CCC" w:rsidP="00291D2A">
                              <w:pPr>
                                <w:jc w:val="center"/>
                                <w:rPr>
                                  <w:rFonts w:ascii="Agency FB" w:hAnsi="Agency FB"/>
                                  <w:b/>
                                  <w:lang w:val="es-PE"/>
                                </w:rPr>
                              </w:pPr>
                              <w:r>
                                <w:rPr>
                                  <w:rFonts w:ascii="Agency FB" w:hAnsi="Agency FB"/>
                                  <w:b/>
                                  <w:lang w:val="es-PE"/>
                                </w:rPr>
                                <w:t>Comercialización y Ventas</w:t>
                              </w:r>
                            </w:p>
                          </w:txbxContent>
                        </wps:txbx>
                        <wps:bodyPr rot="0" vert="horz" wrap="square" lIns="91440" tIns="154800" rIns="91440" bIns="45720" anchor="ctr" anchorCtr="0" upright="1">
                          <a:noAutofit/>
                        </wps:bodyPr>
                      </wps:wsp>
                      <wps:wsp>
                        <wps:cNvPr id="497" name="AutoShape 408"/>
                        <wps:cNvSpPr>
                          <a:spLocks noChangeArrowheads="1"/>
                        </wps:cNvSpPr>
                        <wps:spPr bwMode="auto">
                          <a:xfrm>
                            <a:off x="6687" y="8040"/>
                            <a:ext cx="1830" cy="1230"/>
                          </a:xfrm>
                          <a:prstGeom prst="roundRect">
                            <a:avLst>
                              <a:gd name="adj" fmla="val 16667"/>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wps:spPr>
                        <wps:txbx>
                          <w:txbxContent>
                            <w:p w:rsidR="00E12CCC" w:rsidRDefault="00E12CCC" w:rsidP="00291D2A">
                              <w:pPr>
                                <w:jc w:val="center"/>
                                <w:rPr>
                                  <w:rFonts w:ascii="Agency FB" w:hAnsi="Agency FB"/>
                                  <w:b/>
                                  <w:lang w:val="es-PE"/>
                                </w:rPr>
                              </w:pPr>
                            </w:p>
                            <w:p w:rsidR="00E12CCC" w:rsidRPr="0013634D" w:rsidRDefault="00E12CCC" w:rsidP="00291D2A">
                              <w:pPr>
                                <w:jc w:val="center"/>
                                <w:rPr>
                                  <w:rFonts w:ascii="Agency FB" w:hAnsi="Agency FB"/>
                                  <w:b/>
                                  <w:lang w:val="es-PE"/>
                                </w:rPr>
                              </w:pPr>
                              <w:r>
                                <w:rPr>
                                  <w:rFonts w:ascii="Agency FB" w:hAnsi="Agency FB"/>
                                  <w:b/>
                                  <w:lang w:val="es-PE"/>
                                </w:rPr>
                                <w:t>Logística</w:t>
                              </w:r>
                            </w:p>
                          </w:txbxContent>
                        </wps:txbx>
                        <wps:bodyPr rot="0" vert="horz" wrap="square" lIns="91440" tIns="45720" rIns="91440" bIns="45720" anchor="ctr" anchorCtr="0" upright="1">
                          <a:noAutofit/>
                        </wps:bodyPr>
                      </wps:wsp>
                      <wps:wsp>
                        <wps:cNvPr id="498" name="AutoShape 409"/>
                        <wps:cNvSpPr>
                          <a:spLocks noChangeArrowheads="1"/>
                        </wps:cNvSpPr>
                        <wps:spPr bwMode="auto">
                          <a:xfrm>
                            <a:off x="8907" y="8040"/>
                            <a:ext cx="1830" cy="1230"/>
                          </a:xfrm>
                          <a:prstGeom prst="roundRect">
                            <a:avLst>
                              <a:gd name="adj" fmla="val 16667"/>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wps:spPr>
                        <wps:txbx>
                          <w:txbxContent>
                            <w:p w:rsidR="00E12CCC" w:rsidRPr="0013634D" w:rsidRDefault="00E12CCC" w:rsidP="00291D2A">
                              <w:pPr>
                                <w:jc w:val="center"/>
                                <w:rPr>
                                  <w:rFonts w:ascii="Agency FB" w:hAnsi="Agency FB"/>
                                  <w:b/>
                                  <w:lang w:val="es-PE"/>
                                </w:rPr>
                              </w:pPr>
                              <w:r>
                                <w:rPr>
                                  <w:rFonts w:ascii="Agency FB" w:hAnsi="Agency FB"/>
                                  <w:b/>
                                  <w:lang w:val="es-PE"/>
                                </w:rPr>
                                <w:t>Gestión de Recursos Humanos</w:t>
                              </w:r>
                            </w:p>
                          </w:txbxContent>
                        </wps:txbx>
                        <wps:bodyPr rot="0" vert="horz" wrap="square" lIns="91440" tIns="82800" rIns="91440" bIns="45720" anchor="ctr" anchorCtr="0" upright="1">
                          <a:noAutofit/>
                        </wps:bodyPr>
                      </wps:wsp>
                      <wps:wsp>
                        <wps:cNvPr id="499" name="AutoShape 410"/>
                        <wps:cNvSpPr>
                          <a:spLocks noChangeArrowheads="1"/>
                        </wps:cNvSpPr>
                        <wps:spPr bwMode="auto">
                          <a:xfrm>
                            <a:off x="2202" y="8040"/>
                            <a:ext cx="1830" cy="1230"/>
                          </a:xfrm>
                          <a:prstGeom prst="roundRect">
                            <a:avLst>
                              <a:gd name="adj" fmla="val 16667"/>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wps:spPr>
                        <wps:txbx>
                          <w:txbxContent>
                            <w:p w:rsidR="00E12CCC" w:rsidRPr="0013634D" w:rsidRDefault="00E12CCC" w:rsidP="00291D2A">
                              <w:pPr>
                                <w:jc w:val="center"/>
                                <w:rPr>
                                  <w:rFonts w:ascii="Agency FB" w:hAnsi="Agency FB"/>
                                  <w:b/>
                                  <w:lang w:val="es-PE"/>
                                </w:rPr>
                              </w:pPr>
                              <w:r>
                                <w:rPr>
                                  <w:rFonts w:ascii="Agency FB" w:hAnsi="Agency FB"/>
                                  <w:b/>
                                  <w:lang w:val="es-PE"/>
                                </w:rPr>
                                <w:t>Seguridad e Higiene industrial</w:t>
                              </w:r>
                            </w:p>
                          </w:txbxContent>
                        </wps:txbx>
                        <wps:bodyPr rot="0" vert="horz" wrap="square" lIns="91440" tIns="82800" rIns="91440" bIns="45720" anchor="ctr" anchorCtr="0" upright="1">
                          <a:noAutofit/>
                        </wps:bodyPr>
                      </wps:wsp>
                      <wps:wsp>
                        <wps:cNvPr id="502" name="AutoShape 411"/>
                        <wps:cNvSpPr>
                          <a:spLocks noChangeArrowheads="1"/>
                        </wps:cNvSpPr>
                        <wps:spPr bwMode="auto">
                          <a:xfrm>
                            <a:off x="5577" y="9600"/>
                            <a:ext cx="1830" cy="1230"/>
                          </a:xfrm>
                          <a:prstGeom prst="roundRect">
                            <a:avLst>
                              <a:gd name="adj" fmla="val 16667"/>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wps:spPr>
                        <wps:txbx>
                          <w:txbxContent>
                            <w:p w:rsidR="00E12CCC" w:rsidRPr="00CE0976" w:rsidRDefault="00E12CCC" w:rsidP="00291D2A">
                              <w:pPr>
                                <w:jc w:val="center"/>
                                <w:rPr>
                                  <w:rFonts w:ascii="Agency FB" w:hAnsi="Agency FB"/>
                                  <w:b/>
                                  <w:lang w:val="es-PE"/>
                                </w:rPr>
                              </w:pPr>
                              <w:r w:rsidRPr="00CE0976">
                                <w:rPr>
                                  <w:rFonts w:ascii="Agency FB" w:hAnsi="Agency FB"/>
                                  <w:b/>
                                  <w:lang w:val="es-PE"/>
                                </w:rPr>
                                <w:t>Control Químico/Metalúrgico de minerales</w:t>
                              </w:r>
                            </w:p>
                          </w:txbxContent>
                        </wps:txbx>
                        <wps:bodyPr rot="0" vert="horz" wrap="square" lIns="91440" tIns="45720" rIns="91440" bIns="45720" anchor="ctr" anchorCtr="0" upright="1">
                          <a:noAutofit/>
                        </wps:bodyPr>
                      </wps:wsp>
                      <wps:wsp>
                        <wps:cNvPr id="504" name="AutoShape 412"/>
                        <wps:cNvSpPr>
                          <a:spLocks noChangeArrowheads="1"/>
                        </wps:cNvSpPr>
                        <wps:spPr bwMode="auto">
                          <a:xfrm>
                            <a:off x="3372" y="9570"/>
                            <a:ext cx="1830" cy="1230"/>
                          </a:xfrm>
                          <a:prstGeom prst="roundRect">
                            <a:avLst>
                              <a:gd name="adj" fmla="val 16667"/>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wps:spPr>
                        <wps:txbx>
                          <w:txbxContent>
                            <w:p w:rsidR="00E12CCC" w:rsidRDefault="00E12CCC" w:rsidP="00291D2A">
                              <w:pPr>
                                <w:jc w:val="center"/>
                                <w:rPr>
                                  <w:rFonts w:ascii="Agency FB" w:hAnsi="Agency FB"/>
                                  <w:b/>
                                  <w:lang w:val="es-PE"/>
                                </w:rPr>
                              </w:pPr>
                            </w:p>
                            <w:p w:rsidR="00E12CCC" w:rsidRPr="0013634D" w:rsidRDefault="00E12CCC" w:rsidP="00291D2A">
                              <w:pPr>
                                <w:jc w:val="center"/>
                                <w:rPr>
                                  <w:rFonts w:ascii="Agency FB" w:hAnsi="Agency FB"/>
                                  <w:b/>
                                  <w:lang w:val="es-PE"/>
                                </w:rPr>
                              </w:pPr>
                              <w:r>
                                <w:rPr>
                                  <w:rFonts w:ascii="Agency FB" w:hAnsi="Agency FB"/>
                                  <w:b/>
                                  <w:lang w:val="es-PE"/>
                                </w:rPr>
                                <w:t>Contabilidad</w:t>
                              </w:r>
                            </w:p>
                          </w:txbxContent>
                        </wps:txbx>
                        <wps:bodyPr rot="0" vert="horz" wrap="square" lIns="91440" tIns="45720" rIns="91440" bIns="45720" anchor="ctr" anchorCtr="0" upright="1">
                          <a:noAutofit/>
                        </wps:bodyPr>
                      </wps:wsp>
                      <wps:wsp>
                        <wps:cNvPr id="506" name="AutoShape 413"/>
                        <wps:cNvSpPr>
                          <a:spLocks noChangeArrowheads="1"/>
                        </wps:cNvSpPr>
                        <wps:spPr bwMode="auto">
                          <a:xfrm>
                            <a:off x="2202" y="4965"/>
                            <a:ext cx="8535" cy="600"/>
                          </a:xfrm>
                          <a:prstGeom prst="roundRect">
                            <a:avLst>
                              <a:gd name="adj" fmla="val 16667"/>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E12CCC" w:rsidRPr="007447C6" w:rsidRDefault="00E12CCC" w:rsidP="00291D2A">
                              <w:pPr>
                                <w:rPr>
                                  <w:rFonts w:ascii="Agency FB" w:hAnsi="Agency FB"/>
                                  <w:b/>
                                  <w:lang w:val="es-PE"/>
                                </w:rPr>
                              </w:pPr>
                              <w:r>
                                <w:rPr>
                                  <w:rFonts w:ascii="Agency FB" w:hAnsi="Agency FB"/>
                                  <w:b/>
                                  <w:lang w:val="es-PE"/>
                                </w:rPr>
                                <w:t>MACRO</w:t>
                              </w:r>
                              <w:r w:rsidRPr="007447C6">
                                <w:rPr>
                                  <w:rFonts w:ascii="Agency FB" w:hAnsi="Agency FB"/>
                                  <w:b/>
                                  <w:lang w:val="es-PE"/>
                                </w:rPr>
                                <w:t>PROCESOS OPERATIVOS</w:t>
                              </w:r>
                            </w:p>
                          </w:txbxContent>
                        </wps:txbx>
                        <wps:bodyPr rot="0" vert="horz" wrap="square" lIns="91440" tIns="45720" rIns="91440" bIns="45720" anchor="ctr" anchorCtr="0" upright="1">
                          <a:noAutofit/>
                        </wps:bodyPr>
                      </wps:wsp>
                      <wps:wsp>
                        <wps:cNvPr id="507" name="AutoShape 414"/>
                        <wps:cNvSpPr>
                          <a:spLocks noChangeArrowheads="1"/>
                        </wps:cNvSpPr>
                        <wps:spPr bwMode="auto">
                          <a:xfrm>
                            <a:off x="2217" y="2649"/>
                            <a:ext cx="8535" cy="600"/>
                          </a:xfrm>
                          <a:prstGeom prst="roundRect">
                            <a:avLst>
                              <a:gd name="adj" fmla="val 16667"/>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E12CCC" w:rsidRPr="007447C6" w:rsidRDefault="00E12CCC" w:rsidP="00291D2A">
                              <w:pPr>
                                <w:rPr>
                                  <w:rFonts w:ascii="Agency FB" w:hAnsi="Agency FB"/>
                                  <w:b/>
                                  <w:lang w:val="es-PE"/>
                                </w:rPr>
                              </w:pPr>
                              <w:r>
                                <w:rPr>
                                  <w:rFonts w:ascii="Agency FB" w:hAnsi="Agency FB"/>
                                  <w:b/>
                                  <w:lang w:val="es-PE"/>
                                </w:rPr>
                                <w:t>MACRO</w:t>
                              </w:r>
                              <w:r w:rsidRPr="007447C6">
                                <w:rPr>
                                  <w:rFonts w:ascii="Agency FB" w:hAnsi="Agency FB"/>
                                  <w:b/>
                                  <w:lang w:val="es-PE"/>
                                </w:rPr>
                                <w:t>PROCESOS ESTRATÉGICOS</w:t>
                              </w:r>
                            </w:p>
                          </w:txbxContent>
                        </wps:txbx>
                        <wps:bodyPr rot="0" vert="horz" wrap="square" lIns="91440" tIns="45720" rIns="91440" bIns="45720" anchor="ctr" anchorCtr="0" upright="1">
                          <a:noAutofit/>
                        </wps:bodyPr>
                      </wps:wsp>
                      <wps:wsp>
                        <wps:cNvPr id="508" name="AutoShape 415"/>
                        <wps:cNvSpPr>
                          <a:spLocks noChangeArrowheads="1"/>
                        </wps:cNvSpPr>
                        <wps:spPr bwMode="auto">
                          <a:xfrm>
                            <a:off x="2217" y="7440"/>
                            <a:ext cx="8535" cy="600"/>
                          </a:xfrm>
                          <a:prstGeom prst="roundRect">
                            <a:avLst>
                              <a:gd name="adj" fmla="val 16667"/>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E12CCC" w:rsidRPr="007447C6" w:rsidRDefault="00E12CCC" w:rsidP="00291D2A">
                              <w:pPr>
                                <w:rPr>
                                  <w:rFonts w:ascii="Agency FB" w:hAnsi="Agency FB"/>
                                  <w:b/>
                                  <w:lang w:val="es-PE"/>
                                </w:rPr>
                              </w:pPr>
                              <w:r>
                                <w:rPr>
                                  <w:rFonts w:ascii="Agency FB" w:hAnsi="Agency FB"/>
                                  <w:b/>
                                  <w:lang w:val="es-PE"/>
                                </w:rPr>
                                <w:t>MACRO</w:t>
                              </w:r>
                              <w:r w:rsidRPr="007447C6">
                                <w:rPr>
                                  <w:rFonts w:ascii="Agency FB" w:hAnsi="Agency FB"/>
                                  <w:b/>
                                  <w:lang w:val="es-PE"/>
                                </w:rPr>
                                <w:t>PROCESOS DE APOYO</w:t>
                              </w:r>
                            </w:p>
                          </w:txbxContent>
                        </wps:txbx>
                        <wps:bodyPr rot="0" vert="horz" wrap="square" lIns="91440" tIns="45720" rIns="91440" bIns="45720" anchor="ctr" anchorCtr="0" upright="1">
                          <a:noAutofit/>
                        </wps:bodyPr>
                      </wps:wsp>
                      <wps:wsp>
                        <wps:cNvPr id="509" name="AutoShape 416"/>
                        <wps:cNvSpPr>
                          <a:spLocks noChangeArrowheads="1"/>
                        </wps:cNvSpPr>
                        <wps:spPr bwMode="auto">
                          <a:xfrm>
                            <a:off x="2007" y="2700"/>
                            <a:ext cx="8940" cy="2085"/>
                          </a:xfrm>
                          <a:prstGeom prst="roundRect">
                            <a:avLst>
                              <a:gd name="adj" fmla="val 16667"/>
                            </a:avLst>
                          </a:prstGeom>
                          <a:noFill/>
                          <a:ln w="25400">
                            <a:solidFill>
                              <a:srgbClr val="D6E3B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 name="AutoShape 417"/>
                        <wps:cNvSpPr>
                          <a:spLocks noChangeArrowheads="1"/>
                        </wps:cNvSpPr>
                        <wps:spPr bwMode="auto">
                          <a:xfrm>
                            <a:off x="2007" y="4980"/>
                            <a:ext cx="8940" cy="2160"/>
                          </a:xfrm>
                          <a:prstGeom prst="roundRect">
                            <a:avLst>
                              <a:gd name="adj" fmla="val 16667"/>
                            </a:avLst>
                          </a:prstGeom>
                          <a:noFill/>
                          <a:ln w="25400">
                            <a:solidFill>
                              <a:srgbClr val="E5B8B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1" name="AutoShape 418"/>
                        <wps:cNvSpPr>
                          <a:spLocks noChangeArrowheads="1"/>
                        </wps:cNvSpPr>
                        <wps:spPr bwMode="auto">
                          <a:xfrm>
                            <a:off x="2007" y="7323"/>
                            <a:ext cx="8940" cy="3735"/>
                          </a:xfrm>
                          <a:prstGeom prst="roundRect">
                            <a:avLst>
                              <a:gd name="adj" fmla="val 16667"/>
                            </a:avLst>
                          </a:prstGeom>
                          <a:noFill/>
                          <a:ln w="25400">
                            <a:solidFill>
                              <a:srgbClr val="B8CCE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8" name="AutoShape 419"/>
                        <wps:cNvSpPr>
                          <a:spLocks noChangeArrowheads="1"/>
                        </wps:cNvSpPr>
                        <wps:spPr bwMode="auto">
                          <a:xfrm>
                            <a:off x="7797" y="9615"/>
                            <a:ext cx="1830" cy="1230"/>
                          </a:xfrm>
                          <a:prstGeom prst="roundRect">
                            <a:avLst>
                              <a:gd name="adj" fmla="val 16667"/>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wps:spPr>
                        <wps:txbx>
                          <w:txbxContent>
                            <w:p w:rsidR="00E12CCC" w:rsidRDefault="00E12CCC" w:rsidP="00291D2A">
                              <w:pPr>
                                <w:jc w:val="center"/>
                                <w:rPr>
                                  <w:rFonts w:ascii="Agency FB" w:hAnsi="Agency FB"/>
                                  <w:b/>
                                  <w:lang w:val="es-PE"/>
                                </w:rPr>
                              </w:pPr>
                            </w:p>
                            <w:p w:rsidR="00E12CCC" w:rsidRPr="0013634D" w:rsidRDefault="00E12CCC" w:rsidP="00291D2A">
                              <w:pPr>
                                <w:jc w:val="center"/>
                                <w:rPr>
                                  <w:rFonts w:ascii="Agency FB" w:hAnsi="Agency FB"/>
                                  <w:b/>
                                  <w:lang w:val="es-PE"/>
                                </w:rPr>
                              </w:pPr>
                              <w:r>
                                <w:rPr>
                                  <w:rFonts w:ascii="Agency FB" w:hAnsi="Agency FB"/>
                                  <w:b/>
                                  <w:lang w:val="es-PE"/>
                                </w:rPr>
                                <w:t>Mantenimiento</w:t>
                              </w:r>
                            </w:p>
                          </w:txbxContent>
                        </wps:txbx>
                        <wps:bodyPr rot="0" vert="horz" wrap="square" lIns="91440" tIns="45720" rIns="91440" bIns="45720" anchor="ctr" anchorCtr="0" upright="1">
                          <a:noAutofit/>
                        </wps:bodyPr>
                      </wps:wsp>
                      <wps:wsp>
                        <wps:cNvPr id="449" name="AutoShape 420"/>
                        <wps:cNvSpPr>
                          <a:spLocks noChangeArrowheads="1"/>
                        </wps:cNvSpPr>
                        <wps:spPr bwMode="auto">
                          <a:xfrm>
                            <a:off x="4482" y="3330"/>
                            <a:ext cx="1830" cy="1230"/>
                          </a:xfrm>
                          <a:prstGeom prst="roundRect">
                            <a:avLst>
                              <a:gd name="adj" fmla="val 16667"/>
                            </a:avLst>
                          </a:prstGeom>
                          <a:gradFill rotWithShape="0">
                            <a:gsLst>
                              <a:gs pos="0">
                                <a:srgbClr val="FFFFFF"/>
                              </a:gs>
                              <a:gs pos="100000">
                                <a:srgbClr val="D6E3BC"/>
                              </a:gs>
                            </a:gsLst>
                            <a:lin ang="5400000" scaled="1"/>
                          </a:gradFill>
                          <a:ln w="12700">
                            <a:solidFill>
                              <a:srgbClr val="C2D69B"/>
                            </a:solidFill>
                            <a:round/>
                            <a:headEnd/>
                            <a:tailEnd/>
                          </a:ln>
                          <a:effectLst>
                            <a:outerShdw dist="28398" dir="3806097" algn="ctr" rotWithShape="0">
                              <a:srgbClr val="4E6128">
                                <a:alpha val="50000"/>
                              </a:srgbClr>
                            </a:outerShdw>
                          </a:effectLst>
                        </wps:spPr>
                        <wps:txbx>
                          <w:txbxContent>
                            <w:p w:rsidR="00E12CCC" w:rsidRPr="0013634D" w:rsidRDefault="00E12CCC" w:rsidP="00291D2A">
                              <w:pPr>
                                <w:spacing w:after="240"/>
                                <w:jc w:val="center"/>
                                <w:rPr>
                                  <w:rFonts w:ascii="Agency FB" w:hAnsi="Agency FB"/>
                                  <w:b/>
                                  <w:lang w:val="es-PE"/>
                                </w:rPr>
                              </w:pPr>
                              <w:r w:rsidRPr="0013634D">
                                <w:rPr>
                                  <w:rFonts w:ascii="Agency FB" w:hAnsi="Agency FB"/>
                                  <w:b/>
                                  <w:lang w:val="es-PE"/>
                                </w:rPr>
                                <w:t xml:space="preserve">Gestión </w:t>
                              </w:r>
                              <w:r>
                                <w:rPr>
                                  <w:rFonts w:ascii="Agency FB" w:hAnsi="Agency FB"/>
                                  <w:b/>
                                  <w:lang w:val="es-PE"/>
                                </w:rPr>
                                <w:t>de</w:t>
                              </w:r>
                              <w:r w:rsidRPr="0013634D">
                                <w:rPr>
                                  <w:rFonts w:ascii="Agency FB" w:hAnsi="Agency FB"/>
                                  <w:b/>
                                  <w:lang w:val="es-PE"/>
                                </w:rPr>
                                <w:t xml:space="preserve"> proyectos</w:t>
                              </w:r>
                            </w:p>
                          </w:txbxContent>
                        </wps:txbx>
                        <wps:bodyPr rot="0" vert="horz" wrap="square" lIns="91440" tIns="15480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399" o:spid="_x0000_s1032" style="position:absolute;margin-left:-4.8pt;margin-top:11.9pt;width:447pt;height:446.1pt;z-index:251657216" coordorigin="2007,2649" coordsize="8940,8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">
                <v:roundrect id="AutoShape 400" o:spid="_x0000_s1033" style="position:absolute;left:2187;top:3315;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AQg8QA&#10;AADcAAAADwAAAGRycy9kb3ducmV2LnhtbESPQWvCQBSE74L/YXlCb7qxFNHoKlqwSMFDox68PbLP&#10;JJh9G3fXmP77rlDwOMzMN8xi1ZlatOR8ZVnBeJSAIM6trrhQcDxsh1MQPiBrrC2Tgl/ysFr2ewtM&#10;tX3wD7VZKESEsE9RQRlCk0rp85IM+pFtiKN3sc5giNIVUjt8RLip5XuSTKTBiuNCiQ19lpRfs7tR&#10;sD+f1rn+Okn77Yrd5LZpM5tIpd4G3XoOIlAXXuH/9k4r+JjO4Hk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QEIPEAAAA3AAAAA8AAAAAAAAAAAAAAAAAmAIAAGRycy9k&#10;b3ducmV2LnhtbFBLBQYAAAAABAAEAPUAAACJAwAAAAA=&#10;" strokecolor="#c2d69b" strokeweight="1pt">
                  <v:fill color2="#d6e3bc" focus="100%" type="gradient"/>
                  <v:shadow on="t" color="#4e6128" opacity=".5" offset="1pt"/>
                  <v:textbox inset=",7mm">
                    <w:txbxContent>
                      <w:p w:rsidR="00E12CCC" w:rsidRPr="0013634D" w:rsidRDefault="00E12CCC" w:rsidP="00291D2A">
                        <w:pPr>
                          <w:spacing w:after="240"/>
                          <w:jc w:val="center"/>
                          <w:rPr>
                            <w:rFonts w:ascii="Agency FB" w:hAnsi="Agency FB"/>
                            <w:b/>
                            <w:lang w:val="es-PE"/>
                          </w:rPr>
                        </w:pPr>
                        <w:r>
                          <w:rPr>
                            <w:rFonts w:ascii="Agency FB" w:hAnsi="Agency FB"/>
                            <w:b/>
                            <w:lang w:val="es-PE"/>
                          </w:rPr>
                          <w:t>Gestión legal</w:t>
                        </w:r>
                      </w:p>
                    </w:txbxContent>
                  </v:textbox>
                </v:roundrect>
                <v:roundrect id="AutoShape 401" o:spid="_x0000_s1034" style="position:absolute;left:6702;top:3345;width:1830;height:123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nG58UA&#10;AADcAAAADwAAAGRycy9kb3ducmV2LnhtbESPwU7CQBCG7ya8w2ZIuMkWMIKVhaCJ0YPRgH2AaXfs&#10;NnRnm+4Khad3DiYeJ//838y33g6+VSfqYxPYwGyagSKugm24NlB8vdyuQMWEbLENTAYuFGG7Gd2s&#10;MbfhzHs6HVKtBMIxRwMupS7XOlaOPMZp6Igl+w69xyRjX2vb41ngvtXzLLvXHhuWCw47enZUHQ8/&#10;Xigf7ef1PS3rcjHQU1m87rOycMZMxsPuEVSiIf0v/7XfrIG7B3lfZEQE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OcbnxQAAANwAAAAPAAAAAAAAAAAAAAAAAJgCAABkcnMv&#10;ZG93bnJldi54bWxQSwUGAAAAAAQABAD1AAAAigMAAAAA&#10;" strokecolor="#c2d69b" strokeweight="1pt">
                  <v:fill color2="#d6e3bc" focus="100%" type="gradient"/>
                  <v:shadow on="t" color="#4e6128" opacity=".5" offset="1pt"/>
                  <v:textbox>
                    <w:txbxContent>
                      <w:p w:rsidR="00E12CCC" w:rsidRPr="0013634D" w:rsidRDefault="00E12CCC" w:rsidP="00291D2A">
                        <w:pPr>
                          <w:jc w:val="center"/>
                          <w:rPr>
                            <w:rFonts w:ascii="Agency FB" w:hAnsi="Agency FB"/>
                            <w:b/>
                            <w:lang w:val="es-PE"/>
                          </w:rPr>
                        </w:pPr>
                        <w:r w:rsidRPr="0013634D">
                          <w:rPr>
                            <w:rFonts w:ascii="Agency FB" w:hAnsi="Agency FB"/>
                            <w:b/>
                            <w:lang w:val="es-PE"/>
                          </w:rPr>
                          <w:t>Gestión de impacto ambiental</w:t>
                        </w:r>
                      </w:p>
                    </w:txbxContent>
                  </v:textbox>
                </v:roundrect>
                <v:roundrect id="AutoShape 402" o:spid="_x0000_s1035" style="position:absolute;left:8952;top:3345;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HhcYA&#10;AADcAAAADwAAAGRycy9kb3ducmV2LnhtbESPS2vDMBCE74X+B7GFXkoiJ4Q8nCghFAqlpYE8Lrkt&#10;1sYysVbGWifuv68KhR6HmfmGWW16X6sbtbEKbGA0zEARF8FWXBo4Hd8Gc1BRkC3WgcnAN0XYrB8f&#10;VpjbcOc93Q5SqgThmKMBJ9LkWsfCkcc4DA1x8i6h9ShJtqW2Ld4T3Nd6nGVT7bHitOCwoVdHxfXQ&#10;eQPT81Y+HM+/JsexdC/N5XPXdTNjnp/67RKUUC//4b/2uzUwWYzg90w6Anr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PHhcYAAADcAAAADwAAAAAAAAAAAAAAAACYAgAAZHJz&#10;L2Rvd25yZXYueG1sUEsFBgAAAAAEAAQA9QAAAIsDAAAAAA==&#10;" strokecolor="#c2d69b" strokeweight="1pt">
                  <v:fill color2="#d6e3bc" focus="100%" type="gradient"/>
                  <v:shadow on="t" color="#4e6128" opacity=".5" offset="1pt"/>
                  <v:textbox>
                    <w:txbxContent>
                      <w:p w:rsidR="00E12CCC" w:rsidRDefault="00E12CCC" w:rsidP="00291D2A">
                        <w:pPr>
                          <w:jc w:val="center"/>
                          <w:rPr>
                            <w:rFonts w:ascii="Agency FB" w:hAnsi="Agency FB"/>
                            <w:b/>
                            <w:lang w:val="es-PE"/>
                          </w:rPr>
                        </w:pPr>
                      </w:p>
                      <w:p w:rsidR="00E12CCC" w:rsidRPr="0013634D" w:rsidRDefault="00E12CCC" w:rsidP="00291D2A">
                        <w:pPr>
                          <w:jc w:val="center"/>
                          <w:rPr>
                            <w:rFonts w:ascii="Agency FB" w:hAnsi="Agency FB"/>
                            <w:b/>
                            <w:lang w:val="es-PE"/>
                          </w:rPr>
                        </w:pPr>
                        <w:r w:rsidRPr="0013634D">
                          <w:rPr>
                            <w:rFonts w:ascii="Agency FB" w:hAnsi="Agency FB"/>
                            <w:b/>
                            <w:lang w:val="es-PE"/>
                          </w:rPr>
                          <w:t>Gestión Social</w:t>
                        </w:r>
                      </w:p>
                    </w:txbxContent>
                  </v:textbox>
                </v:roundrect>
                <v:roundrect id="AutoShape 403" o:spid="_x0000_s1036" style="position:absolute;left:4467;top:5670;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puyscA&#10;AADcAAAADwAAAGRycy9kb3ducmV2LnhtbESPQUvDQBSE70L/w/IK3ppNSxWN3RYVxKSXYmxLj4/s&#10;MwnNvg3ZNV3/vSsUPA4z8w2z2gTTiZEG11pWME9SEMSV1S3XCvafb7MHEM4ja+wsk4IfcrBZT25W&#10;mGl74Q8aS1+LCGGXoYLG+z6T0lUNGXSJ7Ymj92UHgz7KoZZ6wEuEm04u0vReGmw5LjTY02tD1bn8&#10;NgqOL9vivdh1+zIciuX2Lj+NIT8pdTsNz08gPAX/H762c61g+biAvzPx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KbsrHAAAA3AAAAA8AAAAAAAAAAAAAAAAAmAIAAGRy&#10;cy9kb3ducmV2LnhtbFBLBQYAAAAABAAEAPUAAACMAwAAAAA=&#10;" strokecolor="#d99594" strokeweight="1pt">
                  <v:fill color2="#e5b8b7" focus="100%" type="gradient"/>
                  <v:shadow on="t" color="#622423" opacity=".5" offset="1pt"/>
                  <v:textbox>
                    <w:txbxContent>
                      <w:p w:rsidR="00E12CCC" w:rsidRDefault="00E12CCC" w:rsidP="00291D2A">
                        <w:pPr>
                          <w:jc w:val="center"/>
                          <w:rPr>
                            <w:rFonts w:ascii="Agency FB" w:hAnsi="Agency FB"/>
                            <w:b/>
                            <w:lang w:val="es-PE"/>
                          </w:rPr>
                        </w:pPr>
                      </w:p>
                      <w:p w:rsidR="00E12CCC" w:rsidRPr="0013634D" w:rsidRDefault="00E12CCC" w:rsidP="00291D2A">
                        <w:pPr>
                          <w:jc w:val="center"/>
                          <w:rPr>
                            <w:rFonts w:ascii="Agency FB" w:hAnsi="Agency FB"/>
                            <w:b/>
                            <w:lang w:val="es-PE"/>
                          </w:rPr>
                        </w:pPr>
                        <w:r>
                          <w:rPr>
                            <w:rFonts w:ascii="Agency FB" w:hAnsi="Agency FB"/>
                            <w:b/>
                            <w:lang w:val="es-PE"/>
                          </w:rPr>
                          <w:t>Explotación</w:t>
                        </w:r>
                      </w:p>
                    </w:txbxContent>
                  </v:textbox>
                </v:roundrect>
                <v:roundrect id="AutoShape 404" o:spid="_x0000_s1037" style="position:absolute;left:6702;top:5670;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LUccA&#10;AADcAAAADwAAAGRycy9kb3ducmV2LnhtbESPT0vDQBTE74LfYXlCb3ajrdLGbostiEkv0vQPPT6y&#10;zySYfRuya7p+e7cgeBxm5jfMYhVMKwbqXWNZwcM4AUFcWt1wpeCwf7ufgXAeWWNrmRT8kIPV8vZm&#10;gam2F97RUPhKRAi7FBXU3neplK6syaAb2444ep+2N+ij7Cupe7xEuGnlY5I8S4MNx4UaO9rUVH4V&#10;30bBab3N3/OP9lCEYz7dPmXnIWRnpUZ34fUFhKfg/8N/7UwrmM4ncD0Tj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Gy1HHAAAA3AAAAA8AAAAAAAAAAAAAAAAAmAIAAGRy&#10;cy9kb3ducmV2LnhtbFBLBQYAAAAABAAEAPUAAACMAwAAAAA=&#10;" strokecolor="#d99594" strokeweight="1pt">
                  <v:fill color2="#e5b8b7" focus="100%" type="gradient"/>
                  <v:shadow on="t" color="#622423" opacity=".5" offset="1pt"/>
                  <v:textbox>
                    <w:txbxContent>
                      <w:p w:rsidR="00E12CCC" w:rsidRDefault="00E12CCC" w:rsidP="00291D2A">
                        <w:pPr>
                          <w:jc w:val="center"/>
                          <w:rPr>
                            <w:rFonts w:ascii="Agency FB" w:hAnsi="Agency FB"/>
                            <w:b/>
                            <w:lang w:val="es-PE"/>
                          </w:rPr>
                        </w:pPr>
                      </w:p>
                      <w:p w:rsidR="00E12CCC" w:rsidRPr="0013634D" w:rsidRDefault="00E12CCC" w:rsidP="00291D2A">
                        <w:pPr>
                          <w:jc w:val="center"/>
                          <w:rPr>
                            <w:rFonts w:ascii="Agency FB" w:hAnsi="Agency FB"/>
                            <w:b/>
                            <w:lang w:val="es-PE"/>
                          </w:rPr>
                        </w:pPr>
                        <w:r>
                          <w:rPr>
                            <w:rFonts w:ascii="Agency FB" w:hAnsi="Agency FB"/>
                            <w:b/>
                            <w:lang w:val="es-PE"/>
                          </w:rPr>
                          <w:t>Producción</w:t>
                        </w:r>
                      </w:p>
                    </w:txbxContent>
                  </v:textbox>
                </v:roundrect>
                <v:roundrect id="AutoShape 405" o:spid="_x0000_s1038" style="position:absolute;left:8922;top:5670;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9TJcYA&#10;AADcAAAADwAAAGRycy9kb3ducmV2LnhtbESPQUvDQBSE70L/w/IK3uzGEoum3RZbKCa9iLGWHh/Z&#10;ZxLMvg3ZNV3/vVsQPA4z8w2z2gTTiZEG11pWcD9LQBBXVrdcKzi+7+8eQTiPrLGzTAp+yMFmPblZ&#10;Yabthd9oLH0tIoRdhgoa7/tMSlc1ZNDNbE8cvU87GPRRDrXUA14i3HRyniQLabDluNBgT7uGqq/y&#10;2yg4bQ/FS/HaHcvwUaSHh/w8hvys1O00PC9BeAr+P/zXzrWC9CmF65l4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9TJcYAAADcAAAADwAAAAAAAAAAAAAAAACYAgAAZHJz&#10;L2Rvd25yZXYueG1sUEsFBgAAAAAEAAQA9QAAAIsDAAAAAA==&#10;" strokecolor="#d99594" strokeweight="1pt">
                  <v:fill color2="#e5b8b7" focus="100%" type="gradient"/>
                  <v:shadow on="t" color="#622423" opacity=".5" offset="1pt"/>
                  <v:textbox>
                    <w:txbxContent>
                      <w:p w:rsidR="00E12CCC" w:rsidRDefault="00E12CCC" w:rsidP="00291D2A">
                        <w:pPr>
                          <w:jc w:val="center"/>
                          <w:rPr>
                            <w:rFonts w:ascii="Agency FB" w:hAnsi="Agency FB"/>
                            <w:b/>
                            <w:lang w:val="es-PE"/>
                          </w:rPr>
                        </w:pPr>
                      </w:p>
                      <w:p w:rsidR="00E12CCC" w:rsidRPr="0013634D" w:rsidRDefault="00E12CCC" w:rsidP="00291D2A">
                        <w:pPr>
                          <w:jc w:val="center"/>
                          <w:rPr>
                            <w:rFonts w:ascii="Agency FB" w:hAnsi="Agency FB"/>
                            <w:b/>
                            <w:lang w:val="es-PE"/>
                          </w:rPr>
                        </w:pPr>
                        <w:r>
                          <w:rPr>
                            <w:rFonts w:ascii="Agency FB" w:hAnsi="Agency FB"/>
                            <w:b/>
                            <w:lang w:val="es-PE"/>
                          </w:rPr>
                          <w:t>Cierre de Mina</w:t>
                        </w:r>
                      </w:p>
                    </w:txbxContent>
                  </v:textbox>
                </v:roundrect>
                <v:roundrect id="AutoShape 406" o:spid="_x0000_s1039" style="position:absolute;left:2217;top:5670;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P2vsYA&#10;AADcAAAADwAAAGRycy9kb3ducmV2LnhtbESPQUvDQBSE74L/YXmCN7NRWtGYTVFBTHopxrb0+Mg+&#10;k2D2bciu6fbfdwXB4zAz3zD5KphBzDS53rKC2yQFQdxY3XOrYPv5dvMAwnlkjYNlUnAiB6vi8iLH&#10;TNsjf9Bc+1ZECLsMFXTej5mUrunIoEvsSBy9LzsZ9FFOrdQTHiPcDPIuTe+lwZ7jQocjvXbUfNc/&#10;RsH+ZV29V5thW4ddtVgvy8McyoNS11fh+QmEp+D/w3/tUitYPC7h90w8ArI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P2vsYAAADcAAAADwAAAAAAAAAAAAAAAACYAgAAZHJz&#10;L2Rvd25yZXYueG1sUEsFBgAAAAAEAAQA9QAAAIsDAAAAAA==&#10;" strokecolor="#d99594" strokeweight="1pt">
                  <v:fill color2="#e5b8b7" focus="100%" type="gradient"/>
                  <v:shadow on="t" color="#622423" opacity=".5" offset="1pt"/>
                  <v:textbox>
                    <w:txbxContent>
                      <w:p w:rsidR="00E12CCC" w:rsidRDefault="00E12CCC" w:rsidP="00291D2A">
                        <w:pPr>
                          <w:jc w:val="center"/>
                          <w:rPr>
                            <w:rFonts w:ascii="Agency FB" w:hAnsi="Agency FB"/>
                            <w:b/>
                            <w:lang w:val="es-PE"/>
                          </w:rPr>
                        </w:pPr>
                      </w:p>
                      <w:p w:rsidR="00E12CCC" w:rsidRPr="0013634D" w:rsidRDefault="00E12CCC" w:rsidP="00291D2A">
                        <w:pPr>
                          <w:jc w:val="center"/>
                          <w:rPr>
                            <w:rFonts w:ascii="Agency FB" w:hAnsi="Agency FB"/>
                            <w:b/>
                            <w:lang w:val="es-PE"/>
                          </w:rPr>
                        </w:pPr>
                        <w:r>
                          <w:rPr>
                            <w:rFonts w:ascii="Agency FB" w:hAnsi="Agency FB"/>
                            <w:b/>
                            <w:lang w:val="es-PE"/>
                          </w:rPr>
                          <w:t>Exploración</w:t>
                        </w:r>
                      </w:p>
                    </w:txbxContent>
                  </v:textbox>
                </v:roundrect>
                <v:roundrect id="AutoShape 407" o:spid="_x0000_s1040" style="position:absolute;left:4452;top:8040;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e3QcYA&#10;AADcAAAADwAAAGRycy9kb3ducmV2LnhtbESPQWvCQBSE74L/YXlCL0U3LUVt6ipSKthL0KjV4yP7&#10;ugnNvg3Zrab/3hUKHoeZ+YaZLTpbizO1vnKs4GmUgCAunK7YKNjvVsMpCB+QNdaOScEfeVjM+70Z&#10;ptpdeEvnPBgRIexTVFCG0KRS+qIki37kGuLofbvWYoiyNVK3eIlwW8vnJBlLixXHhRIbei+p+Ml/&#10;rQKz3mRmSgf/8TX5PB2XWVY3q0elHgbd8g1EoC7cw//ttVbw8jqG25l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e3QcYAAADcAAAADwAAAAAAAAAAAAAAAACYAgAAZHJz&#10;L2Rvd25yZXYueG1sUEsFBgAAAAAEAAQA9QAAAIsDAAAAAA==&#10;" strokecolor="#92cddc" strokeweight="1pt">
                  <v:fill color2="#b6dde8" focus="100%" type="gradient"/>
                  <v:shadow on="t" color="#205867" opacity=".5" offset="1pt"/>
                  <v:textbox inset=",4.3mm">
                    <w:txbxContent>
                      <w:p w:rsidR="00E12CCC" w:rsidRPr="0013634D" w:rsidRDefault="00E12CCC" w:rsidP="00291D2A">
                        <w:pPr>
                          <w:jc w:val="center"/>
                          <w:rPr>
                            <w:rFonts w:ascii="Agency FB" w:hAnsi="Agency FB"/>
                            <w:b/>
                            <w:lang w:val="es-PE"/>
                          </w:rPr>
                        </w:pPr>
                        <w:r>
                          <w:rPr>
                            <w:rFonts w:ascii="Agency FB" w:hAnsi="Agency FB"/>
                            <w:b/>
                            <w:lang w:val="es-PE"/>
                          </w:rPr>
                          <w:t>Comercialización y Ventas</w:t>
                        </w:r>
                      </w:p>
                    </w:txbxContent>
                  </v:textbox>
                </v:roundrect>
                <v:roundrect id="AutoShape 408" o:spid="_x0000_s1041" style="position:absolute;left:6687;top:8040;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h218YA&#10;AADcAAAADwAAAGRycy9kb3ducmV2LnhtbESPS2vDMBCE74X+B7GF3ho5oc3DsRJKIaWHXvKA+LhY&#10;G8uJtTKSkrj99VUhkOMwM98wxbK3rbiQD41jBcNBBoK4crrhWsFuu3qZgggRWWPrmBT8UIDl4vGh&#10;wFy7K6/psom1SBAOOSowMXa5lKEyZDEMXEecvIPzFmOSvpba4zXBbStHWTaWFhtOCwY7+jBUnTZn&#10;q8Dj0dhRkOvfarXfn7/fyvDZl0o9P/XvcxCR+ngP39pfWsHrbAL/Z9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h218YAAADcAAAADwAAAAAAAAAAAAAAAACYAgAAZHJz&#10;L2Rvd25yZXYueG1sUEsFBgAAAAAEAAQA9QAAAIsDAAAAAA==&#10;" strokecolor="#92cddc" strokeweight="1pt">
                  <v:fill color2="#b6dde8" focus="100%" type="gradient"/>
                  <v:shadow on="t" color="#205867" opacity=".5" offset="1pt"/>
                  <v:textbox>
                    <w:txbxContent>
                      <w:p w:rsidR="00E12CCC" w:rsidRDefault="00E12CCC" w:rsidP="00291D2A">
                        <w:pPr>
                          <w:jc w:val="center"/>
                          <w:rPr>
                            <w:rFonts w:ascii="Agency FB" w:hAnsi="Agency FB"/>
                            <w:b/>
                            <w:lang w:val="es-PE"/>
                          </w:rPr>
                        </w:pPr>
                      </w:p>
                      <w:p w:rsidR="00E12CCC" w:rsidRPr="0013634D" w:rsidRDefault="00E12CCC" w:rsidP="00291D2A">
                        <w:pPr>
                          <w:jc w:val="center"/>
                          <w:rPr>
                            <w:rFonts w:ascii="Agency FB" w:hAnsi="Agency FB"/>
                            <w:b/>
                            <w:lang w:val="es-PE"/>
                          </w:rPr>
                        </w:pPr>
                        <w:r>
                          <w:rPr>
                            <w:rFonts w:ascii="Agency FB" w:hAnsi="Agency FB"/>
                            <w:b/>
                            <w:lang w:val="es-PE"/>
                          </w:rPr>
                          <w:t>Logística</w:t>
                        </w:r>
                      </w:p>
                    </w:txbxContent>
                  </v:textbox>
                </v:roundrect>
                <v:roundrect id="AutoShape 409" o:spid="_x0000_s1042" style="position:absolute;left:8907;top:8040;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AZsEA&#10;AADcAAAADwAAAGRycy9kb3ducmV2LnhtbERPzYrCMBC+C/sOYRa8aWpZRKtRdF3Fgwd19wHGZmzL&#10;NpOSxFrf3hwEjx/f/3zZmVq05HxlWcFomIAgzq2uuFDw97sdTED4gKyxtkwKHuRhufjozTHT9s4n&#10;as+hEDGEfYYKyhCaTEqfl2TQD21DHLmrdQZDhK6Q2uE9hptapkkylgYrjg0lNvRdUv5/vhkFyfGH&#10;Ln41nq7bkWt3l03aHdapUv3PbjUDEagLb/HLvdcKvqZxbTwTj4Bc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wGbBAAAA3AAAAA8AAAAAAAAAAAAAAAAAmAIAAGRycy9kb3du&#10;cmV2LnhtbFBLBQYAAAAABAAEAPUAAACGAwAAAAA=&#10;" strokecolor="#92cddc" strokeweight="1pt">
                  <v:fill color2="#b6dde8" focus="100%" type="gradient"/>
                  <v:shadow on="t" color="#205867" opacity=".5" offset="1pt"/>
                  <v:textbox inset=",2.3mm">
                    <w:txbxContent>
                      <w:p w:rsidR="00E12CCC" w:rsidRPr="0013634D" w:rsidRDefault="00E12CCC" w:rsidP="00291D2A">
                        <w:pPr>
                          <w:jc w:val="center"/>
                          <w:rPr>
                            <w:rFonts w:ascii="Agency FB" w:hAnsi="Agency FB"/>
                            <w:b/>
                            <w:lang w:val="es-PE"/>
                          </w:rPr>
                        </w:pPr>
                        <w:r>
                          <w:rPr>
                            <w:rFonts w:ascii="Agency FB" w:hAnsi="Agency FB"/>
                            <w:b/>
                            <w:lang w:val="es-PE"/>
                          </w:rPr>
                          <w:t>Gestión de Recursos Humanos</w:t>
                        </w:r>
                      </w:p>
                    </w:txbxContent>
                  </v:textbox>
                </v:roundrect>
                <v:roundrect id="AutoShape 410" o:spid="_x0000_s1043" style="position:absolute;left:2202;top:8040;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Nl/cYA&#10;AADcAAAADwAAAGRycy9kb3ducmV2LnhtbESPzWrDMBCE74G8g9hAb40cU0LtWgn5aUsPOaRpH2Bt&#10;bWwTa2Uk1XHfvioEchxm5humWI+mEwM531pWsJgnIIgrq1uuFXx/vT0+g/ABWWNnmRT8kof1ajop&#10;MNf2yp80nEItIoR9jgqaEPpcSl81ZNDPbU8cvbN1BkOUrpba4TXCTSfTJFlKgy3HhQZ72jVUXU4/&#10;RkFyfKXSb5bZdli44b3cp+Nhmyr1MBs3LyACjeEevrU/tIKnLIP/M/EI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Nl/cYAAADcAAAADwAAAAAAAAAAAAAAAACYAgAAZHJz&#10;L2Rvd25yZXYueG1sUEsFBgAAAAAEAAQA9QAAAIsDAAAAAA==&#10;" strokecolor="#92cddc" strokeweight="1pt">
                  <v:fill color2="#b6dde8" focus="100%" type="gradient"/>
                  <v:shadow on="t" color="#205867" opacity=".5" offset="1pt"/>
                  <v:textbox inset=",2.3mm">
                    <w:txbxContent>
                      <w:p w:rsidR="00E12CCC" w:rsidRPr="0013634D" w:rsidRDefault="00E12CCC" w:rsidP="00291D2A">
                        <w:pPr>
                          <w:jc w:val="center"/>
                          <w:rPr>
                            <w:rFonts w:ascii="Agency FB" w:hAnsi="Agency FB"/>
                            <w:b/>
                            <w:lang w:val="es-PE"/>
                          </w:rPr>
                        </w:pPr>
                        <w:r>
                          <w:rPr>
                            <w:rFonts w:ascii="Agency FB" w:hAnsi="Agency FB"/>
                            <w:b/>
                            <w:lang w:val="es-PE"/>
                          </w:rPr>
                          <w:t>Seguridad e Higiene industrial</w:t>
                        </w:r>
                      </w:p>
                    </w:txbxContent>
                  </v:textbox>
                </v:roundrect>
                <v:roundrect id="AutoShape 411" o:spid="_x0000_s1044" style="position:absolute;left:5577;top:9600;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RPVcMA&#10;AADcAAAADwAAAGRycy9kb3ducmV2LnhtbESPT4vCMBTE78J+h/AW9qbpFhSpRpEFxcNe/AN6fDTP&#10;ptq8lCRq9dObhQWPw8z8hpnOO9uIG/lQO1bwPchAEJdO11wp2O+W/TGIEJE1No5JwYMCzGcfvSkW&#10;2t15Q7dtrESCcChQgYmxLaQMpSGLYeBa4uSdnLcYk/SV1B7vCW4bmWfZSFqsOS0YbOnHUHnZXq0C&#10;j2dj8yA3z3J5OFx/h8ew6o5KfX12iwmISF18h//ba61gmOXwdyYdA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3RPVcMAAADcAAAADwAAAAAAAAAAAAAAAACYAgAAZHJzL2Rv&#10;d25yZXYueG1sUEsFBgAAAAAEAAQA9QAAAIgDAAAAAA==&#10;" strokecolor="#92cddc" strokeweight="1pt">
                  <v:fill color2="#b6dde8" focus="100%" type="gradient"/>
                  <v:shadow on="t" color="#205867" opacity=".5" offset="1pt"/>
                  <v:textbox>
                    <w:txbxContent>
                      <w:p w:rsidR="00E12CCC" w:rsidRPr="00CE0976" w:rsidRDefault="00E12CCC" w:rsidP="00291D2A">
                        <w:pPr>
                          <w:jc w:val="center"/>
                          <w:rPr>
                            <w:rFonts w:ascii="Agency FB" w:hAnsi="Agency FB"/>
                            <w:b/>
                            <w:lang w:val="es-PE"/>
                          </w:rPr>
                        </w:pPr>
                        <w:r w:rsidRPr="00CE0976">
                          <w:rPr>
                            <w:rFonts w:ascii="Agency FB" w:hAnsi="Agency FB"/>
                            <w:b/>
                            <w:lang w:val="es-PE"/>
                          </w:rPr>
                          <w:t>Control Químico/Metalúrgico de minerales</w:t>
                        </w:r>
                      </w:p>
                    </w:txbxContent>
                  </v:textbox>
                </v:roundrect>
                <v:roundrect id="AutoShape 412" o:spid="_x0000_s1045" style="position:absolute;left:3372;top:9570;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FyusMA&#10;AADcAAAADwAAAGRycy9kb3ducmV2LnhtbESPzYoCMRCE78K+Q+iFvWlmRUVGoywLLh68+AN6bCbt&#10;ZHTSGZKosz69EQSPRVV9RU3nra3FlXyoHCv47mUgiAunKy4V7LaL7hhEiMgaa8ek4J8CzGcfnSnm&#10;2t14TddNLEWCcMhRgYmxyaUMhSGLoeca4uQdnbcYk/Sl1B5vCW5r2c+ykbRYcVow2NCvoeK8uVgF&#10;Hk/G9oNc34vFfn9ZDQ/hrz0o9fXZ/kxARGrjO/xqL7WCYTaA55l0BO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FyusMAAADcAAAADwAAAAAAAAAAAAAAAACYAgAAZHJzL2Rv&#10;d25yZXYueG1sUEsFBgAAAAAEAAQA9QAAAIgDAAAAAA==&#10;" strokecolor="#92cddc" strokeweight="1pt">
                  <v:fill color2="#b6dde8" focus="100%" type="gradient"/>
                  <v:shadow on="t" color="#205867" opacity=".5" offset="1pt"/>
                  <v:textbox>
                    <w:txbxContent>
                      <w:p w:rsidR="00E12CCC" w:rsidRDefault="00E12CCC" w:rsidP="00291D2A">
                        <w:pPr>
                          <w:jc w:val="center"/>
                          <w:rPr>
                            <w:rFonts w:ascii="Agency FB" w:hAnsi="Agency FB"/>
                            <w:b/>
                            <w:lang w:val="es-PE"/>
                          </w:rPr>
                        </w:pPr>
                      </w:p>
                      <w:p w:rsidR="00E12CCC" w:rsidRPr="0013634D" w:rsidRDefault="00E12CCC" w:rsidP="00291D2A">
                        <w:pPr>
                          <w:jc w:val="center"/>
                          <w:rPr>
                            <w:rFonts w:ascii="Agency FB" w:hAnsi="Agency FB"/>
                            <w:b/>
                            <w:lang w:val="es-PE"/>
                          </w:rPr>
                        </w:pPr>
                        <w:r>
                          <w:rPr>
                            <w:rFonts w:ascii="Agency FB" w:hAnsi="Agency FB"/>
                            <w:b/>
                            <w:lang w:val="es-PE"/>
                          </w:rPr>
                          <w:t>Contabilidad</w:t>
                        </w:r>
                      </w:p>
                    </w:txbxContent>
                  </v:textbox>
                </v:roundrect>
                <v:roundrect id="AutoShape 413" o:spid="_x0000_s1046" style="position:absolute;left:2202;top:4965;width:8535;height:6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NnzcIA&#10;AADcAAAADwAAAGRycy9kb3ducmV2LnhtbESPT2sCMRTE7wW/Q3iCt5ooKHU1igiCiB66rffn5u0f&#10;3LwsSdT12zeFQo/DzPyGWW1624oH+dA41jAZKxDEhTMNVxq+v/bvHyBCRDbYOiYNLwqwWQ/eVpgZ&#10;9+RPeuSxEgnCIUMNdYxdJmUoarIYxq4jTl7pvMWYpK+k8fhMcNvKqVJzabHhtFBjR7uailt+txry&#10;smv2r0tEs/CqPJ2vx915cdR6NOy3SxCR+vgf/msfjIaZmsPvmXQE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82fNwgAAANwAAAAPAAAAAAAAAAAAAAAAAJgCAABkcnMvZG93&#10;bnJldi54bWxQSwUGAAAAAAQABAD1AAAAhwMAAAAA&#10;" stroked="f">
                  <v:textbox>
                    <w:txbxContent>
                      <w:p w:rsidR="00E12CCC" w:rsidRPr="007447C6" w:rsidRDefault="00E12CCC" w:rsidP="00291D2A">
                        <w:pPr>
                          <w:rPr>
                            <w:rFonts w:ascii="Agency FB" w:hAnsi="Agency FB"/>
                            <w:b/>
                            <w:lang w:val="es-PE"/>
                          </w:rPr>
                        </w:pPr>
                        <w:r>
                          <w:rPr>
                            <w:rFonts w:ascii="Agency FB" w:hAnsi="Agency FB"/>
                            <w:b/>
                            <w:lang w:val="es-PE"/>
                          </w:rPr>
                          <w:t>MACRO</w:t>
                        </w:r>
                        <w:r w:rsidRPr="007447C6">
                          <w:rPr>
                            <w:rFonts w:ascii="Agency FB" w:hAnsi="Agency FB"/>
                            <w:b/>
                            <w:lang w:val="es-PE"/>
                          </w:rPr>
                          <w:t>PROCESOS OPERATIVOS</w:t>
                        </w:r>
                      </w:p>
                    </w:txbxContent>
                  </v:textbox>
                </v:roundrect>
                <v:roundrect id="AutoShape 414" o:spid="_x0000_s1047" style="position:absolute;left:2217;top:2649;width:8535;height:6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CVsMA&#10;AADcAAAADwAAAGRycy9kb3ducmV2LnhtbESPT2sCMRTE7wW/Q3iCt5oo2NbVKCIIIvXQrd6fm7d/&#10;cPOyJFHXb98UCj0OM/MbZrnubSvu5EPjWMNkrEAQF840XGk4fe9eP0CEiGywdUwanhRgvRq8LDEz&#10;7sFfdM9jJRKEQ4Ya6hi7TMpQ1GQxjF1HnLzSeYsxSV9J4/GR4LaVU6XepMWG00KNHW1rKq75zWrI&#10;y67ZPc8Rzdyr8vN4OWyP84PWo2G/WYCI1Mf/8F97bzTM1Dv8nklH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CVsMAAADcAAAADwAAAAAAAAAAAAAAAACYAgAAZHJzL2Rv&#10;d25yZXYueG1sUEsFBgAAAAAEAAQA9QAAAIgDAAAAAA==&#10;" stroked="f">
                  <v:textbox>
                    <w:txbxContent>
                      <w:p w:rsidR="00E12CCC" w:rsidRPr="007447C6" w:rsidRDefault="00E12CCC" w:rsidP="00291D2A">
                        <w:pPr>
                          <w:rPr>
                            <w:rFonts w:ascii="Agency FB" w:hAnsi="Agency FB"/>
                            <w:b/>
                            <w:lang w:val="es-PE"/>
                          </w:rPr>
                        </w:pPr>
                        <w:r>
                          <w:rPr>
                            <w:rFonts w:ascii="Agency FB" w:hAnsi="Agency FB"/>
                            <w:b/>
                            <w:lang w:val="es-PE"/>
                          </w:rPr>
                          <w:t>MACRO</w:t>
                        </w:r>
                        <w:r w:rsidRPr="007447C6">
                          <w:rPr>
                            <w:rFonts w:ascii="Agency FB" w:hAnsi="Agency FB"/>
                            <w:b/>
                            <w:lang w:val="es-PE"/>
                          </w:rPr>
                          <w:t>PROCESOS ESTRATÉGICOS</w:t>
                        </w:r>
                      </w:p>
                    </w:txbxContent>
                  </v:textbox>
                </v:roundrect>
                <v:roundrect id="AutoShape 415" o:spid="_x0000_s1048" style="position:absolute;left:2217;top:7440;width:8535;height:6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BWJL8A&#10;AADcAAAADwAAAGRycy9kb3ducmV2LnhtbERPy2oCMRTdC/2HcAvuNLFQ0dEoIghFdOFo97eTOw+c&#10;3AxJquPfm4Xg8nDey3VvW3EjHxrHGiZjBYK4cKbhSsPlvBvNQISIbLB1TBoeFGC9+hgsMTPuzie6&#10;5bESKYRDhhrqGLtMylDUZDGMXUecuNJ5izFBX0nj8Z7CbSu/lJpKiw2nhho72tZUXPN/qyEvu2b3&#10;+I1o5l6Vh+Pffnuc77UefvabBYhIfXyLX+4fo+FbpbXpTDoCcvU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IFYkvwAAANwAAAAPAAAAAAAAAAAAAAAAAJgCAABkcnMvZG93bnJl&#10;di54bWxQSwUGAAAAAAQABAD1AAAAhAMAAAAA&#10;" stroked="f">
                  <v:textbox>
                    <w:txbxContent>
                      <w:p w:rsidR="00E12CCC" w:rsidRPr="007447C6" w:rsidRDefault="00E12CCC" w:rsidP="00291D2A">
                        <w:pPr>
                          <w:rPr>
                            <w:rFonts w:ascii="Agency FB" w:hAnsi="Agency FB"/>
                            <w:b/>
                            <w:lang w:val="es-PE"/>
                          </w:rPr>
                        </w:pPr>
                        <w:r>
                          <w:rPr>
                            <w:rFonts w:ascii="Agency FB" w:hAnsi="Agency FB"/>
                            <w:b/>
                            <w:lang w:val="es-PE"/>
                          </w:rPr>
                          <w:t>MACRO</w:t>
                        </w:r>
                        <w:r w:rsidRPr="007447C6">
                          <w:rPr>
                            <w:rFonts w:ascii="Agency FB" w:hAnsi="Agency FB"/>
                            <w:b/>
                            <w:lang w:val="es-PE"/>
                          </w:rPr>
                          <w:t>PROCESOS DE APOYO</w:t>
                        </w:r>
                      </w:p>
                    </w:txbxContent>
                  </v:textbox>
                </v:roundrect>
                <v:roundrect id="AutoShape 416" o:spid="_x0000_s1049" style="position:absolute;left:2007;top:2700;width:8940;height:208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n3usUA&#10;AADcAAAADwAAAGRycy9kb3ducmV2LnhtbESPW2sCMRSE3wv+h3AE32piQamrUUQpKH3ygujbYXP2&#10;wm5Olk3Utb/eFAp9HGbmG2a+7Gwt7tT60rGG0VCBIE6dKTnXcDp+vX+C8AHZYO2YNDzJw3LRe5tj&#10;YtyD93Q/hFxECPsENRQhNImUPi3Ioh+6hjh6mWsthijbXJoWHxFua/mh1ERaLDkuFNjQuqC0Otys&#10;hiwrb2euqnPYXU+b79XPZb9RW60H/W41AxGoC//hv/bWaBirKfyeiUd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afe6xQAAANwAAAAPAAAAAAAAAAAAAAAAAJgCAABkcnMv&#10;ZG93bnJldi54bWxQSwUGAAAAAAQABAD1AAAAigMAAAAA&#10;" filled="f" strokecolor="#d6e3bc" strokeweight="2pt"/>
                <v:roundrect id="AutoShape 417" o:spid="_x0000_s1050" style="position:absolute;left:2007;top:4980;width:8940;height:216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g7G8UA&#10;AADcAAAADwAAAGRycy9kb3ducmV2LnhtbESPwWrCQBCG7wXfYRnBi+hGaYtGV7HFll48NCp4HLJj&#10;EszOhuyqaZ++cxB6HP75v5lvue5crW7Uhsqzgck4AUWce1txYeCw/xjNQIWIbLH2TAZ+KMB61Xta&#10;Ymr9nb/plsVCCYRDigbKGJtU65CX5DCMfUMs2dm3DqOMbaFti3eBu1pPk+RVO6xYLpTY0HtJ+SW7&#10;OgO736b+fN4GJ5TjKRleMpy/VcYM+t1mASpSF/+XH+0va+BlIu+LjIiAX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DsbxQAAANwAAAAPAAAAAAAAAAAAAAAAAJgCAABkcnMv&#10;ZG93bnJldi54bWxQSwUGAAAAAAQABAD1AAAAigMAAAAA&#10;" filled="f" strokecolor="#e5b8b7" strokeweight="2pt"/>
                <v:roundrect id="AutoShape 418" o:spid="_x0000_s1051" style="position:absolute;left:2007;top:7323;width:8940;height:37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8IIMUA&#10;AADcAAAADwAAAGRycy9kb3ducmV2LnhtbESPQUsDMRSE74L/ITzBm82upbasTUspFr2JrdgeH8nb&#10;7OLmZUnidvXXG0HocZiZb5jlenSdGCjE1rOCclKAINbetGwVvB92dwsQMSEb7DyTgm+KsF5dXy2x&#10;Mv7MbzTskxUZwrFCBU1KfSVl1A05jBPfE2ev9sFhyjJYaQKeM9x18r4oHqTDlvNCgz1tG9Kf+y+n&#10;QP9MP0L9unuq9WlqB308zmf2Wanbm3HzCCLRmC7h//aLUTArS/g7k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nwggxQAAANwAAAAPAAAAAAAAAAAAAAAAAJgCAABkcnMv&#10;ZG93bnJldi54bWxQSwUGAAAAAAQABAD1AAAAigMAAAAA&#10;" filled="f" strokecolor="#b8cce4" strokeweight="2pt"/>
                <v:roundrect id="AutoShape 419" o:spid="_x0000_s1052" style="position:absolute;left:7797;top:9615;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fO4sEA&#10;AADcAAAADwAAAGRycy9kb3ducmV2LnhtbERPy4rCMBTdC/MP4Qqzs6miMnSMIgOKi9n4AF1emmtT&#10;bW5KErUzX28WgsvDec8WnW3EnXyoHSsYZjkI4tLpmisFh/1q8AUiRGSNjWNS8EcBFvOP3gwL7R68&#10;pfsuViKFcChQgYmxLaQMpSGLIXMtceLOzluMCfpKao+PFG4bOcrzqbRYc2ow2NKPofK6u1kFHi/G&#10;joLc/per4/H2OzmFdXdS6rPfLb9BROriW/xyb7SC8TitTWfSEZ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XzuLBAAAA3AAAAA8AAAAAAAAAAAAAAAAAmAIAAGRycy9kb3du&#10;cmV2LnhtbFBLBQYAAAAABAAEAPUAAACGAwAAAAA=&#10;" strokecolor="#92cddc" strokeweight="1pt">
                  <v:fill color2="#b6dde8" focus="100%" type="gradient"/>
                  <v:shadow on="t" color="#205867" opacity=".5" offset="1pt"/>
                  <v:textbox>
                    <w:txbxContent>
                      <w:p w:rsidR="00E12CCC" w:rsidRDefault="00E12CCC" w:rsidP="00291D2A">
                        <w:pPr>
                          <w:jc w:val="center"/>
                          <w:rPr>
                            <w:rFonts w:ascii="Agency FB" w:hAnsi="Agency FB"/>
                            <w:b/>
                            <w:lang w:val="es-PE"/>
                          </w:rPr>
                        </w:pPr>
                      </w:p>
                      <w:p w:rsidR="00E12CCC" w:rsidRPr="0013634D" w:rsidRDefault="00E12CCC" w:rsidP="00291D2A">
                        <w:pPr>
                          <w:jc w:val="center"/>
                          <w:rPr>
                            <w:rFonts w:ascii="Agency FB" w:hAnsi="Agency FB"/>
                            <w:b/>
                            <w:lang w:val="es-PE"/>
                          </w:rPr>
                        </w:pPr>
                        <w:r>
                          <w:rPr>
                            <w:rFonts w:ascii="Agency FB" w:hAnsi="Agency FB"/>
                            <w:b/>
                            <w:lang w:val="es-PE"/>
                          </w:rPr>
                          <w:t>Mantenimiento</w:t>
                        </w:r>
                      </w:p>
                    </w:txbxContent>
                  </v:textbox>
                </v:roundrect>
                <v:roundrect id="AutoShape 420" o:spid="_x0000_s1053" style="position:absolute;left:4482;top:3330;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GEMUA&#10;AADcAAAADwAAAGRycy9kb3ducmV2LnhtbESPX2vCQBDE3wv9DscKfSm6abFVo6eUQquID/59X3Nr&#10;EprbC7mrxm/vCYU+DjPzG2Yya22lztz40omGl14CiiVzppRcw3731R2C8oHEUOWENVzZw2z6+DCh&#10;1LiLbPi8DbmKEPEpaShCqFNEnxVsyfdczRK9k2sshSibHE1Dlwi3Fb4myTtaKiUuFFTzZ8HZz/bX&#10;apiv8a16RlwvVszLAa2Oh9H3UeunTvsxBhW4Df/hv/bCaOj3R3A/E48AT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EMYQxQAAANwAAAAPAAAAAAAAAAAAAAAAAJgCAABkcnMv&#10;ZG93bnJldi54bWxQSwUGAAAAAAQABAD1AAAAigMAAAAA&#10;" strokecolor="#c2d69b" strokeweight="1pt">
                  <v:fill color2="#d6e3bc" focus="100%" type="gradient"/>
                  <v:shadow on="t" color="#4e6128" opacity=".5" offset="1pt"/>
                  <v:textbox inset=",4.3mm">
                    <w:txbxContent>
                      <w:p w:rsidR="00E12CCC" w:rsidRPr="0013634D" w:rsidRDefault="00E12CCC" w:rsidP="00291D2A">
                        <w:pPr>
                          <w:spacing w:after="240"/>
                          <w:jc w:val="center"/>
                          <w:rPr>
                            <w:rFonts w:ascii="Agency FB" w:hAnsi="Agency FB"/>
                            <w:b/>
                            <w:lang w:val="es-PE"/>
                          </w:rPr>
                        </w:pPr>
                        <w:r w:rsidRPr="0013634D">
                          <w:rPr>
                            <w:rFonts w:ascii="Agency FB" w:hAnsi="Agency FB"/>
                            <w:b/>
                            <w:lang w:val="es-PE"/>
                          </w:rPr>
                          <w:t xml:space="preserve">Gestión </w:t>
                        </w:r>
                        <w:r>
                          <w:rPr>
                            <w:rFonts w:ascii="Agency FB" w:hAnsi="Agency FB"/>
                            <w:b/>
                            <w:lang w:val="es-PE"/>
                          </w:rPr>
                          <w:t>de</w:t>
                        </w:r>
                        <w:r w:rsidRPr="0013634D">
                          <w:rPr>
                            <w:rFonts w:ascii="Agency FB" w:hAnsi="Agency FB"/>
                            <w:b/>
                            <w:lang w:val="es-PE"/>
                          </w:rPr>
                          <w:t xml:space="preserve"> proyectos</w:t>
                        </w:r>
                      </w:p>
                    </w:txbxContent>
                  </v:textbox>
                </v:roundrect>
              </v:group>
            </w:pict>
          </mc:Fallback>
        </mc:AlternateContent>
      </w:r>
    </w:p>
    <w:p w:rsidR="00291D2A" w:rsidRDefault="00291D2A" w:rsidP="00291D2A">
      <w:pPr>
        <w:jc w:val="center"/>
        <w:rPr>
          <w:noProof/>
          <w:lang w:val="es-PE" w:eastAsia="es-PE"/>
        </w:rPr>
      </w:pPr>
    </w:p>
    <w:p w:rsidR="00291D2A" w:rsidRDefault="00291D2A" w:rsidP="00291D2A">
      <w:pPr>
        <w:jc w:val="center"/>
      </w:pPr>
    </w:p>
    <w:p w:rsidR="00291D2A" w:rsidRPr="005932CF" w:rsidRDefault="00291D2A" w:rsidP="00291D2A">
      <w:pPr>
        <w:spacing w:line="360" w:lineRule="auto"/>
        <w:jc w:val="center"/>
      </w:pPr>
    </w:p>
    <w:p w:rsidR="00291D2A" w:rsidRDefault="00291D2A" w:rsidP="00291D2A">
      <w:pPr>
        <w:pStyle w:val="Epgrafe"/>
        <w:jc w:val="cente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jc w:val="center"/>
        <w:rPr>
          <w:rFonts w:ascii="Arial" w:hAnsi="Arial" w:cs="Arial"/>
          <w:sz w:val="18"/>
          <w:szCs w:val="18"/>
        </w:rPr>
      </w:pPr>
      <w:bookmarkStart w:id="73" w:name="_Toc290913806"/>
      <w:r>
        <w:t xml:space="preserve">Ilustración </w:t>
      </w:r>
      <w:r>
        <w:fldChar w:fldCharType="begin"/>
      </w:r>
      <w:r>
        <w:instrText xml:space="preserve"> SEQ Ilustración \* ARABIC </w:instrText>
      </w:r>
      <w:r>
        <w:fldChar w:fldCharType="separate"/>
      </w:r>
      <w:r w:rsidR="00E61FAF">
        <w:rPr>
          <w:noProof/>
        </w:rPr>
        <w:t>5</w:t>
      </w:r>
      <w:r>
        <w:fldChar w:fldCharType="end"/>
      </w:r>
      <w:r>
        <w:t>: Mapa de Procesos para la pequeña minería</w:t>
      </w:r>
      <w:bookmarkEnd w:id="73"/>
    </w:p>
    <w:p w:rsidR="00291D2A" w:rsidRDefault="00291D2A" w:rsidP="00291D2A">
      <w:pPr>
        <w:pStyle w:val="Epgrafe"/>
        <w:spacing w:line="360" w:lineRule="auto"/>
        <w:jc w:val="center"/>
        <w:rPr>
          <w:rFonts w:ascii="Arial" w:hAnsi="Arial" w:cs="Arial"/>
          <w:sz w:val="18"/>
          <w:szCs w:val="18"/>
        </w:rPr>
      </w:pPr>
    </w:p>
    <w:p w:rsidR="00291D2A" w:rsidRDefault="00291D2A" w:rsidP="00291D2A">
      <w:pPr>
        <w:pStyle w:val="Epgrafe"/>
        <w:spacing w:line="360" w:lineRule="auto"/>
        <w:jc w:val="center"/>
        <w:rPr>
          <w:rFonts w:ascii="Arial" w:hAnsi="Arial" w:cs="Arial"/>
          <w:b w:val="0"/>
          <w:sz w:val="18"/>
          <w:szCs w:val="18"/>
        </w:rPr>
      </w:pPr>
      <w:r w:rsidRPr="006B3B2A">
        <w:rPr>
          <w:rFonts w:ascii="Arial" w:hAnsi="Arial" w:cs="Arial"/>
          <w:b w:val="0"/>
          <w:sz w:val="18"/>
          <w:szCs w:val="18"/>
        </w:rPr>
        <w:t>Elaboración propia</w:t>
      </w:r>
    </w:p>
    <w:p w:rsidR="004A5D5A" w:rsidRDefault="004A5D5A" w:rsidP="004A5D5A">
      <w:pPr>
        <w:jc w:val="center"/>
        <w:rPr>
          <w:noProof/>
          <w:lang w:val="es-PE" w:eastAsia="es-PE"/>
        </w:rPr>
      </w:pPr>
    </w:p>
    <w:p w:rsidR="004A5D5A" w:rsidRDefault="004A5D5A" w:rsidP="004A5D5A">
      <w:pPr>
        <w:jc w:val="center"/>
      </w:pPr>
    </w:p>
    <w:p w:rsidR="004A5D5A" w:rsidRPr="005932CF" w:rsidRDefault="004A5D5A" w:rsidP="004A5D5A">
      <w:pPr>
        <w:spacing w:line="360" w:lineRule="auto"/>
        <w:jc w:val="center"/>
      </w:pPr>
    </w:p>
    <w:p w:rsidR="00312ADC" w:rsidRDefault="00312ADC" w:rsidP="00312ADC">
      <w:pPr>
        <w:pStyle w:val="Ttulo2"/>
        <w:numPr>
          <w:ilvl w:val="0"/>
          <w:numId w:val="0"/>
        </w:numPr>
        <w:spacing w:before="0" w:line="480" w:lineRule="auto"/>
        <w:jc w:val="both"/>
        <w:rPr>
          <w:rFonts w:ascii="Times New Roman" w:eastAsia="Times New Roman" w:hAnsi="Times New Roman"/>
          <w:b/>
          <w:smallCaps w:val="0"/>
          <w:sz w:val="24"/>
          <w:szCs w:val="24"/>
        </w:rPr>
      </w:pPr>
      <w:bookmarkStart w:id="74" w:name="_Toc290911990"/>
      <w:r>
        <w:rPr>
          <w:rFonts w:ascii="Times New Roman" w:eastAsia="Times New Roman" w:hAnsi="Times New Roman"/>
          <w:b/>
          <w:smallCaps w:val="0"/>
          <w:sz w:val="24"/>
          <w:szCs w:val="24"/>
        </w:rPr>
        <w:t>3.3 Diagrama d</w:t>
      </w:r>
      <w:r w:rsidRPr="00312ADC">
        <w:rPr>
          <w:rFonts w:ascii="Times New Roman" w:eastAsia="Times New Roman" w:hAnsi="Times New Roman"/>
          <w:b/>
          <w:smallCaps w:val="0"/>
          <w:sz w:val="24"/>
          <w:szCs w:val="24"/>
        </w:rPr>
        <w:t>e Organización</w:t>
      </w:r>
      <w:bookmarkEnd w:id="74"/>
    </w:p>
    <w:p w:rsidR="00F54432" w:rsidRPr="00AD10A8" w:rsidRDefault="00F54432" w:rsidP="00AD10A8">
      <w:pPr>
        <w:spacing w:line="480" w:lineRule="auto"/>
        <w:jc w:val="both"/>
        <w:rPr>
          <w:rFonts w:ascii="Times New Roman" w:hAnsi="Times New Roman"/>
          <w:snapToGrid w:val="0"/>
          <w:color w:val="000000"/>
          <w:sz w:val="24"/>
          <w:szCs w:val="24"/>
        </w:rPr>
      </w:pPr>
      <w:r w:rsidRPr="00AD10A8">
        <w:rPr>
          <w:rFonts w:ascii="Times New Roman" w:hAnsi="Times New Roman"/>
          <w:snapToGrid w:val="0"/>
          <w:color w:val="000000"/>
          <w:sz w:val="24"/>
          <w:szCs w:val="24"/>
        </w:rPr>
        <w:t>El diagrama de la organización representa la estructura organizacional básica o estándar para una pequeña minera. Esta estructura soporta los procesos que se han identificado en el mapa de procesos.</w:t>
      </w:r>
      <w:r w:rsidR="00AD10A8">
        <w:rPr>
          <w:rFonts w:ascii="Times New Roman" w:hAnsi="Times New Roman"/>
          <w:snapToGrid w:val="0"/>
          <w:color w:val="000000"/>
          <w:sz w:val="24"/>
          <w:szCs w:val="24"/>
        </w:rPr>
        <w:t xml:space="preserve"> </w:t>
      </w:r>
      <w:r w:rsidRPr="00AD10A8">
        <w:rPr>
          <w:rFonts w:ascii="Times New Roman" w:hAnsi="Times New Roman"/>
          <w:snapToGrid w:val="0"/>
          <w:color w:val="000000"/>
          <w:sz w:val="24"/>
          <w:szCs w:val="24"/>
        </w:rPr>
        <w:t>La función del diagrama de objetivos es identificar la estructura organizacional de una pequeña minera y de esta forma conocer las áreas que pertenecen a la organización, así como sus principales funciones. De esta forma,  se podrá verificar que las actividades representadas en el diagrama de cada proceso, son las que corresponden y relacionan con las actividades de cada área de la organización que participa en el proceso.</w:t>
      </w:r>
    </w:p>
    <w:p w:rsidR="00F54432" w:rsidRPr="00AD10A8" w:rsidRDefault="00F54432" w:rsidP="005A4D6F">
      <w:pPr>
        <w:rPr>
          <w:rFonts w:ascii="Times New Roman" w:hAnsi="Times New Roman"/>
          <w:b/>
          <w:sz w:val="24"/>
          <w:szCs w:val="24"/>
        </w:rPr>
      </w:pPr>
      <w:bookmarkStart w:id="75" w:name="_Toc290849908"/>
      <w:r w:rsidRPr="00AD10A8">
        <w:rPr>
          <w:rFonts w:ascii="Times New Roman" w:hAnsi="Times New Roman"/>
          <w:b/>
          <w:sz w:val="24"/>
          <w:szCs w:val="24"/>
        </w:rPr>
        <w:t>Gerencia de Logística</w:t>
      </w:r>
      <w:bookmarkEnd w:id="75"/>
    </w:p>
    <w:p w:rsidR="00F54432" w:rsidRPr="00AD10A8" w:rsidRDefault="00F54432" w:rsidP="00AD10A8">
      <w:pPr>
        <w:spacing w:line="480" w:lineRule="auto"/>
        <w:jc w:val="both"/>
        <w:rPr>
          <w:rFonts w:ascii="Times New Roman" w:hAnsi="Times New Roman"/>
          <w:sz w:val="24"/>
          <w:szCs w:val="24"/>
        </w:rPr>
      </w:pPr>
      <w:r w:rsidRPr="00AD10A8">
        <w:rPr>
          <w:rFonts w:ascii="Times New Roman" w:hAnsi="Times New Roman"/>
          <w:sz w:val="24"/>
          <w:szCs w:val="24"/>
        </w:rPr>
        <w:t>Encargada de mantener la continuidad del abastecimiento en las sucursales mineras y administrativas, mantener proveedores competentes, mantener adecuadas normas de calidad en los productos.  Manteniendo así un procedimiento de compras eficiente, controlando los inventarios de almacenes en forma continua, evitando el incremento de mermas y/o extravío de productos almacenados. A su vez, aprueba los acuerdos de contratos comprometidos en grandes inversiones.</w:t>
      </w:r>
    </w:p>
    <w:p w:rsidR="00F54432" w:rsidRDefault="00F54432" w:rsidP="00AD10A8">
      <w:pPr>
        <w:spacing w:line="360" w:lineRule="auto"/>
        <w:ind w:left="1200"/>
        <w:outlineLvl w:val="0"/>
        <w:rPr>
          <w:rFonts w:ascii="Arial" w:hAnsi="Arial" w:cs="Arial"/>
          <w:b/>
        </w:rPr>
      </w:pPr>
    </w:p>
    <w:p w:rsidR="00F54432" w:rsidRPr="00AD10A8" w:rsidRDefault="00F54432" w:rsidP="00AD10A8">
      <w:pPr>
        <w:rPr>
          <w:rFonts w:ascii="Times New Roman" w:hAnsi="Times New Roman"/>
          <w:b/>
          <w:sz w:val="24"/>
          <w:szCs w:val="24"/>
        </w:rPr>
      </w:pPr>
      <w:r w:rsidRPr="00AD10A8">
        <w:rPr>
          <w:rFonts w:ascii="Times New Roman" w:hAnsi="Times New Roman"/>
          <w:b/>
          <w:sz w:val="24"/>
          <w:szCs w:val="24"/>
        </w:rPr>
        <w:t>Estructura Interna del Área</w:t>
      </w:r>
    </w:p>
    <w:p w:rsidR="00F54432" w:rsidRDefault="00F54432" w:rsidP="00F54432">
      <w:pPr>
        <w:tabs>
          <w:tab w:val="left" w:pos="5966"/>
        </w:tabs>
        <w:spacing w:line="360" w:lineRule="auto"/>
        <w:ind w:left="6480"/>
        <w:jc w:val="both"/>
        <w:rPr>
          <w:rFonts w:ascii="Arial" w:hAnsi="Arial" w:cs="Arial"/>
        </w:rPr>
      </w:pPr>
    </w:p>
    <w:p w:rsidR="00F54432" w:rsidRPr="00AD10A8" w:rsidRDefault="00F54432" w:rsidP="00AD10A8">
      <w:pPr>
        <w:numPr>
          <w:ilvl w:val="0"/>
          <w:numId w:val="22"/>
        </w:numPr>
        <w:spacing w:after="0" w:line="480" w:lineRule="auto"/>
        <w:ind w:left="360"/>
        <w:jc w:val="both"/>
        <w:rPr>
          <w:rFonts w:ascii="Times New Roman" w:hAnsi="Times New Roman"/>
          <w:b/>
          <w:sz w:val="24"/>
          <w:szCs w:val="24"/>
        </w:rPr>
      </w:pPr>
      <w:r w:rsidRPr="00AD10A8">
        <w:rPr>
          <w:rFonts w:ascii="Times New Roman" w:hAnsi="Times New Roman"/>
          <w:b/>
          <w:sz w:val="24"/>
          <w:szCs w:val="24"/>
        </w:rPr>
        <w:t>Jefatura de Abastecimiento y Transporte</w:t>
      </w:r>
    </w:p>
    <w:p w:rsidR="00F54432" w:rsidRPr="00AD10A8" w:rsidRDefault="00F54432" w:rsidP="00AD10A8">
      <w:pPr>
        <w:spacing w:line="480" w:lineRule="auto"/>
        <w:jc w:val="both"/>
        <w:rPr>
          <w:rFonts w:ascii="Times New Roman" w:hAnsi="Times New Roman"/>
          <w:sz w:val="24"/>
          <w:szCs w:val="24"/>
        </w:rPr>
      </w:pPr>
      <w:r w:rsidRPr="00AD10A8">
        <w:rPr>
          <w:rFonts w:ascii="Times New Roman" w:hAnsi="Times New Roman"/>
          <w:sz w:val="24"/>
          <w:szCs w:val="24"/>
        </w:rPr>
        <w:t>Encargada de realizar las gestiones necesarias para que el personal administrativo local y personal relacionado a mina se abastezcan de materiales de oficina, vestimentas apropiadas,  repuestos y combustibles, materiales de seguridad, adquisición de equipos pesados, entre otros.  Además, se encarga de relacionar las gestiones de transporte de dichos materiales al centro minero y/o sucursal solicitante. Por otro lado, se responsabiliza del transporte de productos finales para venta hacia el destino solicitado por el cliente, siendo local o extranjero.</w:t>
      </w:r>
    </w:p>
    <w:p w:rsidR="00F54432" w:rsidRPr="00AD10A8" w:rsidRDefault="00F54432" w:rsidP="00AD10A8">
      <w:pPr>
        <w:spacing w:line="480" w:lineRule="auto"/>
        <w:ind w:left="1702"/>
        <w:jc w:val="both"/>
        <w:rPr>
          <w:rFonts w:ascii="Times New Roman" w:hAnsi="Times New Roman"/>
          <w:sz w:val="24"/>
          <w:szCs w:val="24"/>
        </w:rPr>
      </w:pPr>
    </w:p>
    <w:p w:rsidR="00F54432" w:rsidRPr="00AD10A8" w:rsidRDefault="00F54432" w:rsidP="00AD10A8">
      <w:pPr>
        <w:numPr>
          <w:ilvl w:val="0"/>
          <w:numId w:val="22"/>
        </w:numPr>
        <w:spacing w:after="0" w:line="480" w:lineRule="auto"/>
        <w:ind w:left="360"/>
        <w:jc w:val="both"/>
        <w:rPr>
          <w:rFonts w:ascii="Times New Roman" w:hAnsi="Times New Roman"/>
          <w:b/>
          <w:sz w:val="24"/>
          <w:szCs w:val="24"/>
        </w:rPr>
      </w:pPr>
      <w:r w:rsidRPr="00AD10A8">
        <w:rPr>
          <w:rFonts w:ascii="Times New Roman" w:hAnsi="Times New Roman"/>
          <w:b/>
          <w:sz w:val="24"/>
          <w:szCs w:val="24"/>
        </w:rPr>
        <w:t>Jefatura de Compras</w:t>
      </w:r>
    </w:p>
    <w:p w:rsidR="00F54432" w:rsidRPr="00AD10A8" w:rsidRDefault="00F54432" w:rsidP="00AD10A8">
      <w:pPr>
        <w:spacing w:line="480" w:lineRule="auto"/>
        <w:jc w:val="both"/>
        <w:rPr>
          <w:rFonts w:ascii="Times New Roman" w:hAnsi="Times New Roman"/>
          <w:sz w:val="24"/>
          <w:szCs w:val="24"/>
        </w:rPr>
      </w:pPr>
      <w:r w:rsidRPr="00AD10A8">
        <w:rPr>
          <w:rFonts w:ascii="Times New Roman" w:hAnsi="Times New Roman"/>
          <w:sz w:val="24"/>
          <w:szCs w:val="24"/>
        </w:rPr>
        <w:t>En base a las necesidades presentadas por Abastecimiento, Compras se encarga de adquirir los insumos solicitados por las demás áreas o sub áreas, así como la gestión de proveedores. Realiza  licitaciones con el fin de adquirir productos de calidad, tomando en cuenta los precios y la confiabilidad del proveedor. Además, ve los acuerdos económicos relacionados a las importaciones de productos y adquisiciones de productos locales, acuerdos plasmados en los contratos que se dan con estos proveedores. Se realizan licitaciones con proveedores que se relacionan a productos de apoyo como repuestos, combustible, vestimenta, alimentos para el personal minero, entre otros. Estos proveedores se seleccionan en base a indicadores de calidad, confiabilidad y temas de cuidado ambiental.</w:t>
      </w:r>
    </w:p>
    <w:p w:rsidR="00F54432" w:rsidRPr="00AD10A8" w:rsidRDefault="00F54432" w:rsidP="00AD10A8">
      <w:pPr>
        <w:spacing w:line="480" w:lineRule="auto"/>
        <w:ind w:left="1702"/>
        <w:jc w:val="both"/>
        <w:rPr>
          <w:rFonts w:ascii="Times New Roman" w:hAnsi="Times New Roman"/>
          <w:sz w:val="24"/>
          <w:szCs w:val="24"/>
        </w:rPr>
      </w:pPr>
    </w:p>
    <w:p w:rsidR="00F54432" w:rsidRPr="00AD10A8" w:rsidRDefault="00F54432" w:rsidP="00AD10A8">
      <w:pPr>
        <w:numPr>
          <w:ilvl w:val="0"/>
          <w:numId w:val="22"/>
        </w:numPr>
        <w:spacing w:after="0" w:line="480" w:lineRule="auto"/>
        <w:ind w:left="360"/>
        <w:jc w:val="both"/>
        <w:rPr>
          <w:rFonts w:ascii="Times New Roman" w:hAnsi="Times New Roman"/>
          <w:b/>
          <w:sz w:val="24"/>
          <w:szCs w:val="24"/>
        </w:rPr>
      </w:pPr>
      <w:r w:rsidRPr="00AD10A8">
        <w:rPr>
          <w:rFonts w:ascii="Times New Roman" w:hAnsi="Times New Roman"/>
          <w:b/>
          <w:sz w:val="24"/>
          <w:szCs w:val="24"/>
        </w:rPr>
        <w:t>Jefatura de almacenes e inventarios</w:t>
      </w:r>
    </w:p>
    <w:p w:rsidR="00F54432" w:rsidRPr="00AD10A8" w:rsidRDefault="00F54432" w:rsidP="00AD10A8">
      <w:pPr>
        <w:spacing w:line="480" w:lineRule="auto"/>
        <w:jc w:val="both"/>
        <w:rPr>
          <w:rFonts w:ascii="Times New Roman" w:hAnsi="Times New Roman"/>
          <w:sz w:val="24"/>
          <w:szCs w:val="24"/>
        </w:rPr>
      </w:pPr>
      <w:r w:rsidRPr="00AD10A8">
        <w:rPr>
          <w:rFonts w:ascii="Times New Roman" w:hAnsi="Times New Roman"/>
          <w:sz w:val="24"/>
          <w:szCs w:val="24"/>
        </w:rPr>
        <w:t>Gestiona los almacenes tanto de locales mineros como locales administrativos, toman en cuenta los ingresos y salidas de los productos, así como la gestión de mermas y reciclaje de los mismos. Durante un determinado periodo contabilizan las cantidades de productos así como los despachos realizados a cada sucursal minera y/o administrativa, tomando en cuenta el valor monetario del almacén, costos de mermas, entre otros. Controla la cantidad de merma por tipo de producto, por almacén y  pesos de estas cantidades. Supervisa los temas de reciclaje de productos de almacén para su re uso. Controla la relación de los productos con el almacén destino, registra el ingreso y salida de productos por almacén, fecha, tipo de producto, cantidades y unidades. Supervisa además las transferencias de productos entre almacenes y locales; tomando en cuenta las salidas por venta a clientes según producto final por almacén.</w:t>
      </w:r>
    </w:p>
    <w:p w:rsidR="00F54432" w:rsidRPr="00AD10A8" w:rsidRDefault="00F54432" w:rsidP="00AD10A8">
      <w:pPr>
        <w:spacing w:line="480" w:lineRule="auto"/>
        <w:ind w:left="1702"/>
        <w:jc w:val="both"/>
        <w:rPr>
          <w:rFonts w:ascii="Times New Roman" w:hAnsi="Times New Roman"/>
          <w:sz w:val="24"/>
          <w:szCs w:val="24"/>
        </w:rPr>
      </w:pPr>
    </w:p>
    <w:p w:rsidR="00F54432" w:rsidRPr="00AD10A8" w:rsidRDefault="00F54432" w:rsidP="00AD10A8">
      <w:pPr>
        <w:numPr>
          <w:ilvl w:val="0"/>
          <w:numId w:val="22"/>
        </w:numPr>
        <w:spacing w:after="0" w:line="480" w:lineRule="auto"/>
        <w:ind w:left="360"/>
        <w:jc w:val="both"/>
        <w:rPr>
          <w:rFonts w:ascii="Times New Roman" w:hAnsi="Times New Roman"/>
          <w:b/>
          <w:sz w:val="24"/>
          <w:szCs w:val="24"/>
        </w:rPr>
      </w:pPr>
      <w:r w:rsidRPr="00AD10A8">
        <w:rPr>
          <w:rFonts w:ascii="Times New Roman" w:hAnsi="Times New Roman"/>
          <w:b/>
          <w:sz w:val="24"/>
          <w:szCs w:val="24"/>
        </w:rPr>
        <w:t>Jefatura de gestión de contratos de bienes y servicios</w:t>
      </w:r>
    </w:p>
    <w:p w:rsidR="00F54432" w:rsidRPr="00AD10A8" w:rsidRDefault="00F54432" w:rsidP="00AD10A8">
      <w:pPr>
        <w:spacing w:line="480" w:lineRule="auto"/>
        <w:jc w:val="both"/>
        <w:rPr>
          <w:rFonts w:ascii="Times New Roman" w:hAnsi="Times New Roman"/>
          <w:b/>
          <w:sz w:val="24"/>
          <w:szCs w:val="24"/>
        </w:rPr>
        <w:sectPr w:rsidR="00F54432" w:rsidRPr="00AD10A8" w:rsidSect="00F54432">
          <w:pgSz w:w="12242" w:h="15842" w:code="1"/>
          <w:pgMar w:top="1701" w:right="1418" w:bottom="1701" w:left="1701" w:header="737" w:footer="284" w:gutter="0"/>
          <w:cols w:space="708"/>
          <w:titlePg/>
          <w:docGrid w:linePitch="360"/>
        </w:sectPr>
      </w:pPr>
      <w:r w:rsidRPr="00AD10A8">
        <w:rPr>
          <w:rFonts w:ascii="Times New Roman" w:hAnsi="Times New Roman"/>
          <w:sz w:val="24"/>
          <w:szCs w:val="24"/>
        </w:rPr>
        <w:t xml:space="preserve">Gestiona contratos con los proveedores basados en bienes y servicios, asociados a maquinarias, equipos pesados, terrenos, locales administrativos, entre otros temas que abarquen contratos de gran envergadura.  Asegurándose en llegar a acuerdos con el proveedor, basados en términos legales, términos de transporte y costos en moneda nacional y extranjera. Igual que la jefatura de compras, realiza licitaciones y administra los proveedores en base a su calidad y confiabilidad. </w:t>
      </w:r>
    </w:p>
    <w:p w:rsidR="00F54432" w:rsidRDefault="00F54432" w:rsidP="00F54432">
      <w:pPr>
        <w:spacing w:line="360" w:lineRule="auto"/>
        <w:ind w:left="1200"/>
        <w:jc w:val="both"/>
        <w:outlineLvl w:val="0"/>
        <w:rPr>
          <w:rFonts w:ascii="Arial" w:hAnsi="Arial" w:cs="Arial"/>
          <w:b/>
        </w:rPr>
      </w:pPr>
    </w:p>
    <w:p w:rsidR="00F54432" w:rsidRDefault="00E95825" w:rsidP="00AD10A8">
      <w:pPr>
        <w:jc w:val="center"/>
        <w:rPr>
          <w:rFonts w:ascii="Arial" w:hAnsi="Arial" w:cs="Arial"/>
          <w:b/>
        </w:rPr>
      </w:pPr>
      <w:r>
        <w:rPr>
          <w:rFonts w:ascii="Arial" w:hAnsi="Arial" w:cs="Arial"/>
          <w:b/>
          <w:noProof/>
          <w:lang w:val="es-PE" w:eastAsia="es-PE" w:bidi="ar-SA"/>
        </w:rPr>
        <w:drawing>
          <wp:inline distT="0" distB="0" distL="0" distR="0">
            <wp:extent cx="6040120" cy="2959735"/>
            <wp:effectExtent l="0" t="0" r="0" b="0"/>
            <wp:docPr id="18" name="Imagen 37" descr="Descripción: C:\Users\jrffc\Desktop\Organigrama Integrado\Diagramas de Objetivos PM\PM_Organigrama_Logis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descr="Descripción: C:\Users\jrffc\Desktop\Organigrama Integrado\Diagramas de Objetivos PM\PM_Organigrama_Logistic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0120" cy="2959735"/>
                    </a:xfrm>
                    <a:prstGeom prst="rect">
                      <a:avLst/>
                    </a:prstGeom>
                    <a:noFill/>
                    <a:ln>
                      <a:noFill/>
                    </a:ln>
                  </pic:spPr>
                </pic:pic>
              </a:graphicData>
            </a:graphic>
          </wp:inline>
        </w:drawing>
      </w:r>
    </w:p>
    <w:p w:rsidR="00AD10A8" w:rsidRDefault="00AD10A8" w:rsidP="00AD10A8">
      <w:pPr>
        <w:pStyle w:val="Epgrafe"/>
        <w:jc w:val="center"/>
        <w:rPr>
          <w:rFonts w:ascii="Arial" w:hAnsi="Arial" w:cs="Arial"/>
          <w:snapToGrid w:val="0"/>
          <w:color w:val="000000"/>
          <w:sz w:val="18"/>
          <w:szCs w:val="18"/>
        </w:rPr>
      </w:pPr>
      <w:bookmarkStart w:id="76" w:name="_Toc290913807"/>
      <w:r>
        <w:t xml:space="preserve">Ilustración </w:t>
      </w:r>
      <w:r>
        <w:fldChar w:fldCharType="begin"/>
      </w:r>
      <w:r>
        <w:instrText xml:space="preserve"> SEQ Ilustración \* ARABIC </w:instrText>
      </w:r>
      <w:r>
        <w:fldChar w:fldCharType="separate"/>
      </w:r>
      <w:r w:rsidR="00E61FAF">
        <w:rPr>
          <w:noProof/>
        </w:rPr>
        <w:t>6</w:t>
      </w:r>
      <w:r>
        <w:fldChar w:fldCharType="end"/>
      </w:r>
      <w:r>
        <w:t>: Estructura organizacional del área de Logística</w:t>
      </w:r>
      <w:bookmarkEnd w:id="76"/>
    </w:p>
    <w:p w:rsidR="00F54432" w:rsidRDefault="00F54432" w:rsidP="00AD10A8">
      <w:pPr>
        <w:jc w:val="center"/>
        <w:rPr>
          <w:rFonts w:ascii="Arial" w:hAnsi="Arial" w:cs="Arial"/>
          <w:snapToGrid w:val="0"/>
          <w:color w:val="000000"/>
          <w:sz w:val="18"/>
          <w:szCs w:val="18"/>
        </w:rPr>
      </w:pPr>
      <w:r>
        <w:rPr>
          <w:rFonts w:ascii="Arial" w:hAnsi="Arial" w:cs="Arial"/>
          <w:snapToGrid w:val="0"/>
          <w:color w:val="000000"/>
          <w:sz w:val="18"/>
          <w:szCs w:val="18"/>
        </w:rPr>
        <w:t>Fuente</w:t>
      </w:r>
      <w:r w:rsidRPr="00C73820">
        <w:rPr>
          <w:rFonts w:ascii="Arial" w:hAnsi="Arial" w:cs="Arial"/>
          <w:snapToGrid w:val="0"/>
          <w:color w:val="000000"/>
          <w:sz w:val="18"/>
          <w:szCs w:val="18"/>
        </w:rPr>
        <w:t xml:space="preserve">: Elaboración propia </w:t>
      </w:r>
      <w:r>
        <w:rPr>
          <w:rFonts w:ascii="Arial" w:hAnsi="Arial" w:cs="Arial"/>
          <w:snapToGrid w:val="0"/>
          <w:color w:val="000000"/>
          <w:sz w:val="18"/>
          <w:szCs w:val="18"/>
        </w:rPr>
        <w:t xml:space="preserve">obtenida de la </w:t>
      </w:r>
      <w:r w:rsidRPr="00C73820">
        <w:rPr>
          <w:rFonts w:ascii="Arial" w:hAnsi="Arial" w:cs="Arial"/>
          <w:snapToGrid w:val="0"/>
          <w:color w:val="000000"/>
          <w:sz w:val="18"/>
          <w:szCs w:val="18"/>
        </w:rPr>
        <w:t xml:space="preserve">entrevista </w:t>
      </w:r>
      <w:r>
        <w:rPr>
          <w:rFonts w:ascii="Arial" w:hAnsi="Arial" w:cs="Arial"/>
          <w:snapToGrid w:val="0"/>
          <w:color w:val="000000"/>
          <w:sz w:val="18"/>
          <w:szCs w:val="18"/>
        </w:rPr>
        <w:t>con el Asesor en Minería</w:t>
      </w:r>
    </w:p>
    <w:p w:rsidR="00F54432" w:rsidRDefault="00F54432" w:rsidP="00F54432"/>
    <w:p w:rsidR="00045E4C" w:rsidRDefault="00312ADC" w:rsidP="003E1720">
      <w:pPr>
        <w:pStyle w:val="Ttulo2"/>
        <w:numPr>
          <w:ilvl w:val="0"/>
          <w:numId w:val="0"/>
        </w:numPr>
        <w:spacing w:before="0" w:line="480" w:lineRule="auto"/>
        <w:rPr>
          <w:rFonts w:ascii="Times New Roman" w:eastAsia="Times New Roman" w:hAnsi="Times New Roman"/>
          <w:b/>
          <w:smallCaps w:val="0"/>
          <w:sz w:val="24"/>
          <w:szCs w:val="24"/>
        </w:rPr>
      </w:pPr>
      <w:bookmarkStart w:id="77" w:name="_Toc290911991"/>
      <w:r>
        <w:rPr>
          <w:rFonts w:ascii="Times New Roman" w:eastAsia="Times New Roman" w:hAnsi="Times New Roman"/>
          <w:b/>
          <w:smallCaps w:val="0"/>
          <w:sz w:val="24"/>
          <w:szCs w:val="24"/>
        </w:rPr>
        <w:t>3.4</w:t>
      </w:r>
      <w:r w:rsidR="003E1720" w:rsidRPr="003E1720">
        <w:rPr>
          <w:rFonts w:ascii="Times New Roman" w:eastAsia="Times New Roman" w:hAnsi="Times New Roman"/>
          <w:b/>
          <w:smallCaps w:val="0"/>
          <w:sz w:val="24"/>
          <w:szCs w:val="24"/>
        </w:rPr>
        <w:t xml:space="preserve"> </w:t>
      </w:r>
      <w:r w:rsidR="003E1720" w:rsidRPr="00312ADC">
        <w:rPr>
          <w:rFonts w:ascii="Times New Roman" w:eastAsia="Times New Roman" w:hAnsi="Times New Roman"/>
          <w:b/>
          <w:smallCaps w:val="0"/>
          <w:sz w:val="24"/>
          <w:szCs w:val="24"/>
        </w:rPr>
        <w:t>Justificación</w:t>
      </w:r>
      <w:r w:rsidR="003E1720">
        <w:rPr>
          <w:rFonts w:ascii="Times New Roman" w:eastAsia="Times New Roman" w:hAnsi="Times New Roman"/>
          <w:b/>
          <w:smallCaps w:val="0"/>
          <w:sz w:val="24"/>
          <w:szCs w:val="24"/>
        </w:rPr>
        <w:t xml:space="preserve"> d</w:t>
      </w:r>
      <w:r w:rsidR="003E1720" w:rsidRPr="00312ADC">
        <w:rPr>
          <w:rFonts w:ascii="Times New Roman" w:eastAsia="Times New Roman" w:hAnsi="Times New Roman"/>
          <w:b/>
          <w:smallCaps w:val="0"/>
          <w:sz w:val="24"/>
          <w:szCs w:val="24"/>
        </w:rPr>
        <w:t>e Procesos</w:t>
      </w:r>
      <w:r w:rsidR="003E1720">
        <w:rPr>
          <w:rFonts w:ascii="Times New Roman" w:eastAsia="Times New Roman" w:hAnsi="Times New Roman"/>
          <w:b/>
          <w:smallCaps w:val="0"/>
          <w:sz w:val="24"/>
          <w:szCs w:val="24"/>
        </w:rPr>
        <w:t xml:space="preserve"> –</w:t>
      </w:r>
      <w:r w:rsidR="003E1720" w:rsidRPr="00312ADC">
        <w:rPr>
          <w:rFonts w:ascii="Times New Roman" w:eastAsia="Times New Roman" w:hAnsi="Times New Roman"/>
          <w:b/>
          <w:smallCaps w:val="0"/>
          <w:sz w:val="24"/>
          <w:szCs w:val="24"/>
        </w:rPr>
        <w:t xml:space="preserve"> Objetivos</w:t>
      </w:r>
      <w:bookmarkEnd w:id="77"/>
    </w:p>
    <w:p w:rsidR="00FC2CC1" w:rsidRPr="00FC2CC1" w:rsidRDefault="0093209B" w:rsidP="00FC2CC1">
      <w:pPr>
        <w:pStyle w:val="Prrafodelista1"/>
        <w:spacing w:after="0" w:line="480" w:lineRule="auto"/>
        <w:ind w:left="425"/>
        <w:jc w:val="both"/>
        <w:rPr>
          <w:rFonts w:ascii="Times New Roman" w:hAnsi="Times New Roman"/>
          <w:snapToGrid w:val="0"/>
          <w:color w:val="000000"/>
          <w:sz w:val="24"/>
          <w:szCs w:val="24"/>
        </w:rPr>
      </w:pPr>
      <w:r>
        <w:rPr>
          <w:rFonts w:ascii="Times New Roman" w:hAnsi="Times New Roman"/>
          <w:snapToGrid w:val="0"/>
          <w:color w:val="000000"/>
          <w:sz w:val="24"/>
          <w:szCs w:val="24"/>
          <w:lang w:val="es-ES"/>
        </w:rPr>
        <w:t xml:space="preserve">La </w:t>
      </w:r>
      <w:r w:rsidR="00FC2CC1" w:rsidRPr="00FC2CC1">
        <w:rPr>
          <w:rFonts w:ascii="Times New Roman" w:hAnsi="Times New Roman"/>
          <w:snapToGrid w:val="0"/>
          <w:color w:val="000000"/>
          <w:sz w:val="24"/>
          <w:szCs w:val="24"/>
        </w:rPr>
        <w:t xml:space="preserve">Justificación de Procesos – Objetivos es el diagrama que muestra la correspondencia entre los objetivos de la empresa minera cliente y los procesos identificados en ella, para lograr conocer cuáles son los procesos que ayudan a cumplir cada objetivo. El diagrama consiste en una tabla de dos entradas donde cada columna es un macro proceso </w:t>
      </w:r>
      <w:r w:rsidR="00FC2CC1" w:rsidRPr="00FC2CC1">
        <w:rPr>
          <w:rFonts w:ascii="Times New Roman" w:hAnsi="Times New Roman"/>
          <w:snapToGrid w:val="0"/>
          <w:color w:val="0D0D0D"/>
          <w:sz w:val="24"/>
          <w:szCs w:val="24"/>
        </w:rPr>
        <w:t>identificado (color verde para macro procesos estratégicos, color rojo para macro procesos operativos y color azul para macro procesos de apoyo) y cada fila es un objetivo de la empresa minera. Una “X” significa que el macro proceso identificado apoya a lograr el objetivo mapeado</w:t>
      </w:r>
      <w:r w:rsidR="00FC2CC1" w:rsidRPr="00FC2CC1">
        <w:rPr>
          <w:rFonts w:ascii="Times New Roman" w:hAnsi="Times New Roman"/>
          <w:snapToGrid w:val="0"/>
          <w:color w:val="000000"/>
          <w:sz w:val="24"/>
          <w:szCs w:val="24"/>
        </w:rPr>
        <w:t>. Cabe mencionar que los objetivos justificados corresponden al último nivel del diagrama de objetivos, entendiéndose que los objetivos de mayor jerarquía siguen el mismo comportamiento de sus sub-objetivos.</w:t>
      </w:r>
    </w:p>
    <w:p w:rsidR="00FC2CC1" w:rsidRPr="00FC2CC1" w:rsidRDefault="00FC2CC1" w:rsidP="00FC2CC1">
      <w:pPr>
        <w:rPr>
          <w:lang w:val="es-PE"/>
        </w:rPr>
        <w:sectPr w:rsidR="00FC2CC1" w:rsidRPr="00FC2CC1" w:rsidSect="004A5D5A">
          <w:pgSz w:w="12240" w:h="15840"/>
          <w:pgMar w:top="1418" w:right="1894" w:bottom="839" w:left="1701" w:header="709" w:footer="709" w:gutter="0"/>
          <w:cols w:space="708"/>
          <w:docGrid w:linePitch="360"/>
        </w:sectPr>
      </w:pPr>
    </w:p>
    <w:p w:rsidR="00312ADC" w:rsidRDefault="00312ADC" w:rsidP="00F941CD">
      <w:pPr>
        <w:rPr>
          <w:rFonts w:ascii="Times New Roman" w:hAnsi="Times New Roman"/>
          <w:b/>
          <w:smallCaps/>
          <w:sz w:val="24"/>
          <w:szCs w:val="24"/>
        </w:rPr>
      </w:pPr>
      <w:r>
        <w:rPr>
          <w:rFonts w:ascii="Times New Roman" w:hAnsi="Times New Roman"/>
          <w:b/>
          <w:smallCaps/>
          <w:sz w:val="24"/>
          <w:szCs w:val="24"/>
        </w:rPr>
        <w:t xml:space="preserve"> </w:t>
      </w:r>
      <w:r w:rsidRPr="00312ADC">
        <w:rPr>
          <w:rFonts w:ascii="Times New Roman" w:hAnsi="Times New Roman"/>
          <w:b/>
          <w:smallCaps/>
          <w:sz w:val="24"/>
          <w:szCs w:val="24"/>
        </w:rPr>
        <w:t>Justificación</w:t>
      </w:r>
      <w:r>
        <w:rPr>
          <w:rFonts w:ascii="Times New Roman" w:hAnsi="Times New Roman"/>
          <w:b/>
          <w:smallCaps/>
          <w:sz w:val="24"/>
          <w:szCs w:val="24"/>
        </w:rPr>
        <w:t xml:space="preserve"> d</w:t>
      </w:r>
      <w:r w:rsidRPr="00312ADC">
        <w:rPr>
          <w:rFonts w:ascii="Times New Roman" w:hAnsi="Times New Roman"/>
          <w:b/>
          <w:smallCaps/>
          <w:sz w:val="24"/>
          <w:szCs w:val="24"/>
        </w:rPr>
        <w:t>e Procesos</w:t>
      </w:r>
      <w:r>
        <w:rPr>
          <w:rFonts w:ascii="Times New Roman" w:hAnsi="Times New Roman"/>
          <w:b/>
          <w:smallCaps/>
          <w:sz w:val="24"/>
          <w:szCs w:val="24"/>
        </w:rPr>
        <w:t xml:space="preserve"> </w:t>
      </w:r>
      <w:r w:rsidR="003852C9">
        <w:rPr>
          <w:rFonts w:ascii="Times New Roman" w:hAnsi="Times New Roman"/>
          <w:b/>
          <w:smallCaps/>
          <w:sz w:val="24"/>
          <w:szCs w:val="24"/>
        </w:rPr>
        <w:t>–</w:t>
      </w:r>
      <w:r w:rsidRPr="00312ADC">
        <w:rPr>
          <w:rFonts w:ascii="Times New Roman" w:hAnsi="Times New Roman"/>
          <w:b/>
          <w:smallCaps/>
          <w:sz w:val="24"/>
          <w:szCs w:val="24"/>
        </w:rPr>
        <w:t xml:space="preserve"> Objetivos</w:t>
      </w:r>
    </w:p>
    <w:p w:rsidR="00045E4C" w:rsidRPr="00045E4C" w:rsidRDefault="00E95825" w:rsidP="00045E4C">
      <w:pPr>
        <w:tabs>
          <w:tab w:val="left" w:pos="1250"/>
        </w:tabs>
        <w:rPr>
          <w:rFonts w:ascii="Calibri" w:hAnsi="Calibri" w:cs="Calibri"/>
        </w:rPr>
      </w:pPr>
      <w:r>
        <w:rPr>
          <w:rFonts w:ascii="Calibri" w:hAnsi="Calibri" w:cs="Calibri"/>
          <w:noProof/>
          <w:lang w:val="es-PE" w:eastAsia="es-PE" w:bidi="ar-SA"/>
        </w:rPr>
        <w:drawing>
          <wp:inline distT="0" distB="0" distL="0" distR="0">
            <wp:extent cx="8422005" cy="4066540"/>
            <wp:effectExtent l="0" t="0" r="0" b="0"/>
            <wp:docPr id="19" name="Imagen 4" descr="Descripción: C:\Users\SIRBLACKMPV\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C:\Users\SIRBLACKMPV\Desktop\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422005" cy="4066540"/>
                    </a:xfrm>
                    <a:prstGeom prst="rect">
                      <a:avLst/>
                    </a:prstGeom>
                    <a:noFill/>
                    <a:ln>
                      <a:noFill/>
                    </a:ln>
                  </pic:spPr>
                </pic:pic>
              </a:graphicData>
            </a:graphic>
          </wp:inline>
        </w:drawing>
      </w:r>
    </w:p>
    <w:p w:rsidR="00045E4C" w:rsidRPr="00045E4C" w:rsidRDefault="00045E4C" w:rsidP="00045E4C">
      <w:pPr>
        <w:tabs>
          <w:tab w:val="left" w:pos="1250"/>
        </w:tabs>
        <w:rPr>
          <w:rFonts w:ascii="Calibri" w:hAnsi="Calibri" w:cs="Calibri"/>
        </w:rPr>
      </w:pPr>
    </w:p>
    <w:p w:rsidR="00045E4C" w:rsidRPr="00045E4C" w:rsidRDefault="00045E4C" w:rsidP="00045E4C">
      <w:pPr>
        <w:tabs>
          <w:tab w:val="left" w:pos="1250"/>
        </w:tabs>
        <w:rPr>
          <w:rFonts w:ascii="Calibri" w:hAnsi="Calibri" w:cs="Calibri"/>
        </w:rPr>
      </w:pPr>
    </w:p>
    <w:p w:rsidR="00045E4C" w:rsidRPr="00045E4C" w:rsidRDefault="00045E4C" w:rsidP="00045E4C">
      <w:pPr>
        <w:tabs>
          <w:tab w:val="left" w:pos="1250"/>
        </w:tabs>
        <w:rPr>
          <w:rFonts w:ascii="Calibri" w:hAnsi="Calibri" w:cs="Calibri"/>
        </w:rPr>
      </w:pPr>
    </w:p>
    <w:p w:rsidR="00045E4C" w:rsidRPr="00045E4C" w:rsidRDefault="00045E4C" w:rsidP="00045E4C">
      <w:pPr>
        <w:tabs>
          <w:tab w:val="left" w:pos="1250"/>
        </w:tabs>
        <w:rPr>
          <w:rFonts w:ascii="Calibri" w:hAnsi="Calibri" w:cs="Calibri"/>
        </w:rPr>
      </w:pPr>
    </w:p>
    <w:p w:rsidR="00045E4C" w:rsidRPr="00045E4C" w:rsidRDefault="00045E4C" w:rsidP="00045E4C">
      <w:pPr>
        <w:tabs>
          <w:tab w:val="left" w:pos="1250"/>
        </w:tabs>
        <w:rPr>
          <w:rFonts w:ascii="Calibri" w:hAnsi="Calibri" w:cs="Calibri"/>
        </w:rPr>
      </w:pPr>
    </w:p>
    <w:p w:rsidR="00045E4C" w:rsidRPr="00045E4C" w:rsidRDefault="00E95825" w:rsidP="00045E4C">
      <w:pPr>
        <w:tabs>
          <w:tab w:val="left" w:pos="1250"/>
        </w:tabs>
        <w:rPr>
          <w:rFonts w:ascii="Calibri" w:hAnsi="Calibri" w:cs="Calibri"/>
        </w:rPr>
      </w:pPr>
      <w:r>
        <w:rPr>
          <w:rFonts w:ascii="Calibri" w:hAnsi="Calibri" w:cs="Calibri"/>
          <w:noProof/>
          <w:lang w:val="es-PE" w:eastAsia="es-PE" w:bidi="ar-SA"/>
        </w:rPr>
        <w:drawing>
          <wp:inline distT="0" distB="0" distL="0" distR="0">
            <wp:extent cx="8542655" cy="3176270"/>
            <wp:effectExtent l="0" t="0" r="0" b="5080"/>
            <wp:docPr id="20" name="Imagen 3" descr="Descripción: C:\Users\SIRBLACKMP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C:\Users\SIRBLACKMPV\Desktop\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542655" cy="3176270"/>
                    </a:xfrm>
                    <a:prstGeom prst="rect">
                      <a:avLst/>
                    </a:prstGeom>
                    <a:noFill/>
                    <a:ln>
                      <a:noFill/>
                    </a:ln>
                  </pic:spPr>
                </pic:pic>
              </a:graphicData>
            </a:graphic>
          </wp:inline>
        </w:drawing>
      </w:r>
    </w:p>
    <w:p w:rsidR="00045E4C" w:rsidRPr="00045E4C" w:rsidRDefault="00045E4C" w:rsidP="00045E4C">
      <w:pPr>
        <w:tabs>
          <w:tab w:val="left" w:pos="1250"/>
        </w:tabs>
        <w:rPr>
          <w:rFonts w:ascii="Calibri" w:hAnsi="Calibri" w:cs="Calibri"/>
        </w:rPr>
      </w:pPr>
    </w:p>
    <w:p w:rsidR="00045E4C" w:rsidRPr="00045E4C" w:rsidRDefault="00045E4C" w:rsidP="00045E4C">
      <w:pPr>
        <w:tabs>
          <w:tab w:val="left" w:pos="1250"/>
        </w:tabs>
        <w:rPr>
          <w:rFonts w:ascii="Calibri" w:hAnsi="Calibri" w:cs="Calibri"/>
        </w:rPr>
      </w:pPr>
    </w:p>
    <w:p w:rsidR="00045E4C" w:rsidRPr="00045E4C" w:rsidRDefault="00045E4C" w:rsidP="00045E4C">
      <w:pPr>
        <w:tabs>
          <w:tab w:val="left" w:pos="1250"/>
        </w:tabs>
        <w:rPr>
          <w:rFonts w:ascii="Calibri" w:hAnsi="Calibri" w:cs="Calibri"/>
        </w:rPr>
      </w:pPr>
    </w:p>
    <w:p w:rsidR="00045E4C" w:rsidRPr="00045E4C" w:rsidRDefault="00045E4C" w:rsidP="00045E4C">
      <w:pPr>
        <w:tabs>
          <w:tab w:val="left" w:pos="1250"/>
        </w:tabs>
        <w:rPr>
          <w:rFonts w:ascii="Calibri" w:hAnsi="Calibri" w:cs="Calibri"/>
        </w:rPr>
      </w:pPr>
    </w:p>
    <w:p w:rsidR="00045E4C" w:rsidRPr="00045E4C" w:rsidRDefault="00045E4C" w:rsidP="00045E4C">
      <w:pPr>
        <w:tabs>
          <w:tab w:val="left" w:pos="1250"/>
        </w:tabs>
        <w:rPr>
          <w:rFonts w:ascii="Calibri" w:hAnsi="Calibri" w:cs="Calibri"/>
        </w:rPr>
      </w:pPr>
    </w:p>
    <w:p w:rsidR="00045E4C" w:rsidRDefault="00045E4C" w:rsidP="00045E4C">
      <w:pPr>
        <w:tabs>
          <w:tab w:val="left" w:pos="1250"/>
        </w:tabs>
        <w:rPr>
          <w:rFonts w:ascii="Calibri" w:hAnsi="Calibri" w:cs="Calibri"/>
        </w:rPr>
      </w:pPr>
    </w:p>
    <w:p w:rsidR="00045E4C" w:rsidRPr="00045E4C" w:rsidRDefault="00045E4C" w:rsidP="00045E4C">
      <w:pPr>
        <w:tabs>
          <w:tab w:val="left" w:pos="1250"/>
        </w:tabs>
        <w:rPr>
          <w:rFonts w:ascii="Calibri" w:hAnsi="Calibri" w:cs="Calibri"/>
        </w:rPr>
      </w:pPr>
    </w:p>
    <w:p w:rsidR="00045E4C" w:rsidRPr="00045E4C" w:rsidRDefault="00E95825" w:rsidP="00045E4C">
      <w:pPr>
        <w:tabs>
          <w:tab w:val="left" w:pos="1250"/>
        </w:tabs>
        <w:rPr>
          <w:rFonts w:ascii="Calibri" w:hAnsi="Calibri" w:cs="Calibri"/>
        </w:rPr>
      </w:pPr>
      <w:r>
        <w:rPr>
          <w:rFonts w:ascii="Calibri" w:hAnsi="Calibri" w:cs="Calibri"/>
          <w:noProof/>
          <w:lang w:val="es-PE" w:eastAsia="es-PE" w:bidi="ar-SA"/>
        </w:rPr>
        <w:drawing>
          <wp:inline distT="0" distB="0" distL="0" distR="0">
            <wp:extent cx="8446135" cy="3200400"/>
            <wp:effectExtent l="0" t="0" r="0" b="0"/>
            <wp:docPr id="21" name="Imagen 6" descr="Descripción: C:\Users\SIRBLACKMP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escripción: C:\Users\SIRBLACKMPV\Desktop\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446135" cy="3200400"/>
                    </a:xfrm>
                    <a:prstGeom prst="rect">
                      <a:avLst/>
                    </a:prstGeom>
                    <a:noFill/>
                    <a:ln>
                      <a:noFill/>
                    </a:ln>
                  </pic:spPr>
                </pic:pic>
              </a:graphicData>
            </a:graphic>
          </wp:inline>
        </w:drawing>
      </w:r>
    </w:p>
    <w:p w:rsidR="00045E4C" w:rsidRDefault="00FC2CC1" w:rsidP="00FC2CC1">
      <w:pPr>
        <w:pStyle w:val="Epgrafe"/>
        <w:jc w:val="center"/>
      </w:pPr>
      <w:bookmarkStart w:id="78" w:name="_Toc290913808"/>
      <w:r>
        <w:t xml:space="preserve">Ilustración </w:t>
      </w:r>
      <w:r>
        <w:fldChar w:fldCharType="begin"/>
      </w:r>
      <w:r>
        <w:instrText xml:space="preserve"> SEQ Ilustración \* ARABIC </w:instrText>
      </w:r>
      <w:r>
        <w:fldChar w:fldCharType="separate"/>
      </w:r>
      <w:r w:rsidR="00E61FAF">
        <w:rPr>
          <w:noProof/>
        </w:rPr>
        <w:t>7</w:t>
      </w:r>
      <w:r>
        <w:fldChar w:fldCharType="end"/>
      </w:r>
      <w:r>
        <w:t>: Justificación Procesos – Objetivos</w:t>
      </w:r>
      <w:bookmarkEnd w:id="78"/>
    </w:p>
    <w:p w:rsidR="00FC2CC1" w:rsidRPr="00FC2CC1" w:rsidRDefault="00FC2CC1" w:rsidP="00FC2CC1">
      <w:pPr>
        <w:jc w:val="center"/>
        <w:rPr>
          <w:rFonts w:ascii="Times New Roman" w:hAnsi="Times New Roman"/>
          <w:lang w:val="es-PE" w:eastAsia="es-ES" w:bidi="ar-SA"/>
        </w:rPr>
      </w:pPr>
      <w:r w:rsidRPr="00FC2CC1">
        <w:rPr>
          <w:rFonts w:ascii="Times New Roman" w:hAnsi="Times New Roman"/>
          <w:lang w:val="es-PE" w:eastAsia="es-ES" w:bidi="ar-SA"/>
        </w:rPr>
        <w:t>Fuente: Elaboración Propia</w:t>
      </w:r>
    </w:p>
    <w:p w:rsidR="0097040B" w:rsidRDefault="0097040B" w:rsidP="0097040B">
      <w:pPr>
        <w:jc w:val="both"/>
        <w:rPr>
          <w:rFonts w:ascii="Calibri" w:hAnsi="Calibri" w:cs="Calibri"/>
          <w:b/>
          <w:u w:val="single"/>
        </w:rPr>
      </w:pPr>
    </w:p>
    <w:p w:rsidR="00715953" w:rsidRDefault="00715953" w:rsidP="0097040B">
      <w:pPr>
        <w:jc w:val="both"/>
        <w:rPr>
          <w:rFonts w:ascii="Calibri" w:hAnsi="Calibri" w:cs="Calibri"/>
          <w:b/>
          <w:u w:val="single"/>
        </w:rPr>
      </w:pPr>
    </w:p>
    <w:p w:rsidR="00715953" w:rsidRDefault="00715953" w:rsidP="0097040B">
      <w:pPr>
        <w:jc w:val="both"/>
        <w:rPr>
          <w:rFonts w:ascii="Calibri" w:hAnsi="Calibri" w:cs="Calibri"/>
          <w:b/>
          <w:u w:val="single"/>
        </w:rPr>
      </w:pPr>
    </w:p>
    <w:p w:rsidR="00A77030" w:rsidRDefault="00A77030" w:rsidP="0097040B">
      <w:pPr>
        <w:jc w:val="both"/>
        <w:rPr>
          <w:rFonts w:ascii="Calibri" w:hAnsi="Calibri" w:cs="Calibri"/>
          <w:b/>
          <w:u w:val="single"/>
        </w:rPr>
        <w:sectPr w:rsidR="00A77030" w:rsidSect="00045E4C">
          <w:pgSz w:w="15840" w:h="12240" w:orient="landscape"/>
          <w:pgMar w:top="1894" w:right="839" w:bottom="1701" w:left="1418" w:header="709" w:footer="709" w:gutter="0"/>
          <w:cols w:space="708"/>
          <w:docGrid w:linePitch="360"/>
        </w:sectPr>
      </w:pPr>
    </w:p>
    <w:p w:rsidR="00715953" w:rsidRDefault="00715953" w:rsidP="0097040B">
      <w:pPr>
        <w:jc w:val="both"/>
        <w:rPr>
          <w:rFonts w:ascii="Calibri" w:hAnsi="Calibri" w:cs="Calibri"/>
          <w:b/>
          <w:u w:val="single"/>
        </w:rPr>
      </w:pPr>
    </w:p>
    <w:p w:rsidR="0097040B" w:rsidRDefault="0097040B" w:rsidP="00A77030">
      <w:pPr>
        <w:spacing w:line="480" w:lineRule="auto"/>
        <w:jc w:val="both"/>
        <w:rPr>
          <w:rFonts w:ascii="Times New Roman" w:hAnsi="Times New Roman"/>
          <w:b/>
          <w:sz w:val="24"/>
          <w:szCs w:val="24"/>
        </w:rPr>
      </w:pPr>
      <w:r w:rsidRPr="00A77030">
        <w:rPr>
          <w:rFonts w:ascii="Times New Roman" w:hAnsi="Times New Roman"/>
          <w:b/>
          <w:sz w:val="24"/>
          <w:szCs w:val="24"/>
        </w:rPr>
        <w:t>Justificación</w:t>
      </w:r>
      <w:r w:rsidR="00460AC2">
        <w:rPr>
          <w:rFonts w:ascii="Times New Roman" w:hAnsi="Times New Roman"/>
          <w:b/>
          <w:sz w:val="24"/>
          <w:szCs w:val="24"/>
        </w:rPr>
        <w:t xml:space="preserve"> de los objetivos relacionados al macro proceso de Logística</w:t>
      </w:r>
    </w:p>
    <w:p w:rsidR="0097040B" w:rsidRPr="00A77030" w:rsidRDefault="0097040B" w:rsidP="00A77030">
      <w:pPr>
        <w:spacing w:line="480" w:lineRule="auto"/>
        <w:contextualSpacing/>
        <w:jc w:val="both"/>
        <w:rPr>
          <w:rFonts w:ascii="Times New Roman" w:hAnsi="Times New Roman"/>
          <w:b/>
          <w:sz w:val="24"/>
          <w:szCs w:val="24"/>
        </w:rPr>
      </w:pPr>
      <w:r w:rsidRPr="00A77030">
        <w:rPr>
          <w:rFonts w:ascii="Times New Roman" w:hAnsi="Times New Roman"/>
          <w:b/>
          <w:sz w:val="24"/>
          <w:szCs w:val="24"/>
        </w:rPr>
        <w:t>OE 1.1.1 Incrementar su producción a un monto mayor a los 350 TM/mes.</w:t>
      </w:r>
    </w:p>
    <w:p w:rsidR="0097040B" w:rsidRPr="00A77030" w:rsidRDefault="0097040B" w:rsidP="00A77030">
      <w:pPr>
        <w:spacing w:line="480" w:lineRule="auto"/>
        <w:contextualSpacing/>
        <w:jc w:val="both"/>
        <w:rPr>
          <w:rFonts w:ascii="Times New Roman" w:hAnsi="Times New Roman"/>
          <w:b/>
          <w:sz w:val="24"/>
          <w:szCs w:val="24"/>
        </w:rPr>
      </w:pPr>
      <w:r w:rsidRPr="00A77030">
        <w:rPr>
          <w:rFonts w:ascii="Times New Roman" w:hAnsi="Times New Roman"/>
          <w:b/>
          <w:sz w:val="24"/>
          <w:szCs w:val="24"/>
        </w:rPr>
        <w:t xml:space="preserve">Justificación </w:t>
      </w:r>
    </w:p>
    <w:p w:rsidR="0097040B" w:rsidRPr="00A77030" w:rsidRDefault="0097040B" w:rsidP="00A77030">
      <w:pPr>
        <w:spacing w:line="480" w:lineRule="auto"/>
        <w:contextualSpacing/>
        <w:jc w:val="both"/>
        <w:rPr>
          <w:rFonts w:ascii="Times New Roman" w:hAnsi="Times New Roman"/>
          <w:sz w:val="24"/>
          <w:szCs w:val="24"/>
        </w:rPr>
      </w:pPr>
      <w:r w:rsidRPr="00A77030">
        <w:rPr>
          <w:rFonts w:ascii="Times New Roman" w:hAnsi="Times New Roman"/>
          <w:sz w:val="24"/>
          <w:szCs w:val="24"/>
        </w:rPr>
        <w:t>El proceso logístico apoya en el incremento de producción ya que es el encargado de escoger la maquinaria adecuada para lograr este objetivo. Con un análisis intenso y preciso se apoya en la compra de estas maquinaras que son necesarias para los procesos principales de la empresa, los cuales son Exploración y Explotación.</w:t>
      </w:r>
    </w:p>
    <w:p w:rsidR="0097040B" w:rsidRPr="00A77030" w:rsidRDefault="0097040B" w:rsidP="00A77030">
      <w:pPr>
        <w:spacing w:line="480" w:lineRule="auto"/>
        <w:contextualSpacing/>
        <w:jc w:val="both"/>
        <w:rPr>
          <w:rFonts w:ascii="Times New Roman" w:hAnsi="Times New Roman"/>
          <w:b/>
          <w:sz w:val="24"/>
          <w:szCs w:val="24"/>
        </w:rPr>
      </w:pPr>
    </w:p>
    <w:p w:rsidR="0097040B" w:rsidRPr="00A77030" w:rsidRDefault="0097040B" w:rsidP="00A77030">
      <w:pPr>
        <w:spacing w:line="480" w:lineRule="auto"/>
        <w:contextualSpacing/>
        <w:jc w:val="both"/>
        <w:rPr>
          <w:rFonts w:ascii="Times New Roman" w:hAnsi="Times New Roman"/>
          <w:b/>
          <w:sz w:val="24"/>
          <w:szCs w:val="24"/>
        </w:rPr>
      </w:pPr>
      <w:r w:rsidRPr="00A77030">
        <w:rPr>
          <w:rFonts w:ascii="Times New Roman" w:hAnsi="Times New Roman"/>
          <w:b/>
          <w:sz w:val="24"/>
          <w:szCs w:val="24"/>
        </w:rPr>
        <w:t>OE 1.1.3 Investigar, licitar y seleccionar los proveedores adecuados.</w:t>
      </w:r>
    </w:p>
    <w:p w:rsidR="0097040B" w:rsidRPr="00A77030" w:rsidRDefault="0097040B" w:rsidP="00A77030">
      <w:pPr>
        <w:spacing w:line="480" w:lineRule="auto"/>
        <w:contextualSpacing/>
        <w:jc w:val="both"/>
        <w:rPr>
          <w:rFonts w:ascii="Times New Roman" w:hAnsi="Times New Roman"/>
          <w:b/>
          <w:sz w:val="24"/>
          <w:szCs w:val="24"/>
        </w:rPr>
      </w:pPr>
      <w:r w:rsidRPr="00A77030">
        <w:rPr>
          <w:rFonts w:ascii="Times New Roman" w:hAnsi="Times New Roman"/>
          <w:b/>
          <w:sz w:val="24"/>
          <w:szCs w:val="24"/>
        </w:rPr>
        <w:t>Justificación</w:t>
      </w:r>
    </w:p>
    <w:p w:rsidR="0097040B" w:rsidRPr="00A77030" w:rsidRDefault="0097040B" w:rsidP="00A77030">
      <w:pPr>
        <w:spacing w:line="480" w:lineRule="auto"/>
        <w:contextualSpacing/>
        <w:jc w:val="both"/>
        <w:rPr>
          <w:rFonts w:ascii="Times New Roman" w:hAnsi="Times New Roman"/>
          <w:sz w:val="24"/>
          <w:szCs w:val="24"/>
        </w:rPr>
      </w:pPr>
      <w:r w:rsidRPr="00A77030">
        <w:rPr>
          <w:rFonts w:ascii="Times New Roman" w:hAnsi="Times New Roman"/>
          <w:sz w:val="24"/>
          <w:szCs w:val="24"/>
        </w:rPr>
        <w:t>Uno de los principales objetivos del proceso de logística es la gestión adecuada de proveedores, ya que ellos serán los que brinden la calidad en los equipos y materiales que se utilicen en los procesos de rubro de negocio. Con ellos se realizaran contratos, licitaciones y acuerdos para adquirir productos de calidad.</w:t>
      </w:r>
    </w:p>
    <w:p w:rsidR="0097040B" w:rsidRPr="00A77030" w:rsidRDefault="0097040B" w:rsidP="00A77030">
      <w:pPr>
        <w:spacing w:line="480" w:lineRule="auto"/>
        <w:contextualSpacing/>
        <w:jc w:val="both"/>
        <w:rPr>
          <w:rFonts w:ascii="Times New Roman" w:hAnsi="Times New Roman"/>
          <w:sz w:val="24"/>
          <w:szCs w:val="24"/>
        </w:rPr>
      </w:pPr>
    </w:p>
    <w:p w:rsidR="0097040B" w:rsidRPr="00A77030" w:rsidRDefault="0097040B" w:rsidP="00A77030">
      <w:pPr>
        <w:spacing w:line="480" w:lineRule="auto"/>
        <w:contextualSpacing/>
        <w:jc w:val="both"/>
        <w:rPr>
          <w:rFonts w:ascii="Times New Roman" w:hAnsi="Times New Roman"/>
          <w:b/>
          <w:sz w:val="24"/>
          <w:szCs w:val="24"/>
        </w:rPr>
      </w:pPr>
      <w:r w:rsidRPr="00A77030">
        <w:rPr>
          <w:rFonts w:ascii="Times New Roman" w:hAnsi="Times New Roman"/>
          <w:b/>
          <w:sz w:val="24"/>
          <w:szCs w:val="24"/>
        </w:rPr>
        <w:t>OE 1.1.6 Minimizar las mermas de la empresa.</w:t>
      </w:r>
    </w:p>
    <w:p w:rsidR="0097040B" w:rsidRPr="00A77030" w:rsidRDefault="0097040B" w:rsidP="00A77030">
      <w:pPr>
        <w:spacing w:line="480" w:lineRule="auto"/>
        <w:ind w:left="708" w:hanging="708"/>
        <w:contextualSpacing/>
        <w:jc w:val="both"/>
        <w:rPr>
          <w:rFonts w:ascii="Times New Roman" w:hAnsi="Times New Roman"/>
          <w:b/>
          <w:sz w:val="24"/>
          <w:szCs w:val="24"/>
        </w:rPr>
      </w:pPr>
      <w:r w:rsidRPr="00A77030">
        <w:rPr>
          <w:rFonts w:ascii="Times New Roman" w:hAnsi="Times New Roman"/>
          <w:b/>
          <w:sz w:val="24"/>
          <w:szCs w:val="24"/>
        </w:rPr>
        <w:t>Justificación</w:t>
      </w:r>
    </w:p>
    <w:p w:rsidR="0097040B" w:rsidRPr="00A77030" w:rsidRDefault="0097040B" w:rsidP="00A77030">
      <w:pPr>
        <w:spacing w:line="480" w:lineRule="auto"/>
        <w:contextualSpacing/>
        <w:jc w:val="both"/>
        <w:rPr>
          <w:rFonts w:ascii="Times New Roman" w:hAnsi="Times New Roman"/>
          <w:sz w:val="24"/>
          <w:szCs w:val="24"/>
        </w:rPr>
      </w:pPr>
      <w:r w:rsidRPr="00A77030">
        <w:rPr>
          <w:rFonts w:ascii="Times New Roman" w:hAnsi="Times New Roman"/>
          <w:sz w:val="24"/>
          <w:szCs w:val="24"/>
        </w:rPr>
        <w:t xml:space="preserve">Durante el proceso logístico se encontraran actividades que beneficien el cuidado ambiental, uno de ellos es el proceso de reciclaje. En los diferentes almacenes siempre se contaran con sustancias, combustible o diversos líquidos que pueden ser reutilizados para otras funciones. El proceso de logística tomara un control de tiempos por producto según almacén, es decir, se controlaran la antigüedad de los productos según cada almacén para evitar inconvenientes de vencimientos. </w:t>
      </w:r>
    </w:p>
    <w:p w:rsidR="0097040B" w:rsidRPr="00A77030" w:rsidRDefault="0097040B" w:rsidP="00A77030">
      <w:pPr>
        <w:spacing w:line="480" w:lineRule="auto"/>
        <w:contextualSpacing/>
        <w:jc w:val="both"/>
        <w:rPr>
          <w:rFonts w:ascii="Times New Roman" w:hAnsi="Times New Roman"/>
          <w:sz w:val="24"/>
          <w:szCs w:val="24"/>
        </w:rPr>
      </w:pPr>
    </w:p>
    <w:p w:rsidR="0097040B" w:rsidRPr="00A77030" w:rsidRDefault="0097040B" w:rsidP="00A77030">
      <w:pPr>
        <w:spacing w:line="480" w:lineRule="auto"/>
        <w:contextualSpacing/>
        <w:jc w:val="both"/>
        <w:rPr>
          <w:rFonts w:ascii="Times New Roman" w:hAnsi="Times New Roman"/>
          <w:b/>
          <w:sz w:val="24"/>
          <w:szCs w:val="24"/>
        </w:rPr>
      </w:pPr>
      <w:r w:rsidRPr="00A77030">
        <w:rPr>
          <w:rFonts w:ascii="Times New Roman" w:hAnsi="Times New Roman"/>
          <w:b/>
          <w:sz w:val="24"/>
          <w:szCs w:val="24"/>
        </w:rPr>
        <w:t>OE 1.1.7 Optimizar los procesos operativos.</w:t>
      </w:r>
    </w:p>
    <w:p w:rsidR="0097040B" w:rsidRPr="00A77030" w:rsidRDefault="0097040B" w:rsidP="00A77030">
      <w:pPr>
        <w:spacing w:line="480" w:lineRule="auto"/>
        <w:contextualSpacing/>
        <w:jc w:val="both"/>
        <w:rPr>
          <w:rFonts w:ascii="Times New Roman" w:hAnsi="Times New Roman"/>
          <w:b/>
          <w:sz w:val="24"/>
          <w:szCs w:val="24"/>
        </w:rPr>
      </w:pPr>
      <w:r w:rsidRPr="00A77030">
        <w:rPr>
          <w:rFonts w:ascii="Times New Roman" w:hAnsi="Times New Roman"/>
          <w:b/>
          <w:sz w:val="24"/>
          <w:szCs w:val="24"/>
        </w:rPr>
        <w:t>Justificación</w:t>
      </w:r>
    </w:p>
    <w:p w:rsidR="0097040B" w:rsidRPr="00A77030" w:rsidRDefault="0097040B" w:rsidP="00A77030">
      <w:pPr>
        <w:spacing w:line="480" w:lineRule="auto"/>
        <w:contextualSpacing/>
        <w:jc w:val="both"/>
        <w:rPr>
          <w:rFonts w:ascii="Times New Roman" w:hAnsi="Times New Roman"/>
          <w:sz w:val="24"/>
          <w:szCs w:val="24"/>
        </w:rPr>
      </w:pPr>
      <w:r w:rsidRPr="00A77030">
        <w:rPr>
          <w:rFonts w:ascii="Times New Roman" w:hAnsi="Times New Roman"/>
          <w:sz w:val="24"/>
          <w:szCs w:val="24"/>
        </w:rPr>
        <w:t>El proceso logístico brinda acceso a productos según cada necesidad de áreas o sub áreas, si no se cumplen o satisfacen las necesidades de cada área, estas se verán impedidas de alguna manera de continuar con sus actividades normales. Estas necesidades abarcan desde el personal administrativo hasta el personal que se encuentra en mina.</w:t>
      </w:r>
    </w:p>
    <w:p w:rsidR="0097040B" w:rsidRPr="00A77030" w:rsidRDefault="0097040B" w:rsidP="00A77030">
      <w:pPr>
        <w:spacing w:line="480" w:lineRule="auto"/>
        <w:contextualSpacing/>
        <w:jc w:val="both"/>
        <w:rPr>
          <w:rFonts w:ascii="Times New Roman" w:hAnsi="Times New Roman"/>
          <w:sz w:val="24"/>
          <w:szCs w:val="24"/>
        </w:rPr>
      </w:pPr>
    </w:p>
    <w:p w:rsidR="0097040B" w:rsidRPr="00A77030" w:rsidRDefault="0097040B" w:rsidP="00A77030">
      <w:pPr>
        <w:spacing w:line="480" w:lineRule="auto"/>
        <w:contextualSpacing/>
        <w:jc w:val="both"/>
        <w:rPr>
          <w:rFonts w:ascii="Times New Roman" w:hAnsi="Times New Roman"/>
          <w:b/>
          <w:sz w:val="24"/>
          <w:szCs w:val="24"/>
        </w:rPr>
      </w:pPr>
      <w:r w:rsidRPr="00A77030">
        <w:rPr>
          <w:rFonts w:ascii="Times New Roman" w:hAnsi="Times New Roman"/>
          <w:b/>
          <w:sz w:val="24"/>
          <w:szCs w:val="24"/>
        </w:rPr>
        <w:t>OE 1.1.8 Incrementar la producción mediante el uso de herramientas tecnológicas y el desarrollo de SI.</w:t>
      </w:r>
    </w:p>
    <w:p w:rsidR="0097040B" w:rsidRPr="00A77030" w:rsidRDefault="0097040B" w:rsidP="00A77030">
      <w:pPr>
        <w:spacing w:line="480" w:lineRule="auto"/>
        <w:contextualSpacing/>
        <w:jc w:val="both"/>
        <w:rPr>
          <w:rFonts w:ascii="Times New Roman" w:hAnsi="Times New Roman"/>
          <w:b/>
          <w:sz w:val="24"/>
          <w:szCs w:val="24"/>
        </w:rPr>
      </w:pPr>
      <w:r w:rsidRPr="00A77030">
        <w:rPr>
          <w:rFonts w:ascii="Times New Roman" w:hAnsi="Times New Roman"/>
          <w:b/>
          <w:sz w:val="24"/>
          <w:szCs w:val="24"/>
        </w:rPr>
        <w:t>Justificación</w:t>
      </w:r>
    </w:p>
    <w:p w:rsidR="0097040B" w:rsidRPr="00A77030" w:rsidRDefault="0097040B" w:rsidP="00A77030">
      <w:pPr>
        <w:spacing w:line="480" w:lineRule="auto"/>
        <w:contextualSpacing/>
        <w:jc w:val="both"/>
        <w:rPr>
          <w:rFonts w:ascii="Times New Roman" w:hAnsi="Times New Roman"/>
          <w:sz w:val="24"/>
          <w:szCs w:val="24"/>
        </w:rPr>
      </w:pPr>
      <w:r w:rsidRPr="00A77030">
        <w:rPr>
          <w:rFonts w:ascii="Times New Roman" w:hAnsi="Times New Roman"/>
          <w:sz w:val="24"/>
          <w:szCs w:val="24"/>
        </w:rPr>
        <w:t xml:space="preserve">La actividad de producción, así como las demás actividades de negocio, se pueden ver parcialmente paralizadas por la falta de una gestión logística adecuada, es por ello que esta debe de ser aplicada  en herramientas tecnológicas que puedan permitir el envío de los requerimientos por áreas y se puedan realizar registros de compras, ingresos y salidas de almacén, entre otras actividades, todo esto de forma automatizada. </w:t>
      </w:r>
    </w:p>
    <w:p w:rsidR="0097040B" w:rsidRPr="00A77030" w:rsidRDefault="0097040B" w:rsidP="00A77030">
      <w:pPr>
        <w:spacing w:line="480" w:lineRule="auto"/>
        <w:contextualSpacing/>
        <w:jc w:val="both"/>
        <w:rPr>
          <w:rFonts w:ascii="Times New Roman" w:hAnsi="Times New Roman"/>
          <w:b/>
          <w:sz w:val="24"/>
          <w:szCs w:val="24"/>
        </w:rPr>
      </w:pPr>
    </w:p>
    <w:p w:rsidR="0097040B" w:rsidRPr="00A77030" w:rsidRDefault="0097040B" w:rsidP="00A77030">
      <w:pPr>
        <w:spacing w:line="480" w:lineRule="auto"/>
        <w:contextualSpacing/>
        <w:jc w:val="both"/>
        <w:rPr>
          <w:rFonts w:ascii="Times New Roman" w:hAnsi="Times New Roman"/>
          <w:b/>
          <w:sz w:val="24"/>
          <w:szCs w:val="24"/>
        </w:rPr>
      </w:pPr>
      <w:r w:rsidRPr="00A77030">
        <w:rPr>
          <w:rFonts w:ascii="Times New Roman" w:hAnsi="Times New Roman"/>
          <w:b/>
          <w:sz w:val="24"/>
          <w:szCs w:val="24"/>
        </w:rPr>
        <w:t>OE 1.2.2 Trabajar con seguridad, higiene y responsabilidad industrial.</w:t>
      </w:r>
    </w:p>
    <w:p w:rsidR="0097040B" w:rsidRPr="00A77030" w:rsidRDefault="0097040B" w:rsidP="00A77030">
      <w:pPr>
        <w:spacing w:line="480" w:lineRule="auto"/>
        <w:contextualSpacing/>
        <w:jc w:val="both"/>
        <w:rPr>
          <w:rFonts w:ascii="Times New Roman" w:hAnsi="Times New Roman"/>
          <w:b/>
          <w:sz w:val="24"/>
          <w:szCs w:val="24"/>
        </w:rPr>
      </w:pPr>
      <w:r w:rsidRPr="00A77030">
        <w:rPr>
          <w:rFonts w:ascii="Times New Roman" w:hAnsi="Times New Roman"/>
          <w:b/>
          <w:sz w:val="24"/>
          <w:szCs w:val="24"/>
        </w:rPr>
        <w:t>Justificación</w:t>
      </w:r>
    </w:p>
    <w:p w:rsidR="0097040B" w:rsidRPr="00A77030" w:rsidRDefault="0097040B" w:rsidP="00A77030">
      <w:pPr>
        <w:spacing w:line="480" w:lineRule="auto"/>
        <w:contextualSpacing/>
        <w:jc w:val="both"/>
        <w:rPr>
          <w:rFonts w:ascii="Times New Roman" w:hAnsi="Times New Roman"/>
          <w:sz w:val="24"/>
          <w:szCs w:val="24"/>
        </w:rPr>
      </w:pPr>
      <w:r w:rsidRPr="00A77030">
        <w:rPr>
          <w:rFonts w:ascii="Times New Roman" w:hAnsi="Times New Roman"/>
          <w:sz w:val="24"/>
          <w:szCs w:val="24"/>
        </w:rPr>
        <w:t>La adquisición de materiales y vestimenta que aseguran la seguridad, higiene y responsabilidad de la empresa y sus trabajadores corre por parte del proceso de logística. Este proceso se encarga de abastecer a la empresa de los recursos necesarios para poder proteger la integridad de los trabajadores en mina, cumpliendo con la higiene industrial y personal del trabajador. Se toma en cuenta de que el proceso Seguridad e Higiene Industrial de se encarga de la definición de que equipos, materiales y vestimenta adquirir para poder satisfacer este objetivo.</w:t>
      </w:r>
    </w:p>
    <w:p w:rsidR="0097040B" w:rsidRPr="00A77030" w:rsidRDefault="0097040B" w:rsidP="00A77030">
      <w:pPr>
        <w:spacing w:line="480" w:lineRule="auto"/>
        <w:contextualSpacing/>
        <w:jc w:val="both"/>
        <w:rPr>
          <w:rFonts w:ascii="Times New Roman" w:hAnsi="Times New Roman"/>
          <w:sz w:val="24"/>
          <w:szCs w:val="24"/>
        </w:rPr>
      </w:pPr>
    </w:p>
    <w:p w:rsidR="0097040B" w:rsidRPr="00A77030" w:rsidRDefault="0097040B" w:rsidP="00A77030">
      <w:pPr>
        <w:spacing w:line="480" w:lineRule="auto"/>
        <w:contextualSpacing/>
        <w:jc w:val="both"/>
        <w:rPr>
          <w:rFonts w:ascii="Times New Roman" w:hAnsi="Times New Roman"/>
          <w:b/>
          <w:sz w:val="24"/>
          <w:szCs w:val="24"/>
        </w:rPr>
      </w:pPr>
      <w:r w:rsidRPr="00A77030">
        <w:rPr>
          <w:rFonts w:ascii="Times New Roman" w:hAnsi="Times New Roman"/>
          <w:b/>
          <w:sz w:val="24"/>
          <w:szCs w:val="24"/>
        </w:rPr>
        <w:t>OE 1.3.2.3 Reducir al mínimo el riesgo de los colaboradores.</w:t>
      </w:r>
    </w:p>
    <w:p w:rsidR="0097040B" w:rsidRPr="00A77030" w:rsidRDefault="0097040B" w:rsidP="00A77030">
      <w:pPr>
        <w:spacing w:line="480" w:lineRule="auto"/>
        <w:contextualSpacing/>
        <w:jc w:val="both"/>
        <w:rPr>
          <w:rFonts w:ascii="Times New Roman" w:hAnsi="Times New Roman"/>
          <w:b/>
          <w:sz w:val="24"/>
          <w:szCs w:val="24"/>
        </w:rPr>
      </w:pPr>
      <w:r w:rsidRPr="00A77030">
        <w:rPr>
          <w:rFonts w:ascii="Times New Roman" w:hAnsi="Times New Roman"/>
          <w:b/>
          <w:sz w:val="24"/>
          <w:szCs w:val="24"/>
        </w:rPr>
        <w:t>Justificación</w:t>
      </w:r>
    </w:p>
    <w:p w:rsidR="0097040B" w:rsidRPr="00A77030" w:rsidRDefault="0097040B" w:rsidP="00A77030">
      <w:pPr>
        <w:spacing w:line="480" w:lineRule="auto"/>
        <w:contextualSpacing/>
        <w:jc w:val="both"/>
        <w:rPr>
          <w:rFonts w:ascii="Times New Roman" w:hAnsi="Times New Roman"/>
          <w:sz w:val="24"/>
          <w:szCs w:val="24"/>
        </w:rPr>
      </w:pPr>
      <w:r w:rsidRPr="00A77030">
        <w:rPr>
          <w:rFonts w:ascii="Times New Roman" w:hAnsi="Times New Roman"/>
          <w:sz w:val="24"/>
          <w:szCs w:val="24"/>
        </w:rPr>
        <w:t>El riesgo de los colaboradores se reduce adquiriendo equipos y maquinarias de alta calidad, brindando a los colaboradores materiales resistentes y confiables para el uso de estos en mina. De esto mencionado se encarga el proceso de logística al momento de la adquisición de este tipo de productos y maquinarias.</w:t>
      </w:r>
    </w:p>
    <w:p w:rsidR="0097040B" w:rsidRPr="00A77030" w:rsidRDefault="0097040B" w:rsidP="00A77030">
      <w:pPr>
        <w:spacing w:line="480" w:lineRule="auto"/>
        <w:contextualSpacing/>
        <w:jc w:val="both"/>
        <w:rPr>
          <w:rFonts w:ascii="Times New Roman" w:hAnsi="Times New Roman"/>
          <w:sz w:val="24"/>
          <w:szCs w:val="24"/>
        </w:rPr>
      </w:pPr>
    </w:p>
    <w:p w:rsidR="0097040B" w:rsidRPr="00A77030" w:rsidRDefault="0097040B" w:rsidP="00A77030">
      <w:pPr>
        <w:spacing w:line="480" w:lineRule="auto"/>
        <w:contextualSpacing/>
        <w:jc w:val="both"/>
        <w:rPr>
          <w:rFonts w:ascii="Times New Roman" w:hAnsi="Times New Roman"/>
          <w:b/>
          <w:sz w:val="24"/>
          <w:szCs w:val="24"/>
        </w:rPr>
      </w:pPr>
      <w:r w:rsidRPr="00A77030">
        <w:rPr>
          <w:rFonts w:ascii="Times New Roman" w:hAnsi="Times New Roman"/>
          <w:b/>
          <w:sz w:val="24"/>
          <w:szCs w:val="24"/>
        </w:rPr>
        <w:t>OE 1.3.3.1 Administrar el presupuesto de manera eficiente y proporcionar servicios administrativos de calidad.</w:t>
      </w:r>
    </w:p>
    <w:p w:rsidR="0097040B" w:rsidRPr="00A77030" w:rsidRDefault="0097040B" w:rsidP="00A77030">
      <w:pPr>
        <w:spacing w:line="480" w:lineRule="auto"/>
        <w:contextualSpacing/>
        <w:jc w:val="both"/>
        <w:rPr>
          <w:rFonts w:ascii="Times New Roman" w:hAnsi="Times New Roman"/>
          <w:b/>
          <w:sz w:val="24"/>
          <w:szCs w:val="24"/>
        </w:rPr>
      </w:pPr>
      <w:r w:rsidRPr="00A77030">
        <w:rPr>
          <w:rFonts w:ascii="Times New Roman" w:hAnsi="Times New Roman"/>
          <w:b/>
          <w:sz w:val="24"/>
          <w:szCs w:val="24"/>
        </w:rPr>
        <w:t>Justificación</w:t>
      </w:r>
    </w:p>
    <w:p w:rsidR="0097040B" w:rsidRPr="00A77030" w:rsidRDefault="0097040B" w:rsidP="00A77030">
      <w:pPr>
        <w:spacing w:line="480" w:lineRule="auto"/>
        <w:contextualSpacing/>
        <w:jc w:val="both"/>
        <w:rPr>
          <w:rFonts w:ascii="Times New Roman" w:hAnsi="Times New Roman"/>
          <w:sz w:val="24"/>
          <w:szCs w:val="24"/>
        </w:rPr>
      </w:pPr>
      <w:r w:rsidRPr="00A77030">
        <w:rPr>
          <w:rFonts w:ascii="Times New Roman" w:hAnsi="Times New Roman"/>
          <w:sz w:val="24"/>
          <w:szCs w:val="24"/>
        </w:rPr>
        <w:t xml:space="preserve">En general, todas las áreas buscan administrar de manera adecuada el presupuesto, siendo el proceso de logística uno de ellos también. Este proceso tiene un alto índice de presupuesto, a comparación de los demás, ya que maneja la compra de diferentes tipos de productos y maquinarias. Es por ello, que la compra de productos debe ser controlada, estudiada y analizada previamente. De esta manera, el proceso de logística brinda un servicio de calidad hacia la empresa. </w:t>
      </w:r>
    </w:p>
    <w:p w:rsidR="0097040B" w:rsidRPr="00A77030" w:rsidRDefault="0097040B" w:rsidP="00A77030">
      <w:pPr>
        <w:spacing w:line="480" w:lineRule="auto"/>
        <w:contextualSpacing/>
        <w:jc w:val="both"/>
        <w:rPr>
          <w:rFonts w:ascii="Times New Roman" w:hAnsi="Times New Roman"/>
          <w:sz w:val="24"/>
          <w:szCs w:val="24"/>
        </w:rPr>
      </w:pPr>
    </w:p>
    <w:p w:rsidR="0097040B" w:rsidRPr="00A77030" w:rsidRDefault="0097040B" w:rsidP="00A77030">
      <w:pPr>
        <w:spacing w:line="480" w:lineRule="auto"/>
        <w:contextualSpacing/>
        <w:jc w:val="both"/>
        <w:rPr>
          <w:rFonts w:ascii="Times New Roman" w:hAnsi="Times New Roman"/>
          <w:b/>
          <w:sz w:val="24"/>
          <w:szCs w:val="24"/>
        </w:rPr>
      </w:pPr>
      <w:r w:rsidRPr="00A77030">
        <w:rPr>
          <w:rFonts w:ascii="Times New Roman" w:hAnsi="Times New Roman"/>
          <w:b/>
          <w:sz w:val="24"/>
          <w:szCs w:val="24"/>
        </w:rPr>
        <w:t>OE 1.3.3.2 Minimizar los costos.</w:t>
      </w:r>
    </w:p>
    <w:p w:rsidR="0097040B" w:rsidRPr="00A77030" w:rsidRDefault="0097040B" w:rsidP="00A77030">
      <w:pPr>
        <w:spacing w:line="480" w:lineRule="auto"/>
        <w:contextualSpacing/>
        <w:jc w:val="both"/>
        <w:rPr>
          <w:rFonts w:ascii="Times New Roman" w:hAnsi="Times New Roman"/>
          <w:b/>
          <w:sz w:val="24"/>
          <w:szCs w:val="24"/>
        </w:rPr>
      </w:pPr>
      <w:r w:rsidRPr="00A77030">
        <w:rPr>
          <w:rFonts w:ascii="Times New Roman" w:hAnsi="Times New Roman"/>
          <w:b/>
          <w:sz w:val="24"/>
          <w:szCs w:val="24"/>
        </w:rPr>
        <w:t>Justificación</w:t>
      </w:r>
    </w:p>
    <w:p w:rsidR="0097040B" w:rsidRPr="00A77030" w:rsidRDefault="0097040B" w:rsidP="00A77030">
      <w:pPr>
        <w:spacing w:line="480" w:lineRule="auto"/>
        <w:contextualSpacing/>
        <w:jc w:val="both"/>
        <w:rPr>
          <w:rFonts w:ascii="Times New Roman" w:hAnsi="Times New Roman"/>
          <w:sz w:val="24"/>
          <w:szCs w:val="24"/>
        </w:rPr>
      </w:pPr>
      <w:r w:rsidRPr="00A77030">
        <w:rPr>
          <w:rFonts w:ascii="Times New Roman" w:hAnsi="Times New Roman"/>
          <w:sz w:val="24"/>
          <w:szCs w:val="24"/>
        </w:rPr>
        <w:t>El proceso de logística adquiere productos y frecuentemente trata con diferentes tipos de proveedores, es por ello, que la negociación que se llegue con los proveedores tiene que ser realista y conveniente para la empresa,  minimizando así los costos que se encuentren en el alcance del asistente de compras. .</w:t>
      </w:r>
    </w:p>
    <w:p w:rsidR="0097040B" w:rsidRPr="00A77030" w:rsidRDefault="0097040B" w:rsidP="00A77030">
      <w:pPr>
        <w:spacing w:line="480" w:lineRule="auto"/>
        <w:contextualSpacing/>
        <w:jc w:val="both"/>
        <w:rPr>
          <w:rFonts w:ascii="Times New Roman" w:hAnsi="Times New Roman"/>
          <w:b/>
          <w:sz w:val="24"/>
          <w:szCs w:val="24"/>
        </w:rPr>
      </w:pPr>
    </w:p>
    <w:p w:rsidR="0097040B" w:rsidRPr="00A77030" w:rsidRDefault="0097040B" w:rsidP="00A77030">
      <w:pPr>
        <w:spacing w:line="480" w:lineRule="auto"/>
        <w:contextualSpacing/>
        <w:jc w:val="both"/>
        <w:rPr>
          <w:rFonts w:ascii="Times New Roman" w:hAnsi="Times New Roman"/>
          <w:b/>
          <w:sz w:val="24"/>
          <w:szCs w:val="24"/>
        </w:rPr>
      </w:pPr>
      <w:r w:rsidRPr="00A77030">
        <w:rPr>
          <w:rFonts w:ascii="Times New Roman" w:hAnsi="Times New Roman"/>
          <w:b/>
          <w:sz w:val="24"/>
          <w:szCs w:val="24"/>
        </w:rPr>
        <w:t>OE 1.3.3.3 Maximizar las inversiones.</w:t>
      </w:r>
    </w:p>
    <w:p w:rsidR="0097040B" w:rsidRPr="00A77030" w:rsidRDefault="0097040B" w:rsidP="00A77030">
      <w:pPr>
        <w:spacing w:line="480" w:lineRule="auto"/>
        <w:contextualSpacing/>
        <w:jc w:val="both"/>
        <w:rPr>
          <w:rFonts w:ascii="Times New Roman" w:hAnsi="Times New Roman"/>
          <w:b/>
          <w:sz w:val="24"/>
          <w:szCs w:val="24"/>
        </w:rPr>
      </w:pPr>
      <w:r w:rsidRPr="00A77030">
        <w:rPr>
          <w:rFonts w:ascii="Times New Roman" w:hAnsi="Times New Roman"/>
          <w:b/>
          <w:sz w:val="24"/>
          <w:szCs w:val="24"/>
        </w:rPr>
        <w:t>Justificación</w:t>
      </w:r>
    </w:p>
    <w:p w:rsidR="0097040B" w:rsidRPr="00A77030" w:rsidRDefault="0097040B" w:rsidP="00A77030">
      <w:pPr>
        <w:spacing w:line="480" w:lineRule="auto"/>
        <w:contextualSpacing/>
        <w:jc w:val="both"/>
        <w:rPr>
          <w:rFonts w:ascii="Times New Roman" w:hAnsi="Times New Roman"/>
          <w:sz w:val="24"/>
          <w:szCs w:val="24"/>
        </w:rPr>
      </w:pPr>
      <w:r w:rsidRPr="00A77030">
        <w:rPr>
          <w:rFonts w:ascii="Times New Roman" w:hAnsi="Times New Roman"/>
          <w:sz w:val="24"/>
          <w:szCs w:val="24"/>
        </w:rPr>
        <w:t>Aparte de adquirir productos de soporte, el proceso de logística se encarga de la adquisición de equipos, transporte terrestre y materiales con costos elevados en el mercado, es por ello que estos se consideran un activo fijo para la empresa. Este proceso también abarca la compra o alquiler de sucursales de la empresa, es por ello que toda inversión debe ser investigada, analizada y sustentada para que en un futuro pueda agregar valor a la empresa.</w:t>
      </w:r>
    </w:p>
    <w:p w:rsidR="00312ADC" w:rsidRDefault="00312ADC" w:rsidP="00312ADC">
      <w:pPr>
        <w:pStyle w:val="Ttulo2"/>
        <w:numPr>
          <w:ilvl w:val="0"/>
          <w:numId w:val="0"/>
        </w:numPr>
        <w:spacing w:before="0" w:line="480" w:lineRule="auto"/>
        <w:jc w:val="both"/>
        <w:rPr>
          <w:rFonts w:ascii="Times New Roman" w:eastAsia="Times New Roman" w:hAnsi="Times New Roman"/>
          <w:b/>
          <w:smallCaps w:val="0"/>
          <w:sz w:val="24"/>
          <w:szCs w:val="24"/>
        </w:rPr>
      </w:pPr>
      <w:bookmarkStart w:id="79" w:name="_Toc290911992"/>
      <w:r>
        <w:rPr>
          <w:rFonts w:ascii="Times New Roman" w:eastAsia="Times New Roman" w:hAnsi="Times New Roman"/>
          <w:b/>
          <w:smallCaps w:val="0"/>
          <w:sz w:val="24"/>
          <w:szCs w:val="24"/>
        </w:rPr>
        <w:t xml:space="preserve">3.5 </w:t>
      </w:r>
      <w:r w:rsidRPr="00312ADC">
        <w:rPr>
          <w:rFonts w:ascii="Times New Roman" w:eastAsia="Times New Roman" w:hAnsi="Times New Roman"/>
          <w:b/>
          <w:smallCaps w:val="0"/>
          <w:sz w:val="24"/>
          <w:szCs w:val="24"/>
        </w:rPr>
        <w:t>Stakeholders</w:t>
      </w:r>
      <w:bookmarkEnd w:id="79"/>
    </w:p>
    <w:p w:rsidR="00A7653E" w:rsidRPr="00A7653E" w:rsidRDefault="00A7653E" w:rsidP="00A7653E">
      <w:pPr>
        <w:spacing w:line="480" w:lineRule="auto"/>
        <w:jc w:val="both"/>
        <w:rPr>
          <w:rFonts w:ascii="Times New Roman" w:hAnsi="Times New Roman"/>
          <w:sz w:val="24"/>
          <w:szCs w:val="24"/>
        </w:rPr>
      </w:pPr>
      <w:r w:rsidRPr="00A7653E">
        <w:rPr>
          <w:rFonts w:ascii="Times New Roman" w:hAnsi="Times New Roman"/>
          <w:sz w:val="24"/>
          <w:szCs w:val="24"/>
        </w:rPr>
        <w:t xml:space="preserve">La definición de stakeholders es un listado de todos los stakeholders externos involucrados con el macro proceso de Logística. El propósito de este </w:t>
      </w:r>
      <w:r>
        <w:rPr>
          <w:rFonts w:ascii="Times New Roman" w:hAnsi="Times New Roman"/>
          <w:sz w:val="24"/>
          <w:szCs w:val="24"/>
        </w:rPr>
        <w:t>esta definición</w:t>
      </w:r>
      <w:r w:rsidRPr="00A7653E">
        <w:rPr>
          <w:rFonts w:ascii="Times New Roman" w:hAnsi="Times New Roman"/>
          <w:sz w:val="24"/>
          <w:szCs w:val="24"/>
        </w:rPr>
        <w:t xml:space="preserve"> es dar un primer alcance sobre cuáles son los principales stakeholders de la empresa. Esto permitirá un mejor y más profundo análisis sobre cada uno de los macro procesos y como éstos interactúan con los stakeholders identificados.</w:t>
      </w:r>
    </w:p>
    <w:p w:rsidR="00DA4F2B" w:rsidRPr="00A7653E" w:rsidRDefault="00DA4F2B" w:rsidP="00DA4F2B">
      <w:pPr>
        <w:rPr>
          <w:lang w:val="es-PE"/>
        </w:rPr>
      </w:pPr>
    </w:p>
    <w:p w:rsidR="00DA4F2B" w:rsidRDefault="00DA4F2B" w:rsidP="00DA4F2B"/>
    <w:p w:rsidR="00DA4F2B" w:rsidRDefault="00DA4F2B" w:rsidP="00DA4F2B"/>
    <w:p w:rsidR="00DA4F2B" w:rsidRDefault="00DA4F2B" w:rsidP="00DA4F2B"/>
    <w:p w:rsidR="00DA4F2B" w:rsidRDefault="00DA4F2B" w:rsidP="00DA4F2B"/>
    <w:p w:rsidR="00DA4F2B" w:rsidRDefault="00DA4F2B" w:rsidP="00DA4F2B"/>
    <w:p w:rsidR="00DA4F2B" w:rsidRDefault="00DA4F2B" w:rsidP="00DA4F2B"/>
    <w:p w:rsidR="00DA4F2B" w:rsidRDefault="00DA4F2B" w:rsidP="00DA4F2B"/>
    <w:tbl>
      <w:tblPr>
        <w:tblW w:w="8400" w:type="dxa"/>
        <w:jc w:val="center"/>
        <w:tblInd w:w="45" w:type="dxa"/>
        <w:tblCellMar>
          <w:left w:w="70" w:type="dxa"/>
          <w:right w:w="70" w:type="dxa"/>
        </w:tblCellMar>
        <w:tblLook w:val="04A0" w:firstRow="1" w:lastRow="0" w:firstColumn="1" w:lastColumn="0" w:noHBand="0" w:noVBand="1"/>
      </w:tblPr>
      <w:tblGrid>
        <w:gridCol w:w="3427"/>
        <w:gridCol w:w="4973"/>
      </w:tblGrid>
      <w:tr w:rsidR="00DA4F2B" w:rsidRPr="00DA4F2B" w:rsidTr="000B4E3B">
        <w:trPr>
          <w:trHeight w:val="666"/>
          <w:jc w:val="center"/>
        </w:trPr>
        <w:tc>
          <w:tcPr>
            <w:tcW w:w="3427" w:type="dxa"/>
            <w:tcBorders>
              <w:top w:val="single" w:sz="4" w:space="0" w:color="auto"/>
              <w:left w:val="single" w:sz="4" w:space="0" w:color="auto"/>
              <w:bottom w:val="single" w:sz="4" w:space="0" w:color="auto"/>
              <w:right w:val="single" w:sz="4" w:space="0" w:color="auto"/>
            </w:tcBorders>
            <w:shd w:val="clear" w:color="auto" w:fill="1F497D"/>
            <w:noWrap/>
            <w:vAlign w:val="center"/>
            <w:hideMark/>
          </w:tcPr>
          <w:p w:rsidR="00DA4F2B" w:rsidRPr="000B4E3B" w:rsidRDefault="00DA4F2B" w:rsidP="00BB39D6">
            <w:pPr>
              <w:jc w:val="center"/>
              <w:rPr>
                <w:rFonts w:ascii="Times New Roman" w:hAnsi="Times New Roman"/>
                <w:b/>
                <w:bCs/>
                <w:color w:val="FFFFFF"/>
                <w:sz w:val="24"/>
                <w:szCs w:val="24"/>
                <w:lang w:val="es-PE" w:eastAsia="es-PE"/>
              </w:rPr>
            </w:pPr>
            <w:r w:rsidRPr="000B4E3B">
              <w:rPr>
                <w:rFonts w:ascii="Times New Roman" w:hAnsi="Times New Roman"/>
                <w:b/>
                <w:bCs/>
                <w:color w:val="FFFFFF"/>
                <w:sz w:val="24"/>
                <w:szCs w:val="24"/>
                <w:lang w:val="es-PE" w:eastAsia="es-PE"/>
              </w:rPr>
              <w:t>Stakeholder</w:t>
            </w:r>
          </w:p>
        </w:tc>
        <w:tc>
          <w:tcPr>
            <w:tcW w:w="4973" w:type="dxa"/>
            <w:tcBorders>
              <w:top w:val="single" w:sz="4" w:space="0" w:color="auto"/>
              <w:left w:val="single" w:sz="4" w:space="0" w:color="auto"/>
              <w:bottom w:val="single" w:sz="4" w:space="0" w:color="auto"/>
              <w:right w:val="single" w:sz="4" w:space="0" w:color="auto"/>
            </w:tcBorders>
            <w:shd w:val="clear" w:color="auto" w:fill="1F497D"/>
            <w:noWrap/>
            <w:vAlign w:val="center"/>
            <w:hideMark/>
          </w:tcPr>
          <w:p w:rsidR="00DA4F2B" w:rsidRPr="000B4E3B" w:rsidRDefault="00DA4F2B" w:rsidP="00BB39D6">
            <w:pPr>
              <w:jc w:val="center"/>
              <w:rPr>
                <w:rFonts w:ascii="Times New Roman" w:hAnsi="Times New Roman"/>
                <w:b/>
                <w:bCs/>
                <w:color w:val="FFFFFF"/>
                <w:sz w:val="24"/>
                <w:szCs w:val="24"/>
                <w:lang w:val="es-PE" w:eastAsia="es-PE"/>
              </w:rPr>
            </w:pPr>
            <w:r w:rsidRPr="000B4E3B">
              <w:rPr>
                <w:rFonts w:ascii="Times New Roman" w:hAnsi="Times New Roman"/>
                <w:b/>
                <w:bCs/>
                <w:color w:val="FFFFFF"/>
                <w:sz w:val="24"/>
                <w:szCs w:val="24"/>
                <w:lang w:val="es-PE" w:eastAsia="es-PE"/>
              </w:rPr>
              <w:t>Descripción</w:t>
            </w:r>
          </w:p>
        </w:tc>
      </w:tr>
      <w:tr w:rsidR="00DA4F2B" w:rsidRPr="00DA4F2B" w:rsidTr="00BB39D6">
        <w:trPr>
          <w:trHeight w:val="780"/>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A4F2B" w:rsidRPr="00DA4F2B" w:rsidRDefault="00DA4F2B" w:rsidP="00BB39D6">
            <w:pPr>
              <w:jc w:val="center"/>
              <w:rPr>
                <w:rFonts w:ascii="Times New Roman" w:hAnsi="Times New Roman"/>
                <w:b/>
                <w:bCs/>
                <w:color w:val="000000"/>
                <w:sz w:val="24"/>
                <w:szCs w:val="24"/>
                <w:lang w:val="es-PE" w:eastAsia="es-PE"/>
              </w:rPr>
            </w:pPr>
            <w:r w:rsidRPr="00DA4F2B">
              <w:rPr>
                <w:rFonts w:ascii="Times New Roman" w:hAnsi="Times New Roman"/>
                <w:b/>
                <w:bCs/>
                <w:color w:val="000000"/>
                <w:sz w:val="24"/>
                <w:szCs w:val="24"/>
                <w:lang w:val="es-PE" w:eastAsia="es-PE"/>
              </w:rPr>
              <w:t>Proveedor</w:t>
            </w:r>
          </w:p>
        </w:tc>
        <w:tc>
          <w:tcPr>
            <w:tcW w:w="4973" w:type="dxa"/>
            <w:tcBorders>
              <w:top w:val="nil"/>
              <w:left w:val="nil"/>
              <w:bottom w:val="single" w:sz="4" w:space="0" w:color="auto"/>
              <w:right w:val="single" w:sz="4" w:space="0" w:color="auto"/>
            </w:tcBorders>
            <w:shd w:val="clear" w:color="auto" w:fill="auto"/>
            <w:vAlign w:val="center"/>
            <w:hideMark/>
          </w:tcPr>
          <w:p w:rsidR="00DA4F2B" w:rsidRPr="00DA4F2B" w:rsidRDefault="00DA4F2B" w:rsidP="00BB39D6">
            <w:pPr>
              <w:jc w:val="both"/>
              <w:rPr>
                <w:rFonts w:ascii="Times New Roman" w:hAnsi="Times New Roman"/>
                <w:color w:val="000000"/>
                <w:sz w:val="24"/>
                <w:szCs w:val="24"/>
                <w:lang w:val="es-PE" w:eastAsia="es-PE"/>
              </w:rPr>
            </w:pPr>
            <w:r w:rsidRPr="00DA4F2B">
              <w:rPr>
                <w:rFonts w:ascii="Times New Roman" w:hAnsi="Times New Roman"/>
                <w:color w:val="000000"/>
                <w:sz w:val="24"/>
                <w:szCs w:val="24"/>
                <w:lang w:val="es-PE" w:eastAsia="es-PE"/>
              </w:rPr>
              <w:t>Empresa o persona que abastecerá a la compañía minera con los productos necesarios para la adecuada gestión de los procesos.</w:t>
            </w:r>
          </w:p>
        </w:tc>
      </w:tr>
      <w:tr w:rsidR="00DA4F2B" w:rsidRPr="00DA4F2B" w:rsidTr="00BB39D6">
        <w:trPr>
          <w:trHeight w:val="1530"/>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tcPr>
          <w:p w:rsidR="00DA4F2B" w:rsidRPr="00DA4F2B" w:rsidRDefault="00DA4F2B" w:rsidP="00BB39D6">
            <w:pPr>
              <w:jc w:val="center"/>
              <w:rPr>
                <w:rFonts w:ascii="Times New Roman" w:hAnsi="Times New Roman"/>
                <w:b/>
                <w:bCs/>
                <w:color w:val="000000"/>
                <w:sz w:val="24"/>
                <w:szCs w:val="24"/>
                <w:lang w:eastAsia="es-PE"/>
              </w:rPr>
            </w:pPr>
            <w:r w:rsidRPr="00DA4F2B">
              <w:rPr>
                <w:rFonts w:ascii="Times New Roman" w:hAnsi="Times New Roman"/>
                <w:b/>
                <w:bCs/>
                <w:color w:val="000000"/>
                <w:sz w:val="24"/>
                <w:szCs w:val="24"/>
                <w:lang w:eastAsia="es-PE"/>
              </w:rPr>
              <w:t>Agencia Marítima</w:t>
            </w:r>
          </w:p>
        </w:tc>
        <w:tc>
          <w:tcPr>
            <w:tcW w:w="4973" w:type="dxa"/>
            <w:tcBorders>
              <w:top w:val="single" w:sz="4" w:space="0" w:color="auto"/>
              <w:left w:val="nil"/>
              <w:bottom w:val="single" w:sz="4" w:space="0" w:color="auto"/>
              <w:right w:val="single" w:sz="4" w:space="0" w:color="auto"/>
            </w:tcBorders>
            <w:shd w:val="clear" w:color="auto" w:fill="auto"/>
            <w:vAlign w:val="center"/>
          </w:tcPr>
          <w:p w:rsidR="00DA4F2B" w:rsidRPr="00DA4F2B" w:rsidRDefault="00DA4F2B" w:rsidP="00BB39D6">
            <w:pPr>
              <w:jc w:val="both"/>
              <w:rPr>
                <w:rFonts w:ascii="Times New Roman" w:hAnsi="Times New Roman"/>
                <w:sz w:val="24"/>
                <w:szCs w:val="24"/>
                <w:lang w:val="es-PE" w:eastAsia="es-PE"/>
              </w:rPr>
            </w:pPr>
            <w:r w:rsidRPr="00DA4F2B">
              <w:rPr>
                <w:rFonts w:ascii="Times New Roman" w:hAnsi="Times New Roman"/>
                <w:sz w:val="24"/>
                <w:szCs w:val="24"/>
                <w:lang w:val="es-PE" w:eastAsia="es-PE"/>
              </w:rPr>
              <w:t>Empresa que brinda soluciones integrales en el ámbito marítimo, fluvial y portuario, así como servicios de agenciamiento, estiba y desestiba, importaciones y exportaciones.</w:t>
            </w:r>
          </w:p>
        </w:tc>
      </w:tr>
      <w:tr w:rsidR="00DA4F2B" w:rsidRPr="00DA4F2B" w:rsidTr="00BB39D6">
        <w:trPr>
          <w:trHeight w:val="1530"/>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tcPr>
          <w:p w:rsidR="00DA4F2B" w:rsidRPr="00DA4F2B" w:rsidRDefault="00DA4F2B" w:rsidP="00BB39D6">
            <w:pPr>
              <w:jc w:val="center"/>
              <w:rPr>
                <w:rFonts w:ascii="Times New Roman" w:hAnsi="Times New Roman"/>
                <w:b/>
                <w:bCs/>
                <w:color w:val="000000"/>
                <w:sz w:val="24"/>
                <w:szCs w:val="24"/>
                <w:lang w:eastAsia="es-PE"/>
              </w:rPr>
            </w:pPr>
            <w:r w:rsidRPr="00DA4F2B">
              <w:rPr>
                <w:rFonts w:ascii="Times New Roman" w:hAnsi="Times New Roman"/>
                <w:b/>
                <w:sz w:val="24"/>
                <w:szCs w:val="24"/>
                <w:lang w:val="es-PE" w:eastAsia="es-PE"/>
              </w:rPr>
              <w:t>ENAPU</w:t>
            </w:r>
          </w:p>
        </w:tc>
        <w:tc>
          <w:tcPr>
            <w:tcW w:w="4973" w:type="dxa"/>
            <w:tcBorders>
              <w:top w:val="single" w:sz="4" w:space="0" w:color="auto"/>
              <w:left w:val="nil"/>
              <w:bottom w:val="single" w:sz="4" w:space="0" w:color="auto"/>
              <w:right w:val="single" w:sz="4" w:space="0" w:color="auto"/>
            </w:tcBorders>
            <w:shd w:val="clear" w:color="auto" w:fill="auto"/>
            <w:vAlign w:val="center"/>
          </w:tcPr>
          <w:p w:rsidR="00DA4F2B" w:rsidRPr="00DA4F2B" w:rsidRDefault="00DA4F2B" w:rsidP="00BB39D6">
            <w:pPr>
              <w:jc w:val="both"/>
              <w:rPr>
                <w:rFonts w:ascii="Times New Roman" w:hAnsi="Times New Roman"/>
                <w:sz w:val="24"/>
                <w:szCs w:val="24"/>
                <w:lang w:val="es-PE" w:eastAsia="es-PE"/>
              </w:rPr>
            </w:pPr>
            <w:r w:rsidRPr="00DA4F2B">
              <w:rPr>
                <w:rFonts w:ascii="Times New Roman" w:hAnsi="Times New Roman"/>
                <w:sz w:val="24"/>
                <w:szCs w:val="24"/>
                <w:lang w:val="es-PE" w:eastAsia="es-PE"/>
              </w:rPr>
              <w:t>La Empresa Nacional de Puertos (ENAPU S.A.), es una Sociedad Anónima constituida con arreglo al régimen de las Empresas Estatales de Derecho Privado.</w:t>
            </w:r>
          </w:p>
          <w:p w:rsidR="00DA4F2B" w:rsidRPr="00DA4F2B" w:rsidRDefault="00DA4F2B" w:rsidP="00BB39D6">
            <w:pPr>
              <w:jc w:val="both"/>
              <w:rPr>
                <w:rFonts w:ascii="Times New Roman" w:hAnsi="Times New Roman"/>
                <w:sz w:val="24"/>
                <w:szCs w:val="24"/>
                <w:lang w:val="es-PE" w:eastAsia="es-PE"/>
              </w:rPr>
            </w:pPr>
            <w:r w:rsidRPr="00DA4F2B">
              <w:rPr>
                <w:rFonts w:ascii="Times New Roman" w:hAnsi="Times New Roman"/>
                <w:sz w:val="24"/>
                <w:szCs w:val="24"/>
                <w:lang w:val="es-PE" w:eastAsia="es-PE"/>
              </w:rPr>
              <w:t>Atender la demanda de servicios portuarios a través de la administración, operación y mantenimiento de los Terminales Portuarios bajo su ámbito de manera eficaz, eficiente, confiable y oportuna para servir al desarrollo del comercio exterior y a la integración territorial.</w:t>
            </w:r>
          </w:p>
        </w:tc>
      </w:tr>
    </w:tbl>
    <w:p w:rsidR="007C3853" w:rsidRPr="00DA4F2B" w:rsidRDefault="00DA4F2B" w:rsidP="00DA4F2B">
      <w:pPr>
        <w:pStyle w:val="Epgrafe"/>
        <w:jc w:val="center"/>
        <w:rPr>
          <w:sz w:val="22"/>
          <w:szCs w:val="22"/>
        </w:rPr>
      </w:pPr>
      <w:bookmarkStart w:id="80" w:name="_Toc290913822"/>
      <w:r w:rsidRPr="00DA4F2B">
        <w:rPr>
          <w:sz w:val="22"/>
          <w:szCs w:val="22"/>
        </w:rPr>
        <w:t xml:space="preserve">Tabla </w:t>
      </w:r>
      <w:r w:rsidRPr="00DA4F2B">
        <w:rPr>
          <w:sz w:val="22"/>
          <w:szCs w:val="22"/>
        </w:rPr>
        <w:fldChar w:fldCharType="begin"/>
      </w:r>
      <w:r w:rsidRPr="00DA4F2B">
        <w:rPr>
          <w:sz w:val="22"/>
          <w:szCs w:val="22"/>
        </w:rPr>
        <w:instrText xml:space="preserve"> SEQ Tabla \* ARABIC </w:instrText>
      </w:r>
      <w:r w:rsidRPr="00DA4F2B">
        <w:rPr>
          <w:sz w:val="22"/>
          <w:szCs w:val="22"/>
        </w:rPr>
        <w:fldChar w:fldCharType="separate"/>
      </w:r>
      <w:r w:rsidRPr="00DA4F2B">
        <w:rPr>
          <w:noProof/>
          <w:sz w:val="22"/>
          <w:szCs w:val="22"/>
        </w:rPr>
        <w:t>4</w:t>
      </w:r>
      <w:r w:rsidRPr="00DA4F2B">
        <w:rPr>
          <w:sz w:val="22"/>
          <w:szCs w:val="22"/>
        </w:rPr>
        <w:fldChar w:fldCharType="end"/>
      </w:r>
      <w:r w:rsidRPr="00DA4F2B">
        <w:rPr>
          <w:sz w:val="22"/>
          <w:szCs w:val="22"/>
        </w:rPr>
        <w:t>: Stakeholders del macro proceso de Logística</w:t>
      </w:r>
      <w:bookmarkEnd w:id="80"/>
    </w:p>
    <w:p w:rsidR="00DA4F2B" w:rsidRPr="00DA4F2B" w:rsidRDefault="00DA4F2B" w:rsidP="00DA4F2B">
      <w:pPr>
        <w:jc w:val="center"/>
        <w:rPr>
          <w:rFonts w:ascii="Times New Roman" w:hAnsi="Times New Roman"/>
          <w:lang w:val="es-PE" w:eastAsia="es-ES" w:bidi="ar-SA"/>
        </w:rPr>
      </w:pPr>
      <w:r w:rsidRPr="00DA4F2B">
        <w:rPr>
          <w:rFonts w:ascii="Times New Roman" w:hAnsi="Times New Roman"/>
          <w:lang w:val="es-PE" w:eastAsia="es-ES" w:bidi="ar-SA"/>
        </w:rPr>
        <w:t>Fuente: Elaboración Propia</w:t>
      </w:r>
    </w:p>
    <w:p w:rsidR="007C3853" w:rsidRDefault="007C3853" w:rsidP="0030614B">
      <w:pPr>
        <w:spacing w:after="0" w:line="360" w:lineRule="auto"/>
      </w:pPr>
    </w:p>
    <w:p w:rsidR="009E02A2" w:rsidRDefault="009E02A2" w:rsidP="0030614B">
      <w:pPr>
        <w:spacing w:after="0" w:line="360" w:lineRule="auto"/>
      </w:pPr>
    </w:p>
    <w:p w:rsidR="003235D4" w:rsidRDefault="00960880" w:rsidP="003235D4">
      <w:pPr>
        <w:pStyle w:val="Ttulo1"/>
        <w:numPr>
          <w:ilvl w:val="0"/>
          <w:numId w:val="0"/>
        </w:numPr>
        <w:spacing w:before="0" w:line="360" w:lineRule="auto"/>
        <w:ind w:left="5390"/>
        <w:jc w:val="center"/>
      </w:pPr>
      <w:r>
        <w:br w:type="page"/>
      </w:r>
    </w:p>
    <w:p w:rsidR="003235D4" w:rsidRDefault="003235D4" w:rsidP="003235D4">
      <w:pPr>
        <w:pStyle w:val="Ttulo1"/>
        <w:numPr>
          <w:ilvl w:val="0"/>
          <w:numId w:val="0"/>
        </w:numPr>
        <w:spacing w:before="0" w:line="360" w:lineRule="auto"/>
        <w:ind w:left="5390"/>
        <w:jc w:val="center"/>
      </w:pPr>
    </w:p>
    <w:p w:rsidR="003235D4" w:rsidRDefault="003235D4" w:rsidP="003235D4">
      <w:pPr>
        <w:pStyle w:val="Ttulo1"/>
        <w:numPr>
          <w:ilvl w:val="0"/>
          <w:numId w:val="0"/>
        </w:numPr>
        <w:spacing w:before="0" w:line="360" w:lineRule="auto"/>
        <w:ind w:left="5390"/>
        <w:jc w:val="center"/>
      </w:pPr>
    </w:p>
    <w:p w:rsidR="003235D4" w:rsidRDefault="003235D4" w:rsidP="003235D4">
      <w:pPr>
        <w:pStyle w:val="Ttulo1"/>
        <w:numPr>
          <w:ilvl w:val="0"/>
          <w:numId w:val="0"/>
        </w:numPr>
        <w:spacing w:before="0" w:line="360" w:lineRule="auto"/>
        <w:ind w:left="5390"/>
        <w:jc w:val="center"/>
      </w:pPr>
    </w:p>
    <w:p w:rsidR="003235D4" w:rsidRDefault="003235D4" w:rsidP="003235D4">
      <w:pPr>
        <w:pStyle w:val="Ttulo1"/>
        <w:numPr>
          <w:ilvl w:val="0"/>
          <w:numId w:val="0"/>
        </w:numPr>
        <w:spacing w:before="0" w:line="360" w:lineRule="auto"/>
        <w:ind w:left="5390"/>
        <w:jc w:val="center"/>
      </w:pPr>
    </w:p>
    <w:p w:rsidR="003235D4" w:rsidRDefault="003235D4" w:rsidP="003235D4">
      <w:pPr>
        <w:pStyle w:val="Ttulo1"/>
        <w:numPr>
          <w:ilvl w:val="0"/>
          <w:numId w:val="0"/>
        </w:numPr>
        <w:spacing w:before="0" w:line="360" w:lineRule="auto"/>
        <w:rPr>
          <w:rFonts w:ascii="Times New Roman" w:hAnsi="Times New Roman"/>
          <w:b/>
          <w:sz w:val="50"/>
          <w:szCs w:val="50"/>
        </w:rPr>
      </w:pPr>
    </w:p>
    <w:p w:rsidR="003235D4" w:rsidRDefault="00960880" w:rsidP="003235D4">
      <w:pPr>
        <w:pStyle w:val="Ttulo1"/>
        <w:numPr>
          <w:ilvl w:val="0"/>
          <w:numId w:val="0"/>
        </w:numPr>
        <w:spacing w:before="0" w:line="360" w:lineRule="auto"/>
        <w:rPr>
          <w:rFonts w:ascii="Times New Roman" w:hAnsi="Times New Roman"/>
          <w:b/>
          <w:sz w:val="50"/>
          <w:szCs w:val="50"/>
        </w:rPr>
      </w:pPr>
      <w:bookmarkStart w:id="81" w:name="_Toc290911993"/>
      <w:r w:rsidRPr="003235D4">
        <w:rPr>
          <w:rFonts w:ascii="Times New Roman" w:hAnsi="Times New Roman"/>
          <w:b/>
          <w:sz w:val="50"/>
          <w:szCs w:val="50"/>
        </w:rPr>
        <w:t>ANEXO1</w:t>
      </w:r>
      <w:r w:rsidR="003235D4">
        <w:rPr>
          <w:rFonts w:ascii="Times New Roman" w:hAnsi="Times New Roman"/>
          <w:b/>
          <w:sz w:val="50"/>
          <w:szCs w:val="50"/>
        </w:rPr>
        <w:t>:</w:t>
      </w:r>
      <w:bookmarkEnd w:id="81"/>
      <w:r w:rsidR="003235D4">
        <w:rPr>
          <w:rFonts w:ascii="Times New Roman" w:hAnsi="Times New Roman"/>
          <w:b/>
          <w:sz w:val="50"/>
          <w:szCs w:val="50"/>
        </w:rPr>
        <w:t xml:space="preserve"> </w:t>
      </w:r>
    </w:p>
    <w:p w:rsidR="009E02A2" w:rsidRPr="003235D4" w:rsidRDefault="003235D4" w:rsidP="003235D4">
      <w:pPr>
        <w:pStyle w:val="Ttulo1"/>
        <w:numPr>
          <w:ilvl w:val="0"/>
          <w:numId w:val="0"/>
        </w:numPr>
        <w:spacing w:before="0" w:line="360" w:lineRule="auto"/>
        <w:rPr>
          <w:sz w:val="50"/>
          <w:szCs w:val="50"/>
        </w:rPr>
      </w:pPr>
      <w:bookmarkStart w:id="82" w:name="_Toc290911994"/>
      <w:r>
        <w:rPr>
          <w:rFonts w:ascii="Times New Roman" w:hAnsi="Times New Roman"/>
          <w:b/>
          <w:sz w:val="50"/>
          <w:szCs w:val="50"/>
        </w:rPr>
        <w:t>DIAGRAMA DE OBJETIVOS</w:t>
      </w:r>
      <w:bookmarkEnd w:id="82"/>
    </w:p>
    <w:p w:rsidR="009E02A2" w:rsidRDefault="009E02A2" w:rsidP="0030614B">
      <w:pPr>
        <w:spacing w:after="0" w:line="360" w:lineRule="auto"/>
      </w:pPr>
    </w:p>
    <w:p w:rsidR="009E02A2" w:rsidRDefault="009E02A2" w:rsidP="0030614B">
      <w:pPr>
        <w:spacing w:after="0" w:line="360" w:lineRule="auto"/>
      </w:pPr>
    </w:p>
    <w:p w:rsidR="009E02A2" w:rsidRPr="0078712A" w:rsidRDefault="009E02A2" w:rsidP="0030614B">
      <w:pPr>
        <w:spacing w:after="0" w:line="360" w:lineRule="auto"/>
        <w:rPr>
          <w:b/>
        </w:rPr>
      </w:pPr>
    </w:p>
    <w:bookmarkEnd w:id="68"/>
    <w:p w:rsidR="007C3853" w:rsidRPr="0078712A" w:rsidRDefault="007C3853" w:rsidP="0030614B">
      <w:pPr>
        <w:pStyle w:val="Ttulo1"/>
        <w:numPr>
          <w:ilvl w:val="0"/>
          <w:numId w:val="0"/>
        </w:numPr>
        <w:spacing w:before="0" w:line="360" w:lineRule="auto"/>
        <w:jc w:val="center"/>
        <w:rPr>
          <w:rFonts w:ascii="Times New Roman" w:hAnsi="Times New Roman"/>
          <w:b/>
          <w:sz w:val="50"/>
          <w:szCs w:val="50"/>
        </w:rPr>
      </w:pPr>
    </w:p>
    <w:p w:rsidR="007C3853" w:rsidRPr="005932CF" w:rsidRDefault="007C3853" w:rsidP="0030614B">
      <w:pPr>
        <w:spacing w:after="0" w:line="360" w:lineRule="auto"/>
        <w:rPr>
          <w:rFonts w:ascii="Times New Roman" w:hAnsi="Times New Roman"/>
          <w:sz w:val="24"/>
          <w:szCs w:val="24"/>
        </w:rPr>
      </w:pPr>
    </w:p>
    <w:p w:rsidR="007C3853" w:rsidRPr="005932CF" w:rsidRDefault="007C3853" w:rsidP="0030614B">
      <w:pPr>
        <w:pStyle w:val="Prrafodelista2"/>
        <w:spacing w:after="0" w:line="360" w:lineRule="auto"/>
        <w:rPr>
          <w:rFonts w:ascii="Times New Roman" w:hAnsi="Times New Roman"/>
          <w:sz w:val="24"/>
          <w:szCs w:val="24"/>
        </w:rPr>
      </w:pPr>
    </w:p>
    <w:p w:rsidR="007C3853" w:rsidRPr="005932CF" w:rsidRDefault="007C3853" w:rsidP="0030614B">
      <w:pPr>
        <w:pStyle w:val="Prrafodelista2"/>
        <w:spacing w:after="0" w:line="360" w:lineRule="auto"/>
        <w:rPr>
          <w:rFonts w:ascii="Times New Roman" w:hAnsi="Times New Roman"/>
          <w:sz w:val="24"/>
          <w:szCs w:val="24"/>
        </w:rPr>
      </w:pPr>
    </w:p>
    <w:p w:rsidR="00066ACC" w:rsidRDefault="003235D4" w:rsidP="00066ACC">
      <w:pPr>
        <w:rPr>
          <w:rFonts w:ascii="Arial" w:hAnsi="Arial" w:cs="Arial"/>
          <w:b/>
          <w:snapToGrid w:val="0"/>
          <w:color w:val="000000"/>
          <w:u w:val="single"/>
        </w:rPr>
      </w:pPr>
      <w:r>
        <w:rPr>
          <w:rFonts w:ascii="Times New Roman" w:hAnsi="Times New Roman"/>
          <w:sz w:val="24"/>
          <w:szCs w:val="24"/>
        </w:rPr>
        <w:br w:type="page"/>
      </w:r>
      <w:bookmarkStart w:id="83" w:name="_Toc71601635"/>
    </w:p>
    <w:bookmarkEnd w:id="83"/>
    <w:p w:rsidR="00066ACC" w:rsidRPr="00066ACC" w:rsidRDefault="00066ACC" w:rsidP="00066ACC">
      <w:pPr>
        <w:ind w:left="360"/>
        <w:jc w:val="center"/>
        <w:rPr>
          <w:rFonts w:ascii="Calibri" w:hAnsi="Calibri" w:cs="Calibri"/>
          <w:b/>
          <w:snapToGrid w:val="0"/>
          <w:color w:val="000000"/>
          <w:u w:val="single"/>
        </w:rPr>
      </w:pPr>
    </w:p>
    <w:p w:rsidR="00066ACC" w:rsidRPr="00066ACC" w:rsidRDefault="00066ACC" w:rsidP="00066ACC">
      <w:pPr>
        <w:ind w:left="360"/>
        <w:jc w:val="right"/>
        <w:rPr>
          <w:rFonts w:ascii="Calibri" w:hAnsi="Calibri" w:cs="Calibri"/>
          <w:b/>
          <w:snapToGrid w:val="0"/>
          <w:color w:val="000000"/>
          <w:u w:val="single"/>
        </w:rPr>
      </w:pPr>
      <w:r w:rsidRPr="00066ACC">
        <w:rPr>
          <w:rFonts w:ascii="Calibri" w:hAnsi="Calibri" w:cs="Calibri"/>
          <w:b/>
          <w:sz w:val="56"/>
          <w:szCs w:val="56"/>
        </w:rPr>
        <w:t>Análisis y Diseño de la Arquitectura de Procesos para la Pequeña Minería</w:t>
      </w:r>
    </w:p>
    <w:p w:rsidR="00066ACC" w:rsidRPr="00066ACC" w:rsidRDefault="00066ACC" w:rsidP="00066ACC">
      <w:pPr>
        <w:ind w:left="360"/>
        <w:jc w:val="center"/>
        <w:rPr>
          <w:rFonts w:ascii="Calibri" w:hAnsi="Calibri" w:cs="Calibri"/>
          <w:b/>
          <w:snapToGrid w:val="0"/>
          <w:color w:val="000000"/>
          <w:u w:val="single"/>
        </w:rPr>
      </w:pPr>
    </w:p>
    <w:p w:rsidR="00066ACC" w:rsidRPr="00066ACC" w:rsidRDefault="00066ACC" w:rsidP="00066ACC">
      <w:pPr>
        <w:ind w:left="360"/>
        <w:jc w:val="center"/>
        <w:rPr>
          <w:rFonts w:ascii="Calibri" w:hAnsi="Calibri" w:cs="Calibri"/>
          <w:b/>
          <w:snapToGrid w:val="0"/>
          <w:color w:val="000000"/>
          <w:u w:val="single"/>
        </w:rPr>
      </w:pPr>
    </w:p>
    <w:p w:rsidR="00066ACC" w:rsidRPr="00066ACC" w:rsidRDefault="00066ACC" w:rsidP="00066ACC">
      <w:pPr>
        <w:ind w:left="360"/>
        <w:jc w:val="center"/>
        <w:rPr>
          <w:rFonts w:ascii="Calibri" w:hAnsi="Calibri" w:cs="Calibri"/>
          <w:b/>
          <w:snapToGrid w:val="0"/>
          <w:color w:val="000000"/>
          <w:u w:val="single"/>
        </w:rPr>
      </w:pPr>
    </w:p>
    <w:p w:rsidR="00066ACC" w:rsidRPr="00066ACC" w:rsidRDefault="00066ACC" w:rsidP="00066ACC">
      <w:pPr>
        <w:ind w:left="360"/>
        <w:jc w:val="center"/>
        <w:rPr>
          <w:rFonts w:ascii="Calibri" w:hAnsi="Calibri" w:cs="Calibri"/>
          <w:b/>
          <w:snapToGrid w:val="0"/>
          <w:color w:val="000000"/>
          <w:u w:val="single"/>
        </w:rPr>
      </w:pPr>
    </w:p>
    <w:p w:rsidR="00066ACC" w:rsidRPr="00066ACC" w:rsidRDefault="00066ACC" w:rsidP="00066ACC">
      <w:pPr>
        <w:ind w:left="360"/>
        <w:jc w:val="center"/>
        <w:rPr>
          <w:rFonts w:ascii="Calibri" w:hAnsi="Calibri" w:cs="Calibri"/>
          <w:b/>
          <w:snapToGrid w:val="0"/>
          <w:color w:val="000000"/>
          <w:u w:val="single"/>
        </w:rPr>
      </w:pPr>
    </w:p>
    <w:p w:rsidR="00066ACC" w:rsidRPr="00066ACC" w:rsidRDefault="00066ACC" w:rsidP="00066ACC">
      <w:pPr>
        <w:ind w:left="360"/>
        <w:jc w:val="center"/>
        <w:rPr>
          <w:rFonts w:ascii="Calibri" w:hAnsi="Calibri" w:cs="Calibri"/>
          <w:b/>
          <w:snapToGrid w:val="0"/>
          <w:color w:val="000000"/>
          <w:u w:val="single"/>
        </w:rPr>
      </w:pPr>
    </w:p>
    <w:p w:rsidR="00066ACC" w:rsidRPr="00066ACC" w:rsidRDefault="00066ACC" w:rsidP="00066ACC">
      <w:pPr>
        <w:ind w:left="360"/>
        <w:jc w:val="center"/>
        <w:rPr>
          <w:rFonts w:ascii="Calibri" w:hAnsi="Calibri" w:cs="Calibri"/>
          <w:b/>
          <w:snapToGrid w:val="0"/>
          <w:color w:val="000000"/>
          <w:u w:val="single"/>
        </w:rPr>
      </w:pPr>
    </w:p>
    <w:p w:rsidR="00066ACC" w:rsidRPr="00066ACC" w:rsidRDefault="00E95825" w:rsidP="00066ACC">
      <w:pPr>
        <w:ind w:left="360"/>
        <w:jc w:val="center"/>
        <w:rPr>
          <w:rFonts w:ascii="Calibri" w:hAnsi="Calibri" w:cs="Calibri"/>
          <w:b/>
          <w:snapToGrid w:val="0"/>
          <w:color w:val="000000"/>
          <w:u w:val="single"/>
        </w:rPr>
      </w:pPr>
      <w:r>
        <w:rPr>
          <w:noProof/>
          <w:lang w:val="es-PE" w:eastAsia="es-PE" w:bidi="ar-SA"/>
        </w:rPr>
        <mc:AlternateContent>
          <mc:Choice Requires="wps">
            <w:drawing>
              <wp:anchor distT="0" distB="0" distL="114300" distR="114300" simplePos="0" relativeHeight="251659264" behindDoc="0" locked="0" layoutInCell="0" allowOverlap="1">
                <wp:simplePos x="0" y="0"/>
                <wp:positionH relativeFrom="page">
                  <wp:posOffset>3810</wp:posOffset>
                </wp:positionH>
                <wp:positionV relativeFrom="page">
                  <wp:posOffset>5581650</wp:posOffset>
                </wp:positionV>
                <wp:extent cx="7846060" cy="1070610"/>
                <wp:effectExtent l="0" t="0" r="21590" b="15240"/>
                <wp:wrapNone/>
                <wp:docPr id="487"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060" cy="1070610"/>
                        </a:xfrm>
                        <a:prstGeom prst="rect">
                          <a:avLst/>
                        </a:prstGeom>
                        <a:solidFill>
                          <a:srgbClr val="FFC000"/>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E12CCC" w:rsidRDefault="00E12CCC" w:rsidP="00066ACC">
                            <w:pPr>
                              <w:ind w:left="360"/>
                              <w:jc w:val="center"/>
                              <w:rPr>
                                <w:color w:val="FFFFFF"/>
                                <w:sz w:val="60"/>
                                <w:szCs w:val="60"/>
                              </w:rPr>
                            </w:pPr>
                            <w:r>
                              <w:rPr>
                                <w:color w:val="FFFFFF"/>
                                <w:sz w:val="60"/>
                                <w:szCs w:val="60"/>
                              </w:rPr>
                              <w:t xml:space="preserve">                          Diagrama de Objetivos</w:t>
                            </w:r>
                            <w:r>
                              <w:rPr>
                                <w:color w:val="FFFFFF"/>
                                <w:sz w:val="60"/>
                                <w:szCs w:val="60"/>
                              </w:rPr>
                              <w:br/>
                            </w:r>
                            <w:r>
                              <w:rPr>
                                <w:sz w:val="60"/>
                                <w:szCs w:val="60"/>
                              </w:rPr>
                              <w:t xml:space="preserve">                                               Versión 1.6</w:t>
                            </w:r>
                          </w:p>
                          <w:p w:rsidR="00E12CCC" w:rsidRDefault="00E12CCC" w:rsidP="00066ACC">
                            <w:pPr>
                              <w:ind w:left="360"/>
                              <w:jc w:val="center"/>
                              <w:rPr>
                                <w:color w:val="FFFFFF"/>
                                <w:sz w:val="60"/>
                                <w:szCs w:val="60"/>
                              </w:rPr>
                            </w:pPr>
                            <w:r>
                              <w:rPr>
                                <w:sz w:val="60"/>
                                <w:szCs w:val="60"/>
                              </w:rPr>
                              <w:t xml:space="preserve">                                                   </w:t>
                            </w:r>
                          </w:p>
                          <w:p w:rsidR="00E12CCC" w:rsidRPr="00825B13" w:rsidRDefault="00E12CCC" w:rsidP="00066ACC">
                            <w:pPr>
                              <w:ind w:left="360"/>
                              <w:jc w:val="right"/>
                              <w:rPr>
                                <w:i/>
                                <w:color w:val="FFFFFF"/>
                                <w:sz w:val="60"/>
                                <w:szCs w:val="60"/>
                              </w:rPr>
                            </w:pP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54" style="position:absolute;left:0;text-align:left;margin-left:.3pt;margin-top:439.5pt;width:617.8pt;height:84.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" o:allowincell="f" fillcolor="#ffc000" strokecolor="white" strokeweight="1pt">
                <v:shadow color="#d8d8d8" offset="3pt,3pt"/>
                <v:textbox inset="14.4pt,,14.4pt">
                  <w:txbxContent>
                    <w:p w:rsidR="00E12CCC" w:rsidRDefault="00E12CCC" w:rsidP="00066ACC">
                      <w:pPr>
                        <w:ind w:left="360"/>
                        <w:jc w:val="center"/>
                        <w:rPr>
                          <w:color w:val="FFFFFF"/>
                          <w:sz w:val="60"/>
                          <w:szCs w:val="60"/>
                        </w:rPr>
                      </w:pPr>
                      <w:r>
                        <w:rPr>
                          <w:color w:val="FFFFFF"/>
                          <w:sz w:val="60"/>
                          <w:szCs w:val="60"/>
                        </w:rPr>
                        <w:t xml:space="preserve">                          Diagrama de Objetivos</w:t>
                      </w:r>
                      <w:r>
                        <w:rPr>
                          <w:color w:val="FFFFFF"/>
                          <w:sz w:val="60"/>
                          <w:szCs w:val="60"/>
                        </w:rPr>
                        <w:br/>
                      </w:r>
                      <w:r>
                        <w:rPr>
                          <w:sz w:val="60"/>
                          <w:szCs w:val="60"/>
                        </w:rPr>
                        <w:t xml:space="preserve">                                               Versión 1.6</w:t>
                      </w:r>
                    </w:p>
                    <w:p w:rsidR="00E12CCC" w:rsidRDefault="00E12CCC" w:rsidP="00066ACC">
                      <w:pPr>
                        <w:ind w:left="360"/>
                        <w:jc w:val="center"/>
                        <w:rPr>
                          <w:color w:val="FFFFFF"/>
                          <w:sz w:val="60"/>
                          <w:szCs w:val="60"/>
                        </w:rPr>
                      </w:pPr>
                      <w:r>
                        <w:rPr>
                          <w:sz w:val="60"/>
                          <w:szCs w:val="60"/>
                        </w:rPr>
                        <w:t xml:space="preserve">                                                   </w:t>
                      </w:r>
                    </w:p>
                    <w:p w:rsidR="00E12CCC" w:rsidRPr="00825B13" w:rsidRDefault="00E12CCC" w:rsidP="00066ACC">
                      <w:pPr>
                        <w:ind w:left="360"/>
                        <w:jc w:val="right"/>
                        <w:rPr>
                          <w:i/>
                          <w:color w:val="FFFFFF"/>
                          <w:sz w:val="60"/>
                          <w:szCs w:val="60"/>
                        </w:rPr>
                      </w:pPr>
                    </w:p>
                  </w:txbxContent>
                </v:textbox>
                <w10:wrap anchorx="page" anchory="page"/>
              </v:rect>
            </w:pict>
          </mc:Fallback>
        </mc:AlternateContent>
      </w:r>
    </w:p>
    <w:p w:rsidR="00066ACC" w:rsidRPr="00066ACC" w:rsidRDefault="00066ACC" w:rsidP="00066ACC">
      <w:pPr>
        <w:ind w:left="360"/>
        <w:jc w:val="center"/>
        <w:rPr>
          <w:rFonts w:ascii="Calibri" w:hAnsi="Calibri" w:cs="Calibri"/>
          <w:b/>
          <w:snapToGrid w:val="0"/>
          <w:color w:val="000000"/>
          <w:u w:val="single"/>
        </w:rPr>
      </w:pPr>
    </w:p>
    <w:p w:rsidR="00066ACC" w:rsidRPr="00066ACC" w:rsidRDefault="00066ACC" w:rsidP="00066ACC">
      <w:pPr>
        <w:ind w:left="360"/>
        <w:jc w:val="center"/>
        <w:rPr>
          <w:rFonts w:ascii="Calibri" w:hAnsi="Calibri" w:cs="Calibri"/>
          <w:b/>
          <w:snapToGrid w:val="0"/>
          <w:color w:val="000000"/>
          <w:u w:val="single"/>
        </w:rPr>
      </w:pPr>
    </w:p>
    <w:p w:rsidR="00066ACC" w:rsidRPr="00066ACC" w:rsidRDefault="00066ACC" w:rsidP="00066ACC">
      <w:pPr>
        <w:pStyle w:val="Subttulodecubierta"/>
        <w:ind w:right="44" w:firstLine="581"/>
        <w:jc w:val="right"/>
        <w:rPr>
          <w:rFonts w:ascii="Calibri" w:hAnsi="Calibri" w:cs="Calibri"/>
          <w:color w:val="FFC000"/>
          <w:sz w:val="50"/>
          <w:szCs w:val="50"/>
        </w:rPr>
      </w:pPr>
      <w:r w:rsidRPr="00066ACC">
        <w:rPr>
          <w:rFonts w:ascii="Calibri" w:hAnsi="Calibri" w:cs="Calibri"/>
          <w:color w:val="FFC000"/>
          <w:sz w:val="50"/>
          <w:szCs w:val="50"/>
        </w:rPr>
        <w:t>Abril del 2011</w:t>
      </w:r>
    </w:p>
    <w:p w:rsidR="00066ACC" w:rsidRPr="00066ACC" w:rsidRDefault="00066ACC" w:rsidP="00066ACC">
      <w:pPr>
        <w:jc w:val="right"/>
        <w:rPr>
          <w:rFonts w:ascii="Calibri" w:hAnsi="Calibri" w:cs="Calibri"/>
        </w:rPr>
      </w:pPr>
    </w:p>
    <w:p w:rsidR="00066ACC" w:rsidRPr="00066ACC" w:rsidRDefault="00E95825" w:rsidP="00066ACC">
      <w:pPr>
        <w:ind w:left="360"/>
        <w:jc w:val="center"/>
        <w:rPr>
          <w:rFonts w:ascii="Calibri" w:hAnsi="Calibri" w:cs="Calibri"/>
          <w:b/>
          <w:snapToGrid w:val="0"/>
          <w:color w:val="000000"/>
          <w:sz w:val="30"/>
          <w:szCs w:val="30"/>
        </w:rPr>
      </w:pPr>
      <w:r>
        <w:rPr>
          <w:noProof/>
          <w:lang w:val="es-PE" w:eastAsia="es-PE" w:bidi="ar-SA"/>
        </w:rPr>
        <w:drawing>
          <wp:anchor distT="0" distB="0" distL="114300" distR="114300" simplePos="0" relativeHeight="251658240" behindDoc="1" locked="0" layoutInCell="1" allowOverlap="1">
            <wp:simplePos x="0" y="0"/>
            <wp:positionH relativeFrom="column">
              <wp:posOffset>3630295</wp:posOffset>
            </wp:positionH>
            <wp:positionV relativeFrom="paragraph">
              <wp:posOffset>110490</wp:posOffset>
            </wp:positionV>
            <wp:extent cx="2546985" cy="697230"/>
            <wp:effectExtent l="0" t="0" r="5715" b="7620"/>
            <wp:wrapTight wrapText="bothSides">
              <wp:wrapPolygon edited="0">
                <wp:start x="0" y="0"/>
                <wp:lineTo x="0" y="16525"/>
                <wp:lineTo x="4685" y="20066"/>
                <wp:lineTo x="12924" y="21246"/>
                <wp:lineTo x="13894" y="21246"/>
                <wp:lineTo x="17610" y="20066"/>
                <wp:lineTo x="21487" y="15344"/>
                <wp:lineTo x="21487" y="7082"/>
                <wp:lineTo x="20518" y="4721"/>
                <wp:lineTo x="16479" y="0"/>
                <wp:lineTo x="0" y="0"/>
              </wp:wrapPolygon>
            </wp:wrapTight>
            <wp:docPr id="425" name="1 Imagen" descr="Descripción: Descripción: Logo Bank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Descripción: Descripción: Logo BankMin.jpg"/>
                    <pic:cNvPicPr>
                      <a:picLocks noChangeAspect="1" noChangeArrowheads="1"/>
                    </pic:cNvPicPr>
                  </pic:nvPicPr>
                  <pic:blipFill>
                    <a:blip r:embed="rId47">
                      <a:clrChange>
                        <a:clrFrom>
                          <a:srgbClr val="FFFFFF"/>
                        </a:clrFrom>
                        <a:clrTo>
                          <a:srgbClr val="FFFFFF">
                            <a:alpha val="0"/>
                          </a:srgbClr>
                        </a:clrTo>
                      </a:clrChange>
                      <a:lum bright="-10000" contrast="20000"/>
                      <a:extLst>
                        <a:ext uri="{28A0092B-C50C-407E-A947-70E740481C1C}">
                          <a14:useLocalDpi xmlns:a14="http://schemas.microsoft.com/office/drawing/2010/main" val="0"/>
                        </a:ext>
                      </a:extLst>
                    </a:blip>
                    <a:srcRect/>
                    <a:stretch>
                      <a:fillRect/>
                    </a:stretch>
                  </pic:blipFill>
                  <pic:spPr bwMode="auto">
                    <a:xfrm>
                      <a:off x="0" y="0"/>
                      <a:ext cx="2546985" cy="697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66ACC" w:rsidRPr="00066ACC" w:rsidRDefault="00066ACC" w:rsidP="00066ACC">
      <w:pPr>
        <w:ind w:left="360"/>
        <w:jc w:val="center"/>
        <w:rPr>
          <w:rFonts w:ascii="Calibri" w:hAnsi="Calibri" w:cs="Calibri"/>
          <w:b/>
          <w:snapToGrid w:val="0"/>
          <w:color w:val="000000"/>
          <w:sz w:val="30"/>
          <w:szCs w:val="30"/>
        </w:rPr>
      </w:pPr>
    </w:p>
    <w:p w:rsidR="00066ACC" w:rsidRPr="00066ACC" w:rsidRDefault="00066ACC" w:rsidP="00066ACC">
      <w:pPr>
        <w:ind w:left="360"/>
        <w:jc w:val="center"/>
        <w:rPr>
          <w:rFonts w:ascii="Calibri" w:hAnsi="Calibri" w:cs="Calibri"/>
          <w:b/>
          <w:snapToGrid w:val="0"/>
          <w:color w:val="000000"/>
          <w:sz w:val="30"/>
          <w:szCs w:val="30"/>
        </w:rPr>
      </w:pPr>
    </w:p>
    <w:p w:rsidR="00066ACC" w:rsidRPr="00066ACC" w:rsidRDefault="00066ACC" w:rsidP="00066ACC">
      <w:pPr>
        <w:ind w:left="360"/>
        <w:jc w:val="center"/>
        <w:rPr>
          <w:rFonts w:ascii="Calibri" w:hAnsi="Calibri" w:cs="Calibri"/>
          <w:b/>
          <w:snapToGrid w:val="0"/>
          <w:color w:val="000000"/>
          <w:sz w:val="30"/>
          <w:szCs w:val="30"/>
        </w:rPr>
      </w:pPr>
    </w:p>
    <w:p w:rsidR="00066ACC" w:rsidRPr="00066ACC" w:rsidRDefault="00066ACC" w:rsidP="00066ACC">
      <w:pPr>
        <w:ind w:left="360"/>
        <w:jc w:val="center"/>
        <w:rPr>
          <w:rFonts w:ascii="Calibri" w:hAnsi="Calibri" w:cs="Calibri"/>
          <w:b/>
          <w:snapToGrid w:val="0"/>
          <w:color w:val="000000"/>
          <w:sz w:val="30"/>
          <w:szCs w:val="30"/>
        </w:rPr>
      </w:pPr>
      <w:r w:rsidRPr="00066ACC">
        <w:rPr>
          <w:rFonts w:ascii="Calibri" w:hAnsi="Calibri" w:cs="Calibri"/>
          <w:b/>
          <w:snapToGrid w:val="0"/>
          <w:color w:val="000000"/>
          <w:sz w:val="30"/>
          <w:szCs w:val="30"/>
        </w:rPr>
        <w:t>HISTORIAL DE REVISIONES</w:t>
      </w:r>
    </w:p>
    <w:p w:rsidR="00066ACC" w:rsidRPr="00066ACC" w:rsidRDefault="00066ACC" w:rsidP="00066ACC">
      <w:pPr>
        <w:pStyle w:val="Ttulo"/>
        <w:jc w:val="left"/>
        <w:rPr>
          <w:rFonts w:ascii="Calibri" w:hAnsi="Calibri" w:cs="Calibri"/>
          <w:sz w:val="24"/>
          <w:szCs w:val="24"/>
          <w:lang w:val="es-PE"/>
        </w:rPr>
      </w:pPr>
    </w:p>
    <w:p w:rsidR="00066ACC" w:rsidRPr="00066ACC" w:rsidRDefault="00066ACC" w:rsidP="00066ACC">
      <w:pPr>
        <w:rPr>
          <w:rFonts w:ascii="Calibri" w:hAnsi="Calibri" w:cs="Calibri"/>
          <w:lang w:val="es-PE"/>
        </w:rPr>
      </w:pPr>
    </w:p>
    <w:tbl>
      <w:tblPr>
        <w:tblW w:w="903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93"/>
        <w:gridCol w:w="1255"/>
        <w:gridCol w:w="3481"/>
        <w:gridCol w:w="2210"/>
      </w:tblGrid>
      <w:tr w:rsidR="00066ACC" w:rsidRPr="000F1B84" w:rsidTr="00BB39D6">
        <w:trPr>
          <w:trHeight w:val="499"/>
        </w:trPr>
        <w:tc>
          <w:tcPr>
            <w:tcW w:w="2093" w:type="dxa"/>
            <w:shd w:val="clear" w:color="auto" w:fill="FFC000"/>
            <w:vAlign w:val="center"/>
          </w:tcPr>
          <w:p w:rsidR="00066ACC" w:rsidRPr="00066ACC" w:rsidRDefault="00066ACC" w:rsidP="00BB39D6">
            <w:pPr>
              <w:pStyle w:val="Tabletext"/>
              <w:jc w:val="center"/>
              <w:rPr>
                <w:rFonts w:ascii="Calibri" w:hAnsi="Calibri" w:cs="Calibri"/>
                <w:b/>
                <w:sz w:val="24"/>
                <w:szCs w:val="24"/>
                <w:lang w:val="es-PE"/>
              </w:rPr>
            </w:pPr>
            <w:r w:rsidRPr="00066ACC">
              <w:rPr>
                <w:rFonts w:ascii="Calibri" w:hAnsi="Calibri" w:cs="Calibri"/>
                <w:b/>
                <w:sz w:val="24"/>
                <w:szCs w:val="24"/>
                <w:lang w:val="es-PE"/>
              </w:rPr>
              <w:t>Fecha</w:t>
            </w:r>
          </w:p>
        </w:tc>
        <w:tc>
          <w:tcPr>
            <w:tcW w:w="1255" w:type="dxa"/>
            <w:shd w:val="clear" w:color="auto" w:fill="FFC000"/>
            <w:vAlign w:val="center"/>
          </w:tcPr>
          <w:p w:rsidR="00066ACC" w:rsidRPr="00066ACC" w:rsidRDefault="00066ACC" w:rsidP="00BB39D6">
            <w:pPr>
              <w:pStyle w:val="Tabletext"/>
              <w:jc w:val="center"/>
              <w:rPr>
                <w:rFonts w:ascii="Calibri" w:hAnsi="Calibri" w:cs="Calibri"/>
                <w:b/>
                <w:sz w:val="24"/>
                <w:szCs w:val="24"/>
                <w:lang w:val="es-PE"/>
              </w:rPr>
            </w:pPr>
            <w:r w:rsidRPr="00066ACC">
              <w:rPr>
                <w:rFonts w:ascii="Calibri" w:hAnsi="Calibri" w:cs="Calibri"/>
                <w:b/>
                <w:sz w:val="24"/>
                <w:szCs w:val="24"/>
                <w:lang w:val="es-PE"/>
              </w:rPr>
              <w:t>Versión</w:t>
            </w:r>
          </w:p>
        </w:tc>
        <w:tc>
          <w:tcPr>
            <w:tcW w:w="3481" w:type="dxa"/>
            <w:shd w:val="clear" w:color="auto" w:fill="FFC000"/>
            <w:vAlign w:val="center"/>
          </w:tcPr>
          <w:p w:rsidR="00066ACC" w:rsidRPr="00066ACC" w:rsidRDefault="00066ACC" w:rsidP="00BB39D6">
            <w:pPr>
              <w:pStyle w:val="Tabletext"/>
              <w:jc w:val="center"/>
              <w:rPr>
                <w:rFonts w:ascii="Calibri" w:hAnsi="Calibri" w:cs="Calibri"/>
                <w:b/>
                <w:sz w:val="24"/>
                <w:szCs w:val="24"/>
                <w:lang w:val="es-PE"/>
              </w:rPr>
            </w:pPr>
            <w:r w:rsidRPr="00066ACC">
              <w:rPr>
                <w:rFonts w:ascii="Calibri" w:hAnsi="Calibri" w:cs="Calibri"/>
                <w:b/>
                <w:sz w:val="24"/>
                <w:szCs w:val="24"/>
                <w:lang w:val="es-PE"/>
              </w:rPr>
              <w:t>Descripción</w:t>
            </w:r>
          </w:p>
        </w:tc>
        <w:tc>
          <w:tcPr>
            <w:tcW w:w="2210" w:type="dxa"/>
            <w:shd w:val="clear" w:color="auto" w:fill="FFC000"/>
            <w:vAlign w:val="center"/>
          </w:tcPr>
          <w:p w:rsidR="00066ACC" w:rsidRPr="00066ACC" w:rsidRDefault="00066ACC" w:rsidP="00BB39D6">
            <w:pPr>
              <w:pStyle w:val="Tabletext"/>
              <w:jc w:val="center"/>
              <w:rPr>
                <w:rFonts w:ascii="Calibri" w:hAnsi="Calibri" w:cs="Calibri"/>
                <w:b/>
                <w:sz w:val="24"/>
                <w:szCs w:val="24"/>
                <w:lang w:val="es-PE"/>
              </w:rPr>
            </w:pPr>
            <w:r w:rsidRPr="00066ACC">
              <w:rPr>
                <w:rFonts w:ascii="Calibri" w:hAnsi="Calibri" w:cs="Calibri"/>
                <w:b/>
                <w:sz w:val="24"/>
                <w:szCs w:val="24"/>
                <w:lang w:val="es-PE"/>
              </w:rPr>
              <w:t>Autor</w:t>
            </w:r>
          </w:p>
        </w:tc>
      </w:tr>
      <w:tr w:rsidR="00066ACC" w:rsidRPr="000F1B84" w:rsidTr="00BB39D6">
        <w:tc>
          <w:tcPr>
            <w:tcW w:w="2093" w:type="dxa"/>
          </w:tcPr>
          <w:p w:rsidR="00066ACC" w:rsidRPr="00066ACC" w:rsidRDefault="00066ACC" w:rsidP="00BB39D6">
            <w:pPr>
              <w:jc w:val="center"/>
              <w:rPr>
                <w:rFonts w:ascii="Calibri" w:hAnsi="Calibri" w:cs="Calibri"/>
                <w:sz w:val="20"/>
                <w:szCs w:val="20"/>
              </w:rPr>
            </w:pPr>
            <w:r w:rsidRPr="00066ACC">
              <w:rPr>
                <w:rFonts w:ascii="Calibri" w:hAnsi="Calibri" w:cs="Calibri"/>
                <w:sz w:val="20"/>
                <w:szCs w:val="20"/>
              </w:rPr>
              <w:t>08/09/2010</w:t>
            </w:r>
          </w:p>
        </w:tc>
        <w:tc>
          <w:tcPr>
            <w:tcW w:w="1255" w:type="dxa"/>
          </w:tcPr>
          <w:p w:rsidR="00066ACC" w:rsidRPr="00066ACC" w:rsidRDefault="00066ACC" w:rsidP="00BB39D6">
            <w:pPr>
              <w:jc w:val="center"/>
              <w:rPr>
                <w:rFonts w:ascii="Calibri" w:hAnsi="Calibri" w:cs="Calibri"/>
                <w:sz w:val="20"/>
                <w:szCs w:val="20"/>
              </w:rPr>
            </w:pPr>
            <w:r w:rsidRPr="00066ACC">
              <w:rPr>
                <w:rFonts w:ascii="Calibri" w:hAnsi="Calibri" w:cs="Calibri"/>
                <w:sz w:val="20"/>
                <w:szCs w:val="20"/>
              </w:rPr>
              <w:t>1.0</w:t>
            </w:r>
          </w:p>
        </w:tc>
        <w:tc>
          <w:tcPr>
            <w:tcW w:w="3481" w:type="dxa"/>
          </w:tcPr>
          <w:p w:rsidR="00066ACC" w:rsidRPr="00066ACC" w:rsidRDefault="00066ACC" w:rsidP="00BB39D6">
            <w:pPr>
              <w:rPr>
                <w:rFonts w:ascii="Calibri" w:hAnsi="Calibri" w:cs="Calibri"/>
                <w:sz w:val="20"/>
                <w:szCs w:val="20"/>
              </w:rPr>
            </w:pPr>
            <w:r w:rsidRPr="00066ACC">
              <w:rPr>
                <w:rFonts w:ascii="Calibri" w:hAnsi="Calibri" w:cs="Calibri"/>
                <w:sz w:val="20"/>
                <w:szCs w:val="20"/>
              </w:rPr>
              <w:t xml:space="preserve">Elaboración del entregable </w:t>
            </w:r>
          </w:p>
        </w:tc>
        <w:tc>
          <w:tcPr>
            <w:tcW w:w="2210" w:type="dxa"/>
          </w:tcPr>
          <w:p w:rsidR="00066ACC" w:rsidRPr="00066ACC" w:rsidRDefault="00066ACC" w:rsidP="00BB39D6">
            <w:pPr>
              <w:rPr>
                <w:rFonts w:ascii="Calibri" w:hAnsi="Calibri" w:cs="Calibri"/>
                <w:sz w:val="20"/>
                <w:szCs w:val="20"/>
              </w:rPr>
            </w:pPr>
            <w:r w:rsidRPr="00066ACC">
              <w:rPr>
                <w:rFonts w:ascii="Calibri" w:hAnsi="Calibri" w:cs="Calibri"/>
                <w:sz w:val="20"/>
                <w:szCs w:val="20"/>
              </w:rPr>
              <w:t>Harold Zubieta, Carlos Castro, Diego Rivera, Antonio Rodríguez</w:t>
            </w:r>
          </w:p>
        </w:tc>
      </w:tr>
      <w:tr w:rsidR="00066ACC" w:rsidRPr="000F1B84" w:rsidTr="00BB39D6">
        <w:tc>
          <w:tcPr>
            <w:tcW w:w="2093" w:type="dxa"/>
          </w:tcPr>
          <w:p w:rsidR="00066ACC" w:rsidRPr="00066ACC" w:rsidRDefault="00066ACC" w:rsidP="00BB39D6">
            <w:pPr>
              <w:keepLines/>
              <w:widowControl w:val="0"/>
              <w:spacing w:after="120" w:line="240" w:lineRule="atLeast"/>
              <w:jc w:val="center"/>
              <w:rPr>
                <w:rFonts w:ascii="Calibri" w:hAnsi="Calibri" w:cs="Calibri"/>
                <w:sz w:val="20"/>
                <w:szCs w:val="20"/>
              </w:rPr>
            </w:pPr>
            <w:r w:rsidRPr="00066ACC">
              <w:rPr>
                <w:rFonts w:ascii="Calibri" w:hAnsi="Calibri" w:cs="Calibri"/>
                <w:sz w:val="20"/>
                <w:szCs w:val="20"/>
              </w:rPr>
              <w:t>09/09/2010</w:t>
            </w:r>
          </w:p>
        </w:tc>
        <w:tc>
          <w:tcPr>
            <w:tcW w:w="1255" w:type="dxa"/>
          </w:tcPr>
          <w:p w:rsidR="00066ACC" w:rsidRPr="00066ACC" w:rsidRDefault="00066ACC" w:rsidP="00BB39D6">
            <w:pPr>
              <w:keepLines/>
              <w:widowControl w:val="0"/>
              <w:spacing w:after="120" w:line="240" w:lineRule="atLeast"/>
              <w:jc w:val="center"/>
              <w:rPr>
                <w:rFonts w:ascii="Calibri" w:hAnsi="Calibri" w:cs="Calibri"/>
                <w:sz w:val="20"/>
                <w:szCs w:val="20"/>
              </w:rPr>
            </w:pPr>
            <w:r w:rsidRPr="00066ACC">
              <w:rPr>
                <w:rFonts w:ascii="Calibri" w:hAnsi="Calibri" w:cs="Calibri"/>
                <w:sz w:val="20"/>
                <w:szCs w:val="20"/>
              </w:rPr>
              <w:t>1.0</w:t>
            </w:r>
          </w:p>
        </w:tc>
        <w:tc>
          <w:tcPr>
            <w:tcW w:w="3481" w:type="dxa"/>
          </w:tcPr>
          <w:p w:rsidR="00066ACC" w:rsidRPr="00066ACC" w:rsidRDefault="00066ACC" w:rsidP="00BB39D6">
            <w:pPr>
              <w:keepLines/>
              <w:widowControl w:val="0"/>
              <w:spacing w:after="120" w:line="240" w:lineRule="atLeast"/>
              <w:rPr>
                <w:rFonts w:ascii="Calibri" w:hAnsi="Calibri" w:cs="Calibri"/>
                <w:sz w:val="20"/>
                <w:szCs w:val="20"/>
              </w:rPr>
            </w:pPr>
            <w:r w:rsidRPr="00066ACC">
              <w:rPr>
                <w:rFonts w:ascii="Calibri" w:hAnsi="Calibri" w:cs="Calibri"/>
                <w:sz w:val="20"/>
                <w:szCs w:val="20"/>
              </w:rPr>
              <w:t>Revisión del entregable</w:t>
            </w:r>
          </w:p>
        </w:tc>
        <w:tc>
          <w:tcPr>
            <w:tcW w:w="2210" w:type="dxa"/>
          </w:tcPr>
          <w:p w:rsidR="00066ACC" w:rsidRPr="00066ACC" w:rsidRDefault="00066ACC" w:rsidP="00BB39D6">
            <w:pPr>
              <w:keepLines/>
              <w:widowControl w:val="0"/>
              <w:spacing w:after="120" w:line="240" w:lineRule="atLeast"/>
              <w:rPr>
                <w:rFonts w:ascii="Calibri" w:hAnsi="Calibri" w:cs="Calibri"/>
                <w:sz w:val="20"/>
                <w:szCs w:val="20"/>
              </w:rPr>
            </w:pPr>
            <w:r w:rsidRPr="00066ACC">
              <w:rPr>
                <w:rFonts w:ascii="Calibri" w:hAnsi="Calibri" w:cs="Calibri"/>
                <w:sz w:val="20"/>
                <w:szCs w:val="20"/>
              </w:rPr>
              <w:t>Jimmy Armas</w:t>
            </w:r>
          </w:p>
        </w:tc>
      </w:tr>
      <w:tr w:rsidR="00066ACC" w:rsidRPr="000F1B84" w:rsidTr="00BB39D6">
        <w:tc>
          <w:tcPr>
            <w:tcW w:w="2093" w:type="dxa"/>
          </w:tcPr>
          <w:p w:rsidR="00066ACC" w:rsidRPr="00066ACC" w:rsidRDefault="00066ACC" w:rsidP="00BB39D6">
            <w:pPr>
              <w:keepLines/>
              <w:widowControl w:val="0"/>
              <w:spacing w:after="120" w:line="240" w:lineRule="atLeast"/>
              <w:jc w:val="center"/>
              <w:rPr>
                <w:rFonts w:ascii="Calibri" w:hAnsi="Calibri" w:cs="Calibri"/>
                <w:sz w:val="20"/>
                <w:szCs w:val="20"/>
              </w:rPr>
            </w:pPr>
            <w:r w:rsidRPr="00066ACC">
              <w:rPr>
                <w:rFonts w:ascii="Calibri" w:hAnsi="Calibri" w:cs="Calibri"/>
                <w:sz w:val="20"/>
                <w:szCs w:val="20"/>
              </w:rPr>
              <w:t>16/09/2010</w:t>
            </w:r>
          </w:p>
        </w:tc>
        <w:tc>
          <w:tcPr>
            <w:tcW w:w="1255" w:type="dxa"/>
          </w:tcPr>
          <w:p w:rsidR="00066ACC" w:rsidRPr="00066ACC" w:rsidRDefault="00066ACC" w:rsidP="00BB39D6">
            <w:pPr>
              <w:keepLines/>
              <w:widowControl w:val="0"/>
              <w:spacing w:after="120" w:line="240" w:lineRule="atLeast"/>
              <w:jc w:val="center"/>
              <w:rPr>
                <w:rFonts w:ascii="Calibri" w:hAnsi="Calibri" w:cs="Calibri"/>
                <w:sz w:val="20"/>
                <w:szCs w:val="20"/>
              </w:rPr>
            </w:pPr>
            <w:r w:rsidRPr="00066ACC">
              <w:rPr>
                <w:rFonts w:ascii="Calibri" w:hAnsi="Calibri" w:cs="Calibri"/>
                <w:sz w:val="20"/>
                <w:szCs w:val="20"/>
              </w:rPr>
              <w:t>1.1</w:t>
            </w:r>
          </w:p>
        </w:tc>
        <w:tc>
          <w:tcPr>
            <w:tcW w:w="3481" w:type="dxa"/>
          </w:tcPr>
          <w:p w:rsidR="00066ACC" w:rsidRPr="00066ACC" w:rsidRDefault="00066ACC" w:rsidP="00BB39D6">
            <w:pPr>
              <w:keepLines/>
              <w:widowControl w:val="0"/>
              <w:spacing w:after="120" w:line="240" w:lineRule="atLeast"/>
              <w:rPr>
                <w:rFonts w:ascii="Calibri" w:hAnsi="Calibri" w:cs="Calibri"/>
                <w:sz w:val="20"/>
                <w:szCs w:val="20"/>
              </w:rPr>
            </w:pPr>
            <w:r w:rsidRPr="00066ACC">
              <w:rPr>
                <w:rFonts w:ascii="Calibri" w:hAnsi="Calibri" w:cs="Calibri"/>
                <w:sz w:val="20"/>
                <w:szCs w:val="20"/>
              </w:rPr>
              <w:t>Correcciones a las observaciones hechas por QA</w:t>
            </w:r>
          </w:p>
        </w:tc>
        <w:tc>
          <w:tcPr>
            <w:tcW w:w="2210" w:type="dxa"/>
          </w:tcPr>
          <w:p w:rsidR="00066ACC" w:rsidRPr="00066ACC" w:rsidRDefault="00066ACC" w:rsidP="00BB39D6">
            <w:pPr>
              <w:keepLines/>
              <w:widowControl w:val="0"/>
              <w:spacing w:after="120" w:line="240" w:lineRule="atLeast"/>
              <w:rPr>
                <w:rFonts w:ascii="Calibri" w:hAnsi="Calibri" w:cs="Calibri"/>
                <w:sz w:val="20"/>
                <w:szCs w:val="20"/>
              </w:rPr>
            </w:pPr>
            <w:r w:rsidRPr="00066ACC">
              <w:rPr>
                <w:rFonts w:ascii="Calibri" w:hAnsi="Calibri" w:cs="Calibri"/>
                <w:sz w:val="20"/>
                <w:szCs w:val="20"/>
              </w:rPr>
              <w:t>Harold Zubieta,</w:t>
            </w:r>
          </w:p>
          <w:p w:rsidR="00066ACC" w:rsidRPr="00066ACC" w:rsidRDefault="00066ACC" w:rsidP="00BB39D6">
            <w:pPr>
              <w:keepLines/>
              <w:widowControl w:val="0"/>
              <w:spacing w:after="120" w:line="240" w:lineRule="atLeast"/>
              <w:rPr>
                <w:rFonts w:ascii="Calibri" w:hAnsi="Calibri" w:cs="Calibri"/>
                <w:sz w:val="20"/>
                <w:szCs w:val="20"/>
              </w:rPr>
            </w:pPr>
            <w:r w:rsidRPr="00066ACC">
              <w:rPr>
                <w:rFonts w:ascii="Calibri" w:hAnsi="Calibri" w:cs="Calibri"/>
                <w:sz w:val="20"/>
                <w:szCs w:val="20"/>
              </w:rPr>
              <w:t>Carlos Castro</w:t>
            </w:r>
          </w:p>
        </w:tc>
      </w:tr>
      <w:tr w:rsidR="00066ACC" w:rsidRPr="000F1B84" w:rsidTr="00BB39D6">
        <w:tc>
          <w:tcPr>
            <w:tcW w:w="2093" w:type="dxa"/>
          </w:tcPr>
          <w:p w:rsidR="00066ACC" w:rsidRPr="00066ACC" w:rsidRDefault="00066ACC" w:rsidP="00BB39D6">
            <w:pPr>
              <w:keepLines/>
              <w:widowControl w:val="0"/>
              <w:spacing w:after="120" w:line="240" w:lineRule="atLeast"/>
              <w:jc w:val="center"/>
              <w:rPr>
                <w:rFonts w:ascii="Calibri" w:hAnsi="Calibri" w:cs="Calibri"/>
                <w:sz w:val="20"/>
                <w:szCs w:val="20"/>
              </w:rPr>
            </w:pPr>
            <w:r w:rsidRPr="00066ACC">
              <w:rPr>
                <w:rFonts w:ascii="Calibri" w:hAnsi="Calibri" w:cs="Calibri"/>
                <w:sz w:val="20"/>
                <w:szCs w:val="20"/>
              </w:rPr>
              <w:t>16/09/2010</w:t>
            </w:r>
          </w:p>
        </w:tc>
        <w:tc>
          <w:tcPr>
            <w:tcW w:w="1255" w:type="dxa"/>
          </w:tcPr>
          <w:p w:rsidR="00066ACC" w:rsidRPr="00066ACC" w:rsidRDefault="00066ACC" w:rsidP="00BB39D6">
            <w:pPr>
              <w:keepLines/>
              <w:widowControl w:val="0"/>
              <w:spacing w:after="120" w:line="240" w:lineRule="atLeast"/>
              <w:jc w:val="center"/>
              <w:rPr>
                <w:rFonts w:ascii="Calibri" w:hAnsi="Calibri" w:cs="Calibri"/>
                <w:sz w:val="20"/>
                <w:szCs w:val="20"/>
              </w:rPr>
            </w:pPr>
            <w:r w:rsidRPr="00066ACC">
              <w:rPr>
                <w:rFonts w:ascii="Calibri" w:hAnsi="Calibri" w:cs="Calibri"/>
                <w:sz w:val="20"/>
                <w:szCs w:val="20"/>
              </w:rPr>
              <w:t>1.1</w:t>
            </w:r>
          </w:p>
        </w:tc>
        <w:tc>
          <w:tcPr>
            <w:tcW w:w="3481" w:type="dxa"/>
          </w:tcPr>
          <w:p w:rsidR="00066ACC" w:rsidRPr="00066ACC" w:rsidRDefault="00066ACC" w:rsidP="00BB39D6">
            <w:pPr>
              <w:keepLines/>
              <w:widowControl w:val="0"/>
              <w:spacing w:after="120" w:line="240" w:lineRule="atLeast"/>
              <w:rPr>
                <w:rFonts w:ascii="Calibri" w:hAnsi="Calibri" w:cs="Calibri"/>
                <w:sz w:val="20"/>
                <w:szCs w:val="20"/>
              </w:rPr>
            </w:pPr>
            <w:r w:rsidRPr="00066ACC">
              <w:rPr>
                <w:rFonts w:ascii="Calibri" w:hAnsi="Calibri" w:cs="Calibri"/>
                <w:sz w:val="20"/>
                <w:szCs w:val="20"/>
              </w:rPr>
              <w:t>Revisión del entregable</w:t>
            </w:r>
          </w:p>
        </w:tc>
        <w:tc>
          <w:tcPr>
            <w:tcW w:w="2210" w:type="dxa"/>
          </w:tcPr>
          <w:p w:rsidR="00066ACC" w:rsidRPr="00066ACC" w:rsidRDefault="00066ACC" w:rsidP="00BB39D6">
            <w:pPr>
              <w:keepLines/>
              <w:widowControl w:val="0"/>
              <w:spacing w:after="120" w:line="240" w:lineRule="atLeast"/>
              <w:rPr>
                <w:rFonts w:ascii="Calibri" w:hAnsi="Calibri" w:cs="Calibri"/>
                <w:sz w:val="20"/>
                <w:szCs w:val="20"/>
              </w:rPr>
            </w:pPr>
            <w:r w:rsidRPr="00066ACC">
              <w:rPr>
                <w:rFonts w:ascii="Calibri" w:hAnsi="Calibri" w:cs="Calibri"/>
                <w:sz w:val="20"/>
                <w:szCs w:val="20"/>
              </w:rPr>
              <w:t>Jimmy Armas</w:t>
            </w:r>
          </w:p>
        </w:tc>
      </w:tr>
      <w:tr w:rsidR="00066ACC" w:rsidRPr="000F1B84" w:rsidTr="00BB39D6">
        <w:tc>
          <w:tcPr>
            <w:tcW w:w="2093" w:type="dxa"/>
          </w:tcPr>
          <w:p w:rsidR="00066ACC" w:rsidRPr="00066ACC" w:rsidRDefault="00066ACC" w:rsidP="00BB39D6">
            <w:pPr>
              <w:keepLines/>
              <w:widowControl w:val="0"/>
              <w:spacing w:after="120" w:line="240" w:lineRule="atLeast"/>
              <w:jc w:val="center"/>
              <w:rPr>
                <w:rFonts w:ascii="Calibri" w:hAnsi="Calibri" w:cs="Calibri"/>
                <w:sz w:val="20"/>
                <w:szCs w:val="20"/>
              </w:rPr>
            </w:pPr>
            <w:r w:rsidRPr="00066ACC">
              <w:rPr>
                <w:rFonts w:ascii="Calibri" w:hAnsi="Calibri" w:cs="Calibri"/>
                <w:sz w:val="20"/>
                <w:szCs w:val="20"/>
              </w:rPr>
              <w:t>21/09/2010</w:t>
            </w:r>
          </w:p>
        </w:tc>
        <w:tc>
          <w:tcPr>
            <w:tcW w:w="1255" w:type="dxa"/>
          </w:tcPr>
          <w:p w:rsidR="00066ACC" w:rsidRPr="00066ACC" w:rsidRDefault="00066ACC" w:rsidP="00BB39D6">
            <w:pPr>
              <w:keepLines/>
              <w:widowControl w:val="0"/>
              <w:spacing w:after="120" w:line="240" w:lineRule="atLeast"/>
              <w:jc w:val="center"/>
              <w:rPr>
                <w:rFonts w:ascii="Calibri" w:hAnsi="Calibri" w:cs="Calibri"/>
                <w:sz w:val="20"/>
                <w:szCs w:val="20"/>
              </w:rPr>
            </w:pPr>
            <w:r w:rsidRPr="00066ACC">
              <w:rPr>
                <w:rFonts w:ascii="Calibri" w:hAnsi="Calibri" w:cs="Calibri"/>
                <w:sz w:val="20"/>
                <w:szCs w:val="20"/>
              </w:rPr>
              <w:t>1.2</w:t>
            </w:r>
          </w:p>
        </w:tc>
        <w:tc>
          <w:tcPr>
            <w:tcW w:w="3481" w:type="dxa"/>
          </w:tcPr>
          <w:p w:rsidR="00066ACC" w:rsidRPr="00066ACC" w:rsidRDefault="00066ACC" w:rsidP="00BB39D6">
            <w:pPr>
              <w:keepLines/>
              <w:widowControl w:val="0"/>
              <w:spacing w:after="120" w:line="240" w:lineRule="atLeast"/>
              <w:rPr>
                <w:rFonts w:ascii="Calibri" w:hAnsi="Calibri" w:cs="Calibri"/>
                <w:sz w:val="20"/>
                <w:szCs w:val="20"/>
              </w:rPr>
            </w:pPr>
            <w:r w:rsidRPr="00066ACC">
              <w:rPr>
                <w:rFonts w:ascii="Calibri" w:hAnsi="Calibri" w:cs="Calibri"/>
                <w:sz w:val="20"/>
                <w:szCs w:val="20"/>
              </w:rPr>
              <w:t>Correcciones  a las observaciones hechas por QA</w:t>
            </w:r>
          </w:p>
        </w:tc>
        <w:tc>
          <w:tcPr>
            <w:tcW w:w="2210" w:type="dxa"/>
          </w:tcPr>
          <w:p w:rsidR="00066ACC" w:rsidRPr="00066ACC" w:rsidRDefault="00066ACC" w:rsidP="00BB39D6">
            <w:pPr>
              <w:keepLines/>
              <w:widowControl w:val="0"/>
              <w:spacing w:after="120" w:line="240" w:lineRule="atLeast"/>
              <w:rPr>
                <w:rFonts w:ascii="Calibri" w:hAnsi="Calibri" w:cs="Calibri"/>
                <w:sz w:val="20"/>
                <w:szCs w:val="20"/>
              </w:rPr>
            </w:pPr>
            <w:r w:rsidRPr="00066ACC">
              <w:rPr>
                <w:rFonts w:ascii="Calibri" w:hAnsi="Calibri" w:cs="Calibri"/>
                <w:sz w:val="20"/>
                <w:szCs w:val="20"/>
              </w:rPr>
              <w:t>Harold Zubieta,</w:t>
            </w:r>
          </w:p>
          <w:p w:rsidR="00066ACC" w:rsidRPr="00066ACC" w:rsidRDefault="00066ACC" w:rsidP="00BB39D6">
            <w:pPr>
              <w:keepLines/>
              <w:widowControl w:val="0"/>
              <w:spacing w:after="120" w:line="240" w:lineRule="atLeast"/>
              <w:rPr>
                <w:rFonts w:ascii="Calibri" w:hAnsi="Calibri" w:cs="Calibri"/>
                <w:sz w:val="20"/>
                <w:szCs w:val="20"/>
              </w:rPr>
            </w:pPr>
            <w:r w:rsidRPr="00066ACC">
              <w:rPr>
                <w:rFonts w:ascii="Calibri" w:hAnsi="Calibri" w:cs="Calibri"/>
                <w:sz w:val="20"/>
                <w:szCs w:val="20"/>
              </w:rPr>
              <w:t>Carlos Castro</w:t>
            </w:r>
          </w:p>
        </w:tc>
      </w:tr>
      <w:tr w:rsidR="00066ACC" w:rsidRPr="000F1B84" w:rsidTr="00BB39D6">
        <w:tc>
          <w:tcPr>
            <w:tcW w:w="2093" w:type="dxa"/>
          </w:tcPr>
          <w:p w:rsidR="00066ACC" w:rsidRPr="00066ACC" w:rsidRDefault="00066ACC" w:rsidP="00BB39D6">
            <w:pPr>
              <w:keepLines/>
              <w:widowControl w:val="0"/>
              <w:spacing w:after="120" w:line="240" w:lineRule="atLeast"/>
              <w:jc w:val="center"/>
              <w:rPr>
                <w:rFonts w:ascii="Calibri" w:hAnsi="Calibri" w:cs="Calibri"/>
                <w:sz w:val="20"/>
                <w:szCs w:val="20"/>
              </w:rPr>
            </w:pPr>
            <w:r w:rsidRPr="00066ACC">
              <w:rPr>
                <w:rFonts w:ascii="Calibri" w:hAnsi="Calibri" w:cs="Calibri"/>
                <w:sz w:val="20"/>
                <w:szCs w:val="20"/>
              </w:rPr>
              <w:t>21/09/2010</w:t>
            </w:r>
          </w:p>
        </w:tc>
        <w:tc>
          <w:tcPr>
            <w:tcW w:w="1255" w:type="dxa"/>
          </w:tcPr>
          <w:p w:rsidR="00066ACC" w:rsidRPr="00066ACC" w:rsidRDefault="00066ACC" w:rsidP="00BB39D6">
            <w:pPr>
              <w:keepLines/>
              <w:widowControl w:val="0"/>
              <w:spacing w:after="120" w:line="240" w:lineRule="atLeast"/>
              <w:jc w:val="center"/>
              <w:rPr>
                <w:rFonts w:ascii="Calibri" w:hAnsi="Calibri" w:cs="Calibri"/>
                <w:sz w:val="20"/>
                <w:szCs w:val="20"/>
              </w:rPr>
            </w:pPr>
            <w:r w:rsidRPr="00066ACC">
              <w:rPr>
                <w:rFonts w:ascii="Calibri" w:hAnsi="Calibri" w:cs="Calibri"/>
                <w:sz w:val="20"/>
                <w:szCs w:val="20"/>
              </w:rPr>
              <w:t>1.2</w:t>
            </w:r>
          </w:p>
        </w:tc>
        <w:tc>
          <w:tcPr>
            <w:tcW w:w="3481" w:type="dxa"/>
          </w:tcPr>
          <w:p w:rsidR="00066ACC" w:rsidRPr="00066ACC" w:rsidRDefault="00066ACC" w:rsidP="00BB39D6">
            <w:pPr>
              <w:keepLines/>
              <w:widowControl w:val="0"/>
              <w:spacing w:after="120" w:line="240" w:lineRule="atLeast"/>
              <w:rPr>
                <w:rFonts w:ascii="Calibri" w:hAnsi="Calibri" w:cs="Calibri"/>
                <w:sz w:val="20"/>
                <w:szCs w:val="20"/>
              </w:rPr>
            </w:pPr>
            <w:r w:rsidRPr="00066ACC">
              <w:rPr>
                <w:rFonts w:ascii="Calibri" w:hAnsi="Calibri" w:cs="Calibri"/>
                <w:sz w:val="20"/>
                <w:szCs w:val="20"/>
              </w:rPr>
              <w:t>Revisión del entregable</w:t>
            </w:r>
          </w:p>
        </w:tc>
        <w:tc>
          <w:tcPr>
            <w:tcW w:w="2210" w:type="dxa"/>
          </w:tcPr>
          <w:p w:rsidR="00066ACC" w:rsidRPr="00066ACC" w:rsidRDefault="00066ACC" w:rsidP="00BB39D6">
            <w:pPr>
              <w:keepLines/>
              <w:widowControl w:val="0"/>
              <w:spacing w:after="120" w:line="240" w:lineRule="atLeast"/>
              <w:rPr>
                <w:rFonts w:ascii="Calibri" w:hAnsi="Calibri" w:cs="Calibri"/>
                <w:sz w:val="20"/>
                <w:szCs w:val="20"/>
              </w:rPr>
            </w:pPr>
            <w:r w:rsidRPr="00066ACC">
              <w:rPr>
                <w:rFonts w:ascii="Calibri" w:hAnsi="Calibri" w:cs="Calibri"/>
                <w:sz w:val="20"/>
                <w:szCs w:val="20"/>
              </w:rPr>
              <w:t>Jimmy Armas</w:t>
            </w:r>
          </w:p>
        </w:tc>
      </w:tr>
      <w:tr w:rsidR="00066ACC" w:rsidRPr="000F1B84" w:rsidTr="00BB39D6">
        <w:tc>
          <w:tcPr>
            <w:tcW w:w="2093" w:type="dxa"/>
          </w:tcPr>
          <w:p w:rsidR="00066ACC" w:rsidRPr="00066ACC" w:rsidRDefault="00066ACC" w:rsidP="00BB39D6">
            <w:pPr>
              <w:keepLines/>
              <w:widowControl w:val="0"/>
              <w:spacing w:after="120" w:line="240" w:lineRule="atLeast"/>
              <w:jc w:val="center"/>
              <w:rPr>
                <w:rFonts w:ascii="Calibri" w:hAnsi="Calibri" w:cs="Calibri"/>
                <w:sz w:val="20"/>
                <w:szCs w:val="20"/>
              </w:rPr>
            </w:pPr>
            <w:r w:rsidRPr="00066ACC">
              <w:rPr>
                <w:rFonts w:ascii="Calibri" w:hAnsi="Calibri" w:cs="Calibri"/>
                <w:sz w:val="20"/>
                <w:szCs w:val="20"/>
              </w:rPr>
              <w:t>11/04/2011</w:t>
            </w:r>
          </w:p>
        </w:tc>
        <w:tc>
          <w:tcPr>
            <w:tcW w:w="1255" w:type="dxa"/>
          </w:tcPr>
          <w:p w:rsidR="00066ACC" w:rsidRPr="00066ACC" w:rsidRDefault="00066ACC" w:rsidP="00BB39D6">
            <w:pPr>
              <w:keepLines/>
              <w:widowControl w:val="0"/>
              <w:spacing w:after="120" w:line="240" w:lineRule="atLeast"/>
              <w:jc w:val="center"/>
              <w:rPr>
                <w:rFonts w:ascii="Calibri" w:hAnsi="Calibri" w:cs="Calibri"/>
                <w:sz w:val="20"/>
                <w:szCs w:val="20"/>
              </w:rPr>
            </w:pPr>
            <w:r w:rsidRPr="00066ACC">
              <w:rPr>
                <w:rFonts w:ascii="Calibri" w:hAnsi="Calibri" w:cs="Calibri"/>
                <w:sz w:val="20"/>
                <w:szCs w:val="20"/>
              </w:rPr>
              <w:t>1.3</w:t>
            </w:r>
          </w:p>
        </w:tc>
        <w:tc>
          <w:tcPr>
            <w:tcW w:w="3481" w:type="dxa"/>
          </w:tcPr>
          <w:p w:rsidR="00066ACC" w:rsidRPr="00066ACC" w:rsidRDefault="00066ACC" w:rsidP="00BB39D6">
            <w:pPr>
              <w:keepLines/>
              <w:widowControl w:val="0"/>
              <w:spacing w:after="120" w:line="240" w:lineRule="atLeast"/>
              <w:rPr>
                <w:rFonts w:ascii="Calibri" w:hAnsi="Calibri" w:cs="Calibri"/>
                <w:sz w:val="20"/>
                <w:szCs w:val="20"/>
              </w:rPr>
            </w:pPr>
            <w:r w:rsidRPr="00066ACC">
              <w:rPr>
                <w:rFonts w:ascii="Calibri" w:hAnsi="Calibri" w:cs="Calibri"/>
                <w:sz w:val="20"/>
                <w:szCs w:val="20"/>
              </w:rPr>
              <w:t>Actualización de formato</w:t>
            </w:r>
          </w:p>
        </w:tc>
        <w:tc>
          <w:tcPr>
            <w:tcW w:w="2210" w:type="dxa"/>
          </w:tcPr>
          <w:p w:rsidR="00066ACC" w:rsidRPr="00066ACC" w:rsidRDefault="00066ACC" w:rsidP="00BB39D6">
            <w:pPr>
              <w:keepLines/>
              <w:widowControl w:val="0"/>
              <w:spacing w:after="120" w:line="240" w:lineRule="atLeast"/>
              <w:rPr>
                <w:rFonts w:ascii="Calibri" w:hAnsi="Calibri" w:cs="Calibri"/>
                <w:sz w:val="20"/>
                <w:szCs w:val="20"/>
              </w:rPr>
            </w:pPr>
            <w:r w:rsidRPr="00066ACC">
              <w:rPr>
                <w:rFonts w:ascii="Calibri" w:hAnsi="Calibri" w:cs="Calibri"/>
                <w:sz w:val="20"/>
                <w:szCs w:val="20"/>
              </w:rPr>
              <w:t>Sandra Tovar Y.</w:t>
            </w:r>
          </w:p>
        </w:tc>
      </w:tr>
      <w:tr w:rsidR="00066ACC" w:rsidRPr="000F1B84" w:rsidTr="00BB39D6">
        <w:trPr>
          <w:trHeight w:val="68"/>
        </w:trPr>
        <w:tc>
          <w:tcPr>
            <w:tcW w:w="2093" w:type="dxa"/>
          </w:tcPr>
          <w:p w:rsidR="00066ACC" w:rsidRPr="00066ACC" w:rsidRDefault="00066ACC" w:rsidP="00BB39D6">
            <w:pPr>
              <w:keepLines/>
              <w:widowControl w:val="0"/>
              <w:spacing w:after="120" w:line="240" w:lineRule="atLeast"/>
              <w:jc w:val="center"/>
              <w:rPr>
                <w:rFonts w:ascii="Calibri" w:hAnsi="Calibri" w:cs="Calibri"/>
                <w:sz w:val="20"/>
                <w:szCs w:val="20"/>
              </w:rPr>
            </w:pPr>
            <w:r w:rsidRPr="00066ACC">
              <w:rPr>
                <w:rFonts w:ascii="Calibri" w:hAnsi="Calibri" w:cs="Calibri"/>
                <w:sz w:val="20"/>
                <w:szCs w:val="20"/>
              </w:rPr>
              <w:t>11/04/2011</w:t>
            </w:r>
          </w:p>
        </w:tc>
        <w:tc>
          <w:tcPr>
            <w:tcW w:w="1255" w:type="dxa"/>
          </w:tcPr>
          <w:p w:rsidR="00066ACC" w:rsidRPr="00066ACC" w:rsidRDefault="00066ACC" w:rsidP="00BB39D6">
            <w:pPr>
              <w:keepLines/>
              <w:widowControl w:val="0"/>
              <w:spacing w:after="120" w:line="240" w:lineRule="atLeast"/>
              <w:jc w:val="center"/>
              <w:rPr>
                <w:rFonts w:ascii="Calibri" w:hAnsi="Calibri" w:cs="Calibri"/>
                <w:sz w:val="20"/>
                <w:szCs w:val="20"/>
              </w:rPr>
            </w:pPr>
            <w:r w:rsidRPr="00066ACC">
              <w:rPr>
                <w:rFonts w:ascii="Calibri" w:hAnsi="Calibri" w:cs="Calibri"/>
                <w:sz w:val="20"/>
                <w:szCs w:val="20"/>
              </w:rPr>
              <w:t>1.4</w:t>
            </w:r>
          </w:p>
        </w:tc>
        <w:tc>
          <w:tcPr>
            <w:tcW w:w="3481" w:type="dxa"/>
          </w:tcPr>
          <w:p w:rsidR="00066ACC" w:rsidRPr="00066ACC" w:rsidRDefault="00066ACC" w:rsidP="00BB39D6">
            <w:pPr>
              <w:keepLines/>
              <w:widowControl w:val="0"/>
              <w:spacing w:after="120" w:line="240" w:lineRule="atLeast"/>
              <w:rPr>
                <w:rFonts w:ascii="Calibri" w:hAnsi="Calibri" w:cs="Calibri"/>
                <w:sz w:val="20"/>
                <w:szCs w:val="20"/>
              </w:rPr>
            </w:pPr>
            <w:r w:rsidRPr="00066ACC">
              <w:rPr>
                <w:rFonts w:ascii="Calibri" w:hAnsi="Calibri" w:cs="Calibri"/>
                <w:sz w:val="20"/>
                <w:szCs w:val="20"/>
              </w:rPr>
              <w:t>Revisión del entregable</w:t>
            </w:r>
          </w:p>
        </w:tc>
        <w:tc>
          <w:tcPr>
            <w:tcW w:w="2210" w:type="dxa"/>
          </w:tcPr>
          <w:p w:rsidR="00066ACC" w:rsidRPr="00066ACC" w:rsidRDefault="00066ACC" w:rsidP="00BB39D6">
            <w:pPr>
              <w:keepLines/>
              <w:widowControl w:val="0"/>
              <w:spacing w:after="120" w:line="240" w:lineRule="atLeast"/>
              <w:rPr>
                <w:rFonts w:ascii="Calibri" w:hAnsi="Calibri" w:cs="Calibri"/>
                <w:sz w:val="20"/>
                <w:szCs w:val="20"/>
              </w:rPr>
            </w:pPr>
            <w:r w:rsidRPr="00066ACC">
              <w:rPr>
                <w:rFonts w:ascii="Calibri" w:hAnsi="Calibri" w:cs="Calibri"/>
                <w:sz w:val="20"/>
                <w:szCs w:val="20"/>
              </w:rPr>
              <w:t>Jason Pareja J.</w:t>
            </w:r>
          </w:p>
        </w:tc>
      </w:tr>
      <w:tr w:rsidR="00066ACC" w:rsidRPr="000F1B84" w:rsidTr="00BB39D6">
        <w:tc>
          <w:tcPr>
            <w:tcW w:w="2093" w:type="dxa"/>
          </w:tcPr>
          <w:p w:rsidR="00066ACC" w:rsidRPr="00066ACC" w:rsidRDefault="00066ACC" w:rsidP="00BB39D6">
            <w:pPr>
              <w:keepLines/>
              <w:widowControl w:val="0"/>
              <w:spacing w:after="120" w:line="240" w:lineRule="atLeast"/>
              <w:jc w:val="center"/>
              <w:rPr>
                <w:rFonts w:ascii="Calibri" w:hAnsi="Calibri" w:cs="Calibri"/>
                <w:sz w:val="20"/>
                <w:szCs w:val="20"/>
              </w:rPr>
            </w:pPr>
            <w:r w:rsidRPr="00066ACC">
              <w:rPr>
                <w:rFonts w:ascii="Calibri" w:hAnsi="Calibri" w:cs="Calibri"/>
                <w:sz w:val="20"/>
                <w:szCs w:val="20"/>
              </w:rPr>
              <w:t>16/04/2011</w:t>
            </w:r>
          </w:p>
        </w:tc>
        <w:tc>
          <w:tcPr>
            <w:tcW w:w="1255" w:type="dxa"/>
          </w:tcPr>
          <w:p w:rsidR="00066ACC" w:rsidRPr="00066ACC" w:rsidRDefault="00066ACC" w:rsidP="00BB39D6">
            <w:pPr>
              <w:keepLines/>
              <w:widowControl w:val="0"/>
              <w:spacing w:after="120" w:line="240" w:lineRule="atLeast"/>
              <w:jc w:val="center"/>
              <w:rPr>
                <w:rFonts w:ascii="Calibri" w:hAnsi="Calibri" w:cs="Calibri"/>
                <w:sz w:val="20"/>
                <w:szCs w:val="20"/>
              </w:rPr>
            </w:pPr>
            <w:r w:rsidRPr="00066ACC">
              <w:rPr>
                <w:rFonts w:ascii="Calibri" w:hAnsi="Calibri" w:cs="Calibri"/>
                <w:sz w:val="20"/>
                <w:szCs w:val="20"/>
              </w:rPr>
              <w:t>1.5</w:t>
            </w:r>
          </w:p>
        </w:tc>
        <w:tc>
          <w:tcPr>
            <w:tcW w:w="3481" w:type="dxa"/>
          </w:tcPr>
          <w:p w:rsidR="00066ACC" w:rsidRPr="00066ACC" w:rsidRDefault="00066ACC" w:rsidP="00BB39D6">
            <w:pPr>
              <w:keepLines/>
              <w:widowControl w:val="0"/>
              <w:spacing w:after="120" w:line="240" w:lineRule="atLeast"/>
              <w:rPr>
                <w:rFonts w:ascii="Calibri" w:hAnsi="Calibri" w:cs="Calibri"/>
                <w:sz w:val="20"/>
                <w:szCs w:val="20"/>
              </w:rPr>
            </w:pPr>
            <w:r w:rsidRPr="00066ACC">
              <w:rPr>
                <w:rFonts w:ascii="Calibri" w:hAnsi="Calibri" w:cs="Calibri"/>
                <w:sz w:val="20"/>
                <w:szCs w:val="20"/>
              </w:rPr>
              <w:t>Actualización del diagrama de objetivos</w:t>
            </w:r>
          </w:p>
        </w:tc>
        <w:tc>
          <w:tcPr>
            <w:tcW w:w="2210" w:type="dxa"/>
          </w:tcPr>
          <w:p w:rsidR="00066ACC" w:rsidRPr="00066ACC" w:rsidRDefault="00066ACC" w:rsidP="00BB39D6">
            <w:pPr>
              <w:keepLines/>
              <w:widowControl w:val="0"/>
              <w:spacing w:after="120" w:line="240" w:lineRule="atLeast"/>
              <w:rPr>
                <w:rFonts w:ascii="Calibri" w:hAnsi="Calibri" w:cs="Calibri"/>
                <w:sz w:val="20"/>
                <w:szCs w:val="20"/>
              </w:rPr>
            </w:pPr>
            <w:r w:rsidRPr="00066ACC">
              <w:rPr>
                <w:rFonts w:ascii="Calibri" w:hAnsi="Calibri" w:cs="Calibri"/>
                <w:sz w:val="20"/>
                <w:szCs w:val="20"/>
              </w:rPr>
              <w:t>Sandra Tovar Y.</w:t>
            </w:r>
          </w:p>
        </w:tc>
      </w:tr>
      <w:tr w:rsidR="00066ACC" w:rsidRPr="000F1B84" w:rsidTr="00BB39D6">
        <w:tc>
          <w:tcPr>
            <w:tcW w:w="2093" w:type="dxa"/>
          </w:tcPr>
          <w:p w:rsidR="00066ACC" w:rsidRPr="00066ACC" w:rsidRDefault="00066ACC" w:rsidP="00BB39D6">
            <w:pPr>
              <w:keepLines/>
              <w:widowControl w:val="0"/>
              <w:spacing w:after="120" w:line="240" w:lineRule="atLeast"/>
              <w:jc w:val="center"/>
              <w:rPr>
                <w:rFonts w:ascii="Calibri" w:hAnsi="Calibri" w:cs="Calibri"/>
                <w:sz w:val="20"/>
                <w:szCs w:val="20"/>
              </w:rPr>
            </w:pPr>
            <w:r w:rsidRPr="00066ACC">
              <w:rPr>
                <w:rFonts w:ascii="Calibri" w:hAnsi="Calibri" w:cs="Calibri"/>
                <w:sz w:val="20"/>
                <w:szCs w:val="20"/>
              </w:rPr>
              <w:t>16/04/2011</w:t>
            </w:r>
          </w:p>
        </w:tc>
        <w:tc>
          <w:tcPr>
            <w:tcW w:w="1255" w:type="dxa"/>
          </w:tcPr>
          <w:p w:rsidR="00066ACC" w:rsidRPr="00066ACC" w:rsidRDefault="00066ACC" w:rsidP="00BB39D6">
            <w:pPr>
              <w:keepLines/>
              <w:widowControl w:val="0"/>
              <w:spacing w:after="120" w:line="240" w:lineRule="atLeast"/>
              <w:jc w:val="center"/>
              <w:rPr>
                <w:rFonts w:ascii="Calibri" w:hAnsi="Calibri" w:cs="Calibri"/>
                <w:sz w:val="20"/>
                <w:szCs w:val="20"/>
              </w:rPr>
            </w:pPr>
            <w:r w:rsidRPr="00066ACC">
              <w:rPr>
                <w:rFonts w:ascii="Calibri" w:hAnsi="Calibri" w:cs="Calibri"/>
                <w:sz w:val="20"/>
                <w:szCs w:val="20"/>
              </w:rPr>
              <w:t>1.6</w:t>
            </w:r>
          </w:p>
        </w:tc>
        <w:tc>
          <w:tcPr>
            <w:tcW w:w="3481" w:type="dxa"/>
          </w:tcPr>
          <w:p w:rsidR="00066ACC" w:rsidRPr="00066ACC" w:rsidRDefault="00066ACC" w:rsidP="00BB39D6">
            <w:pPr>
              <w:keepLines/>
              <w:widowControl w:val="0"/>
              <w:spacing w:after="120" w:line="240" w:lineRule="atLeast"/>
              <w:rPr>
                <w:rFonts w:ascii="Calibri" w:hAnsi="Calibri" w:cs="Calibri"/>
                <w:sz w:val="20"/>
                <w:szCs w:val="20"/>
              </w:rPr>
            </w:pPr>
            <w:r w:rsidRPr="00066ACC">
              <w:rPr>
                <w:rFonts w:ascii="Calibri" w:hAnsi="Calibri" w:cs="Calibri"/>
                <w:sz w:val="20"/>
                <w:szCs w:val="20"/>
              </w:rPr>
              <w:t>Actualización del diagrama de objetivos</w:t>
            </w:r>
          </w:p>
        </w:tc>
        <w:tc>
          <w:tcPr>
            <w:tcW w:w="2210" w:type="dxa"/>
          </w:tcPr>
          <w:p w:rsidR="00066ACC" w:rsidRPr="00066ACC" w:rsidRDefault="00066ACC" w:rsidP="00BB39D6">
            <w:pPr>
              <w:keepLines/>
              <w:widowControl w:val="0"/>
              <w:spacing w:after="120" w:line="240" w:lineRule="atLeast"/>
              <w:rPr>
                <w:rFonts w:ascii="Calibri" w:hAnsi="Calibri" w:cs="Calibri"/>
                <w:sz w:val="20"/>
                <w:szCs w:val="20"/>
                <w:lang w:val="es-PE"/>
              </w:rPr>
            </w:pPr>
            <w:r w:rsidRPr="00066ACC">
              <w:rPr>
                <w:rFonts w:ascii="Calibri" w:hAnsi="Calibri" w:cs="Calibri"/>
                <w:sz w:val="20"/>
                <w:szCs w:val="20"/>
              </w:rPr>
              <w:t>Miguel Pinz</w:t>
            </w:r>
            <w:r w:rsidRPr="00066ACC">
              <w:rPr>
                <w:rFonts w:ascii="Calibri" w:hAnsi="Calibri" w:cs="Calibri"/>
                <w:sz w:val="20"/>
                <w:szCs w:val="20"/>
                <w:lang w:val="es-PE"/>
              </w:rPr>
              <w:t>ás V.</w:t>
            </w:r>
          </w:p>
        </w:tc>
      </w:tr>
    </w:tbl>
    <w:p w:rsidR="00066ACC" w:rsidRPr="00066ACC" w:rsidRDefault="00066ACC" w:rsidP="00066ACC">
      <w:pPr>
        <w:rPr>
          <w:rFonts w:ascii="Calibri" w:hAnsi="Calibri" w:cs="Calibri"/>
          <w:lang w:val="es-PE"/>
        </w:rPr>
      </w:pP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rPr>
      </w:pPr>
    </w:p>
    <w:p w:rsidR="00066ACC" w:rsidRDefault="00066ACC" w:rsidP="00066ACC">
      <w:pPr>
        <w:ind w:left="360"/>
        <w:jc w:val="center"/>
        <w:rPr>
          <w:rFonts w:ascii="Calibri" w:hAnsi="Calibri" w:cs="Calibri"/>
          <w:b/>
          <w:snapToGrid w:val="0"/>
          <w:color w:val="000000"/>
          <w:sz w:val="32"/>
          <w:szCs w:val="32"/>
        </w:rPr>
      </w:pPr>
    </w:p>
    <w:p w:rsidR="00066ACC" w:rsidRDefault="00066ACC" w:rsidP="00066ACC">
      <w:pPr>
        <w:ind w:left="360"/>
        <w:jc w:val="center"/>
        <w:rPr>
          <w:rFonts w:ascii="Calibri" w:hAnsi="Calibri" w:cs="Calibri"/>
          <w:b/>
          <w:snapToGrid w:val="0"/>
          <w:color w:val="000000"/>
          <w:sz w:val="32"/>
          <w:szCs w:val="32"/>
        </w:rPr>
      </w:pPr>
    </w:p>
    <w:p w:rsidR="00066ACC" w:rsidRPr="00066ACC" w:rsidRDefault="00066ACC" w:rsidP="00066ACC">
      <w:pPr>
        <w:ind w:left="360"/>
        <w:jc w:val="center"/>
        <w:rPr>
          <w:rFonts w:ascii="Calibri" w:hAnsi="Calibri" w:cs="Calibri"/>
          <w:b/>
          <w:snapToGrid w:val="0"/>
          <w:color w:val="000000"/>
          <w:sz w:val="32"/>
          <w:szCs w:val="32"/>
        </w:rPr>
      </w:pPr>
      <w:r w:rsidRPr="00066ACC">
        <w:rPr>
          <w:rFonts w:ascii="Calibri" w:hAnsi="Calibri" w:cs="Calibri"/>
          <w:b/>
          <w:snapToGrid w:val="0"/>
          <w:color w:val="000000"/>
          <w:sz w:val="32"/>
          <w:szCs w:val="32"/>
        </w:rPr>
        <w:tab/>
        <w:t>CONTENIDO</w:t>
      </w:r>
    </w:p>
    <w:p w:rsidR="00066ACC" w:rsidRPr="00066ACC" w:rsidRDefault="00066ACC" w:rsidP="00066ACC">
      <w:pPr>
        <w:ind w:left="360"/>
        <w:jc w:val="center"/>
        <w:rPr>
          <w:rFonts w:ascii="Calibri" w:hAnsi="Calibri" w:cs="Calibri"/>
          <w:b/>
          <w:snapToGrid w:val="0"/>
          <w:color w:val="000000"/>
          <w:sz w:val="30"/>
          <w:szCs w:val="30"/>
        </w:rPr>
      </w:pPr>
    </w:p>
    <w:p w:rsidR="00066ACC" w:rsidRPr="00066ACC" w:rsidRDefault="00066ACC" w:rsidP="00066ACC">
      <w:pPr>
        <w:ind w:left="360"/>
        <w:jc w:val="center"/>
        <w:rPr>
          <w:rFonts w:ascii="Calibri" w:hAnsi="Calibri" w:cs="Calibri"/>
          <w:snapToGrid w:val="0"/>
          <w:color w:val="000000"/>
        </w:rPr>
      </w:pPr>
    </w:p>
    <w:p w:rsidR="00066ACC" w:rsidRPr="00066ACC" w:rsidRDefault="00066ACC" w:rsidP="00183120">
      <w:pPr>
        <w:pStyle w:val="TDC1"/>
        <w:rPr>
          <w:bCs/>
        </w:rPr>
      </w:pPr>
      <w:r w:rsidRPr="00066ACC">
        <w:rPr>
          <w:snapToGrid w:val="0"/>
          <w:color w:val="000000"/>
        </w:rPr>
        <w:fldChar w:fldCharType="begin"/>
      </w:r>
      <w:r w:rsidRPr="00066ACC">
        <w:rPr>
          <w:snapToGrid w:val="0"/>
          <w:color w:val="000000"/>
        </w:rPr>
        <w:instrText xml:space="preserve"> TOC \o "1-3" \u </w:instrText>
      </w:r>
      <w:r w:rsidRPr="00066ACC">
        <w:rPr>
          <w:snapToGrid w:val="0"/>
          <w:color w:val="000000"/>
        </w:rPr>
        <w:fldChar w:fldCharType="separate"/>
      </w:r>
      <w:r w:rsidRPr="00066ACC">
        <w:t>I.</w:t>
      </w:r>
      <w:r w:rsidRPr="00066ACC">
        <w:tab/>
        <w:t>DESCRIPCIÓN</w:t>
      </w:r>
      <w:r w:rsidRPr="00066ACC">
        <w:tab/>
      </w:r>
      <w:r w:rsidRPr="00066ACC">
        <w:fldChar w:fldCharType="begin"/>
      </w:r>
      <w:r w:rsidRPr="00066ACC">
        <w:instrText xml:space="preserve"> PAGEREF _Toc264563613 \h </w:instrText>
      </w:r>
      <w:r w:rsidRPr="00066ACC">
        <w:fldChar w:fldCharType="separate"/>
      </w:r>
      <w:r w:rsidRPr="00066ACC">
        <w:t>4</w:t>
      </w:r>
      <w:r w:rsidRPr="00066ACC">
        <w:fldChar w:fldCharType="end"/>
      </w:r>
    </w:p>
    <w:p w:rsidR="00066ACC" w:rsidRPr="00066ACC" w:rsidRDefault="00066ACC" w:rsidP="00183120">
      <w:pPr>
        <w:pStyle w:val="TDC1"/>
        <w:rPr>
          <w:bCs/>
        </w:rPr>
      </w:pPr>
      <w:r w:rsidRPr="00066ACC">
        <w:t>II.</w:t>
      </w:r>
      <w:r w:rsidRPr="00066ACC">
        <w:tab/>
        <w:t>PROPÓSITO</w:t>
      </w:r>
      <w:r w:rsidRPr="00066ACC">
        <w:tab/>
      </w:r>
      <w:r w:rsidRPr="00066ACC">
        <w:fldChar w:fldCharType="begin"/>
      </w:r>
      <w:r w:rsidRPr="00066ACC">
        <w:instrText xml:space="preserve"> PAGEREF _Toc264563614 \h </w:instrText>
      </w:r>
      <w:r w:rsidRPr="00066ACC">
        <w:fldChar w:fldCharType="separate"/>
      </w:r>
      <w:r w:rsidRPr="00066ACC">
        <w:t>4</w:t>
      </w:r>
      <w:r w:rsidRPr="00066ACC">
        <w:fldChar w:fldCharType="end"/>
      </w:r>
    </w:p>
    <w:p w:rsidR="00066ACC" w:rsidRPr="00066ACC" w:rsidRDefault="00066ACC" w:rsidP="00183120">
      <w:pPr>
        <w:pStyle w:val="TDC1"/>
        <w:rPr>
          <w:bCs/>
        </w:rPr>
      </w:pPr>
      <w:r w:rsidRPr="00066ACC">
        <w:t>III.</w:t>
      </w:r>
      <w:r w:rsidRPr="00066ACC">
        <w:tab/>
        <w:t>ALCANCE</w:t>
      </w:r>
      <w:r w:rsidRPr="00066ACC">
        <w:tab/>
      </w:r>
      <w:r w:rsidRPr="00066ACC">
        <w:fldChar w:fldCharType="begin"/>
      </w:r>
      <w:r w:rsidRPr="00066ACC">
        <w:instrText xml:space="preserve"> PAGEREF _Toc264563615 \h </w:instrText>
      </w:r>
      <w:r w:rsidRPr="00066ACC">
        <w:fldChar w:fldCharType="separate"/>
      </w:r>
      <w:r w:rsidRPr="00066ACC">
        <w:t>4</w:t>
      </w:r>
      <w:r w:rsidRPr="00066ACC">
        <w:fldChar w:fldCharType="end"/>
      </w:r>
    </w:p>
    <w:p w:rsidR="00066ACC" w:rsidRPr="00066ACC" w:rsidRDefault="00066ACC" w:rsidP="00183120">
      <w:pPr>
        <w:pStyle w:val="TDC1"/>
        <w:rPr>
          <w:bCs/>
        </w:rPr>
      </w:pPr>
      <w:r w:rsidRPr="00066ACC">
        <w:t>IV.</w:t>
      </w:r>
      <w:r w:rsidRPr="00066ACC">
        <w:tab/>
        <w:t>DIAGRAMA DE OBJETIVOS</w:t>
      </w:r>
      <w:r w:rsidRPr="00066ACC">
        <w:tab/>
      </w:r>
      <w:r w:rsidRPr="00066ACC">
        <w:fldChar w:fldCharType="begin"/>
      </w:r>
      <w:r w:rsidRPr="00066ACC">
        <w:instrText xml:space="preserve"> PAGEREF _Toc264563616 \h </w:instrText>
      </w:r>
      <w:r w:rsidRPr="00066ACC">
        <w:fldChar w:fldCharType="separate"/>
      </w:r>
      <w:r w:rsidRPr="00066ACC">
        <w:t>5</w:t>
      </w:r>
      <w:r w:rsidRPr="00066ACC">
        <w:fldChar w:fldCharType="end"/>
      </w:r>
    </w:p>
    <w:p w:rsidR="00066ACC" w:rsidRPr="00066ACC" w:rsidRDefault="00066ACC" w:rsidP="00066ACC">
      <w:pPr>
        <w:ind w:left="360"/>
        <w:jc w:val="center"/>
        <w:rPr>
          <w:rFonts w:ascii="Calibri" w:hAnsi="Calibri" w:cs="Calibri"/>
          <w:b/>
          <w:snapToGrid w:val="0"/>
          <w:color w:val="000000"/>
        </w:rPr>
      </w:pPr>
      <w:r w:rsidRPr="00066ACC">
        <w:rPr>
          <w:rFonts w:ascii="Calibri" w:hAnsi="Calibri" w:cs="Calibri"/>
          <w:bCs/>
          <w:caps/>
          <w:snapToGrid w:val="0"/>
          <w:color w:val="000000"/>
          <w:sz w:val="20"/>
          <w:szCs w:val="20"/>
        </w:rPr>
        <w:fldChar w:fldCharType="end"/>
      </w: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rPr>
      </w:pPr>
    </w:p>
    <w:p w:rsidR="00066ACC" w:rsidRPr="00066ACC" w:rsidRDefault="00066ACC" w:rsidP="00066ACC">
      <w:pPr>
        <w:ind w:left="360"/>
        <w:jc w:val="center"/>
        <w:rPr>
          <w:rFonts w:ascii="Calibri" w:hAnsi="Calibri" w:cs="Calibri"/>
          <w:b/>
          <w:snapToGrid w:val="0"/>
          <w:color w:val="000000"/>
          <w:sz w:val="30"/>
          <w:szCs w:val="30"/>
        </w:rPr>
      </w:pPr>
      <w:r w:rsidRPr="00066ACC">
        <w:rPr>
          <w:rFonts w:ascii="Calibri" w:hAnsi="Calibri" w:cs="Calibri"/>
          <w:sz w:val="24"/>
          <w:szCs w:val="24"/>
        </w:rPr>
        <w:fldChar w:fldCharType="begin"/>
      </w:r>
      <w:r w:rsidRPr="00066ACC">
        <w:rPr>
          <w:rFonts w:ascii="Calibri" w:hAnsi="Calibri" w:cs="Calibri"/>
        </w:rPr>
        <w:instrText xml:space="preserve"> DOCPROPERTY  Title  \* MERGEFORMAT </w:instrText>
      </w:r>
      <w:r w:rsidRPr="00066ACC">
        <w:rPr>
          <w:rFonts w:ascii="Calibri" w:hAnsi="Calibri" w:cs="Calibri"/>
          <w:sz w:val="24"/>
          <w:szCs w:val="24"/>
        </w:rPr>
        <w:fldChar w:fldCharType="separate"/>
      </w:r>
      <w:bookmarkStart w:id="84" w:name="_Toc272499511"/>
      <w:r w:rsidRPr="00066ACC">
        <w:rPr>
          <w:rFonts w:ascii="Calibri" w:hAnsi="Calibri" w:cs="Calibri"/>
          <w:b/>
          <w:snapToGrid w:val="0"/>
          <w:color w:val="000000"/>
          <w:sz w:val="30"/>
          <w:szCs w:val="30"/>
        </w:rPr>
        <w:t>DIAGRAMA DE OBJETIVOS</w:t>
      </w:r>
      <w:bookmarkEnd w:id="84"/>
      <w:r w:rsidRPr="00066ACC">
        <w:rPr>
          <w:rFonts w:ascii="Calibri" w:hAnsi="Calibri" w:cs="Calibri"/>
          <w:b/>
          <w:snapToGrid w:val="0"/>
          <w:color w:val="000000"/>
          <w:sz w:val="30"/>
          <w:szCs w:val="30"/>
        </w:rPr>
        <w:fldChar w:fldCharType="end"/>
      </w:r>
    </w:p>
    <w:p w:rsidR="00066ACC" w:rsidRPr="00066ACC" w:rsidRDefault="00066ACC" w:rsidP="00066ACC">
      <w:pPr>
        <w:rPr>
          <w:rFonts w:ascii="Calibri" w:hAnsi="Calibri" w:cs="Calibri"/>
        </w:rPr>
      </w:pPr>
    </w:p>
    <w:p w:rsidR="00066ACC" w:rsidRPr="00066ACC" w:rsidRDefault="00066ACC" w:rsidP="00066ACC">
      <w:pPr>
        <w:pStyle w:val="Ttulo2"/>
        <w:keepNext/>
        <w:keepLines/>
        <w:numPr>
          <w:ilvl w:val="0"/>
          <w:numId w:val="24"/>
        </w:numPr>
        <w:spacing w:line="360" w:lineRule="auto"/>
        <w:rPr>
          <w:rFonts w:ascii="Calibri" w:hAnsi="Calibri" w:cs="Calibri"/>
          <w:b/>
          <w:i/>
          <w:sz w:val="24"/>
          <w:szCs w:val="24"/>
        </w:rPr>
      </w:pPr>
      <w:bookmarkStart w:id="85" w:name="_Toc272499512"/>
      <w:bookmarkStart w:id="86" w:name="_Toc290911995"/>
      <w:r w:rsidRPr="00066ACC">
        <w:rPr>
          <w:rFonts w:ascii="Calibri" w:hAnsi="Calibri" w:cs="Calibri"/>
          <w:b/>
          <w:sz w:val="24"/>
          <w:szCs w:val="24"/>
        </w:rPr>
        <w:t>DESCRIPCIÓN</w:t>
      </w:r>
      <w:bookmarkEnd w:id="85"/>
      <w:bookmarkEnd w:id="86"/>
    </w:p>
    <w:p w:rsidR="00066ACC" w:rsidRPr="00066ACC" w:rsidRDefault="00066ACC" w:rsidP="00066ACC">
      <w:pPr>
        <w:pStyle w:val="Prrafodelista1"/>
        <w:spacing w:after="0" w:line="360" w:lineRule="auto"/>
        <w:jc w:val="both"/>
        <w:rPr>
          <w:rFonts w:cs="Calibri"/>
          <w:snapToGrid w:val="0"/>
          <w:color w:val="000000"/>
          <w:sz w:val="24"/>
          <w:szCs w:val="24"/>
        </w:rPr>
      </w:pPr>
      <w:r w:rsidRPr="00066ACC">
        <w:rPr>
          <w:rStyle w:val="apple-style-span"/>
          <w:rFonts w:cs="Calibri"/>
          <w:color w:val="000000"/>
          <w:sz w:val="24"/>
          <w:szCs w:val="24"/>
        </w:rPr>
        <w:t>El diagrama de objetivos es la representación gráfica de los objetivos que la empresa persigue con el fin de lograr la visión empresarial o el estado final deseado. En la cabeza del diagrama se encuentra el objetivo principal de la empresa y, a partir del mismo, se irán ramificando diversos objetivos específicos que ayudarán a que la visión de la empresa se cumpla.</w:t>
      </w:r>
    </w:p>
    <w:p w:rsidR="00066ACC" w:rsidRPr="00066ACC" w:rsidRDefault="00066ACC" w:rsidP="00066ACC">
      <w:pPr>
        <w:pStyle w:val="Ttulo2"/>
        <w:keepNext/>
        <w:keepLines/>
        <w:numPr>
          <w:ilvl w:val="0"/>
          <w:numId w:val="24"/>
        </w:numPr>
        <w:spacing w:line="360" w:lineRule="auto"/>
        <w:rPr>
          <w:rFonts w:ascii="Calibri" w:hAnsi="Calibri" w:cs="Calibri"/>
          <w:b/>
          <w:i/>
          <w:sz w:val="24"/>
          <w:szCs w:val="24"/>
        </w:rPr>
      </w:pPr>
      <w:bookmarkStart w:id="87" w:name="_Toc272499513"/>
      <w:bookmarkStart w:id="88" w:name="_Toc290911996"/>
      <w:r w:rsidRPr="00066ACC">
        <w:rPr>
          <w:rFonts w:ascii="Calibri" w:hAnsi="Calibri" w:cs="Calibri"/>
          <w:b/>
          <w:sz w:val="24"/>
          <w:szCs w:val="24"/>
        </w:rPr>
        <w:t>PROPÓSITO</w:t>
      </w:r>
      <w:bookmarkEnd w:id="87"/>
      <w:bookmarkEnd w:id="88"/>
    </w:p>
    <w:p w:rsidR="00066ACC" w:rsidRPr="000F1B84" w:rsidRDefault="00066ACC" w:rsidP="00066ACC">
      <w:pPr>
        <w:pStyle w:val="Prrafodelista1"/>
        <w:spacing w:after="0" w:line="360" w:lineRule="auto"/>
        <w:jc w:val="both"/>
        <w:rPr>
          <w:rStyle w:val="apple-style-span"/>
        </w:rPr>
      </w:pPr>
      <w:r w:rsidRPr="00066ACC">
        <w:rPr>
          <w:rStyle w:val="apple-style-span"/>
          <w:rFonts w:cs="Calibri"/>
          <w:color w:val="000000"/>
          <w:sz w:val="24"/>
          <w:szCs w:val="24"/>
        </w:rPr>
        <w:t>El propósito del diagrama de objetivos es representar los objetivos del negocio, es decir, hacia dónde apunta la empresa como un estado final deseado. Además, se</w:t>
      </w:r>
      <w:r w:rsidRPr="000F1B84">
        <w:rPr>
          <w:rStyle w:val="apple-style-span"/>
        </w:rPr>
        <w:t> </w:t>
      </w:r>
      <w:r w:rsidRPr="00066ACC">
        <w:rPr>
          <w:rStyle w:val="apple-style-span"/>
          <w:rFonts w:cs="Calibri"/>
          <w:color w:val="000000"/>
          <w:sz w:val="24"/>
          <w:szCs w:val="24"/>
        </w:rPr>
        <w:t> muestra la jerarquía entre los objetivos generales y los específicos. En otras palabras, se busca mostrar una ruta de objetivos con el fin de alcanzar una meta final: la visión empresarial.</w:t>
      </w:r>
    </w:p>
    <w:p w:rsidR="00066ACC" w:rsidRPr="00066ACC" w:rsidRDefault="00066ACC" w:rsidP="00066ACC">
      <w:pPr>
        <w:pStyle w:val="Ttulo2"/>
        <w:keepNext/>
        <w:keepLines/>
        <w:numPr>
          <w:ilvl w:val="0"/>
          <w:numId w:val="24"/>
        </w:numPr>
        <w:spacing w:line="360" w:lineRule="auto"/>
        <w:rPr>
          <w:rFonts w:ascii="Calibri" w:hAnsi="Calibri" w:cs="Calibri"/>
          <w:b/>
          <w:i/>
          <w:sz w:val="24"/>
          <w:szCs w:val="24"/>
        </w:rPr>
      </w:pPr>
      <w:bookmarkStart w:id="89" w:name="_Toc272499514"/>
      <w:bookmarkStart w:id="90" w:name="_Toc290911997"/>
      <w:r w:rsidRPr="00066ACC">
        <w:rPr>
          <w:rFonts w:ascii="Calibri" w:hAnsi="Calibri" w:cs="Calibri"/>
          <w:b/>
          <w:sz w:val="24"/>
          <w:szCs w:val="24"/>
        </w:rPr>
        <w:t>ALCANCE</w:t>
      </w:r>
      <w:bookmarkEnd w:id="89"/>
      <w:bookmarkEnd w:id="90"/>
    </w:p>
    <w:p w:rsidR="00066ACC" w:rsidRPr="00066ACC" w:rsidRDefault="00066ACC" w:rsidP="00066ACC">
      <w:pPr>
        <w:pStyle w:val="Prrafodelista1"/>
        <w:spacing w:after="0" w:line="360" w:lineRule="auto"/>
        <w:jc w:val="both"/>
        <w:rPr>
          <w:rStyle w:val="apple-style-span"/>
          <w:rFonts w:cs="Calibri"/>
          <w:sz w:val="24"/>
          <w:szCs w:val="24"/>
        </w:rPr>
      </w:pPr>
      <w:r w:rsidRPr="00066ACC">
        <w:rPr>
          <w:rStyle w:val="apple-style-span"/>
          <w:rFonts w:cs="Calibri"/>
          <w:sz w:val="24"/>
          <w:szCs w:val="24"/>
        </w:rPr>
        <w:t>El presente diagrama de objetivos describe el objetivo principal o visión empresarial, los objetivos específicos y aquellos que se desprenden de los mismos, relacionados a la empresa San Mauricio.</w:t>
      </w:r>
    </w:p>
    <w:p w:rsidR="00066ACC" w:rsidRPr="00066ACC" w:rsidRDefault="00066ACC" w:rsidP="00066ACC">
      <w:pPr>
        <w:pStyle w:val="Prrafodelista1"/>
        <w:spacing w:after="0" w:line="360" w:lineRule="auto"/>
        <w:jc w:val="both"/>
        <w:rPr>
          <w:rStyle w:val="apple-style-span"/>
          <w:rFonts w:cs="Calibri"/>
          <w:sz w:val="24"/>
          <w:szCs w:val="24"/>
        </w:rPr>
      </w:pPr>
    </w:p>
    <w:p w:rsidR="00066ACC" w:rsidRPr="00066ACC" w:rsidRDefault="00066ACC" w:rsidP="00066ACC">
      <w:pPr>
        <w:pStyle w:val="Prrafodelista1"/>
        <w:spacing w:after="0" w:line="360" w:lineRule="auto"/>
        <w:jc w:val="both"/>
        <w:rPr>
          <w:rStyle w:val="apple-style-span"/>
          <w:rFonts w:cs="Calibri"/>
          <w:sz w:val="24"/>
          <w:szCs w:val="24"/>
        </w:rPr>
      </w:pPr>
    </w:p>
    <w:p w:rsidR="00066ACC" w:rsidRDefault="00066ACC" w:rsidP="00066ACC">
      <w:pPr>
        <w:pStyle w:val="Prrafodelista1"/>
        <w:spacing w:after="0" w:line="360" w:lineRule="auto"/>
        <w:jc w:val="both"/>
        <w:rPr>
          <w:rStyle w:val="apple-style-span"/>
          <w:rFonts w:cs="Calibri"/>
          <w:sz w:val="24"/>
          <w:szCs w:val="24"/>
        </w:rPr>
        <w:sectPr w:rsidR="00066ACC" w:rsidSect="00BB39D6">
          <w:footerReference w:type="default" r:id="rId48"/>
          <w:pgSz w:w="12240" w:h="15840"/>
          <w:pgMar w:top="1417" w:right="1701" w:bottom="1417" w:left="1701" w:header="708" w:footer="708" w:gutter="0"/>
          <w:cols w:space="708"/>
          <w:titlePg/>
          <w:docGrid w:linePitch="360"/>
        </w:sectPr>
      </w:pPr>
    </w:p>
    <w:p w:rsidR="00066ACC" w:rsidRPr="00066ACC" w:rsidRDefault="00066ACC" w:rsidP="00066ACC">
      <w:pPr>
        <w:pStyle w:val="Ttulo2"/>
        <w:keepNext/>
        <w:keepLines/>
        <w:numPr>
          <w:ilvl w:val="0"/>
          <w:numId w:val="24"/>
        </w:numPr>
        <w:spacing w:line="240" w:lineRule="auto"/>
        <w:ind w:left="0"/>
        <w:rPr>
          <w:rFonts w:ascii="Calibri" w:hAnsi="Calibri" w:cs="Calibri"/>
          <w:b/>
          <w:i/>
          <w:sz w:val="24"/>
          <w:szCs w:val="24"/>
        </w:rPr>
      </w:pPr>
      <w:bookmarkStart w:id="91" w:name="_Toc290911998"/>
      <w:r w:rsidRPr="00066ACC">
        <w:rPr>
          <w:rFonts w:ascii="Calibri" w:hAnsi="Calibri" w:cs="Calibri"/>
          <w:b/>
          <w:sz w:val="24"/>
          <w:szCs w:val="24"/>
        </w:rPr>
        <w:t>DIAGRAMA DE OBJETIVOS</w:t>
      </w:r>
      <w:bookmarkStart w:id="92" w:name="_Toc265765607"/>
      <w:bookmarkStart w:id="93" w:name="_Toc266031531"/>
      <w:bookmarkEnd w:id="91"/>
    </w:p>
    <w:p w:rsidR="00066ACC" w:rsidRPr="00CD6425" w:rsidRDefault="00066ACC" w:rsidP="00066ACC"/>
    <w:bookmarkStart w:id="94" w:name="_Toc290911999"/>
    <w:bookmarkEnd w:id="94"/>
    <w:p w:rsidR="00066ACC" w:rsidRPr="00066ACC" w:rsidRDefault="00066ACC" w:rsidP="00066ACC">
      <w:pPr>
        <w:pStyle w:val="Ttulo1"/>
        <w:numPr>
          <w:ilvl w:val="0"/>
          <w:numId w:val="0"/>
        </w:numPr>
        <w:rPr>
          <w:rFonts w:ascii="Calibri" w:hAnsi="Calibri" w:cs="Calibri"/>
          <w:snapToGrid w:val="0"/>
          <w:color w:val="000000"/>
          <w:sz w:val="18"/>
          <w:szCs w:val="18"/>
        </w:rPr>
      </w:pPr>
      <w:r>
        <w:object w:dxaOrig="25303" w:dyaOrig="12830">
          <v:shape id="_x0000_i1026" type="#_x0000_t75" style="width:649pt;height:329.75pt" o:ole="">
            <v:imagedata r:id="rId41" o:title=""/>
          </v:shape>
          <o:OLEObject Type="Embed" ProgID="Visio.Drawing.11" ShapeID="_x0000_i1026" DrawAspect="Content" ObjectID="_1364657114" r:id="rId49"/>
        </w:object>
      </w:r>
    </w:p>
    <w:p w:rsidR="00066ACC" w:rsidRPr="00066ACC" w:rsidRDefault="00066ACC" w:rsidP="00066ACC">
      <w:pPr>
        <w:pStyle w:val="Prrafodelista1"/>
        <w:spacing w:line="240" w:lineRule="auto"/>
        <w:ind w:left="0"/>
        <w:jc w:val="center"/>
        <w:rPr>
          <w:rFonts w:cs="Calibri"/>
          <w:b/>
          <w:bCs/>
          <w:snapToGrid w:val="0"/>
          <w:color w:val="000000"/>
          <w:sz w:val="18"/>
          <w:szCs w:val="18"/>
        </w:rPr>
      </w:pPr>
    </w:p>
    <w:p w:rsidR="00066ACC" w:rsidRPr="00066ACC" w:rsidRDefault="00066ACC" w:rsidP="00066ACC">
      <w:pPr>
        <w:pStyle w:val="Prrafodelista1"/>
        <w:spacing w:line="240" w:lineRule="auto"/>
        <w:ind w:left="3540" w:firstLine="708"/>
        <w:jc w:val="center"/>
        <w:rPr>
          <w:rFonts w:cs="Calibri"/>
          <w:b/>
          <w:bCs/>
          <w:snapToGrid w:val="0"/>
          <w:color w:val="000000"/>
          <w:sz w:val="18"/>
          <w:szCs w:val="18"/>
        </w:rPr>
      </w:pPr>
    </w:p>
    <w:p w:rsidR="00066ACC" w:rsidRPr="00066ACC" w:rsidRDefault="00066ACC" w:rsidP="00066ACC">
      <w:pPr>
        <w:pStyle w:val="Prrafodelista1"/>
        <w:spacing w:line="240" w:lineRule="auto"/>
        <w:ind w:left="0"/>
        <w:jc w:val="center"/>
        <w:rPr>
          <w:rFonts w:cs="Calibri"/>
          <w:b/>
          <w:bCs/>
          <w:snapToGrid w:val="0"/>
          <w:color w:val="000000"/>
          <w:sz w:val="18"/>
          <w:szCs w:val="18"/>
        </w:rPr>
      </w:pPr>
      <w:r w:rsidRPr="00066ACC">
        <w:rPr>
          <w:rFonts w:cs="Calibri"/>
          <w:b/>
          <w:bCs/>
          <w:snapToGrid w:val="0"/>
          <w:color w:val="000000"/>
          <w:sz w:val="18"/>
          <w:szCs w:val="18"/>
        </w:rPr>
        <w:t>Ilustración1: Diagrama de Objetivos</w:t>
      </w:r>
      <w:bookmarkEnd w:id="92"/>
      <w:bookmarkEnd w:id="93"/>
    </w:p>
    <w:p w:rsidR="00BB39D6" w:rsidRDefault="00066ACC" w:rsidP="00066ACC">
      <w:pPr>
        <w:pStyle w:val="Prrafodelista1"/>
        <w:spacing w:line="240" w:lineRule="auto"/>
        <w:ind w:left="0"/>
        <w:jc w:val="center"/>
        <w:rPr>
          <w:rFonts w:cs="Calibri"/>
          <w:snapToGrid w:val="0"/>
          <w:color w:val="000000"/>
          <w:sz w:val="18"/>
          <w:szCs w:val="18"/>
        </w:rPr>
        <w:sectPr w:rsidR="00BB39D6" w:rsidSect="00066ACC">
          <w:pgSz w:w="15840" w:h="12240" w:orient="landscape"/>
          <w:pgMar w:top="1701" w:right="1418" w:bottom="1701" w:left="1418" w:header="709" w:footer="709" w:gutter="0"/>
          <w:cols w:space="708"/>
          <w:docGrid w:linePitch="360"/>
        </w:sectPr>
      </w:pPr>
      <w:r w:rsidRPr="00066ACC">
        <w:rPr>
          <w:rFonts w:cs="Calibri"/>
          <w:snapToGrid w:val="0"/>
          <w:color w:val="000000"/>
          <w:sz w:val="18"/>
          <w:szCs w:val="18"/>
        </w:rPr>
        <w:t>Fuente: Elaboración propia obtenida de la entrevista con la empresa San Mauricio SAC y cliente de minería del ciclo 2011-1</w:t>
      </w:r>
    </w:p>
    <w:p w:rsidR="00066ACC" w:rsidRPr="00066ACC" w:rsidRDefault="00066ACC" w:rsidP="00066ACC">
      <w:pPr>
        <w:pStyle w:val="Prrafodelista1"/>
        <w:spacing w:line="240" w:lineRule="auto"/>
        <w:ind w:left="0"/>
        <w:jc w:val="center"/>
        <w:rPr>
          <w:rFonts w:cs="Calibri"/>
          <w:b/>
        </w:rPr>
      </w:pPr>
    </w:p>
    <w:p w:rsidR="00BB39D6" w:rsidRDefault="00BB39D6" w:rsidP="00BB39D6">
      <w:pPr>
        <w:pStyle w:val="Ttulo1"/>
        <w:numPr>
          <w:ilvl w:val="0"/>
          <w:numId w:val="0"/>
        </w:numPr>
        <w:spacing w:before="0" w:line="360" w:lineRule="auto"/>
        <w:rPr>
          <w:rFonts w:ascii="Times New Roman" w:hAnsi="Times New Roman"/>
          <w:b/>
          <w:sz w:val="50"/>
          <w:szCs w:val="50"/>
        </w:rPr>
      </w:pPr>
    </w:p>
    <w:p w:rsidR="00BB39D6" w:rsidRDefault="00BB39D6" w:rsidP="00BB39D6">
      <w:pPr>
        <w:pStyle w:val="Ttulo1"/>
        <w:numPr>
          <w:ilvl w:val="0"/>
          <w:numId w:val="0"/>
        </w:numPr>
        <w:spacing w:before="0" w:line="360" w:lineRule="auto"/>
        <w:rPr>
          <w:rFonts w:ascii="Times New Roman" w:hAnsi="Times New Roman"/>
          <w:b/>
          <w:sz w:val="50"/>
          <w:szCs w:val="50"/>
        </w:rPr>
      </w:pPr>
    </w:p>
    <w:p w:rsidR="00BB39D6" w:rsidRDefault="00BB39D6" w:rsidP="00BB39D6">
      <w:pPr>
        <w:pStyle w:val="Ttulo1"/>
        <w:numPr>
          <w:ilvl w:val="0"/>
          <w:numId w:val="0"/>
        </w:numPr>
        <w:spacing w:before="0" w:line="360" w:lineRule="auto"/>
        <w:rPr>
          <w:rFonts w:ascii="Times New Roman" w:hAnsi="Times New Roman"/>
          <w:b/>
          <w:sz w:val="50"/>
          <w:szCs w:val="50"/>
        </w:rPr>
      </w:pPr>
    </w:p>
    <w:p w:rsidR="00BB39D6" w:rsidRDefault="00BB39D6" w:rsidP="00BB39D6">
      <w:pPr>
        <w:pStyle w:val="Ttulo1"/>
        <w:numPr>
          <w:ilvl w:val="0"/>
          <w:numId w:val="0"/>
        </w:numPr>
        <w:spacing w:before="0" w:line="360" w:lineRule="auto"/>
        <w:rPr>
          <w:rFonts w:ascii="Times New Roman" w:hAnsi="Times New Roman"/>
          <w:b/>
          <w:sz w:val="50"/>
          <w:szCs w:val="50"/>
        </w:rPr>
      </w:pPr>
    </w:p>
    <w:p w:rsidR="00BB39D6" w:rsidRDefault="00BB39D6" w:rsidP="00BB39D6">
      <w:pPr>
        <w:pStyle w:val="Ttulo1"/>
        <w:numPr>
          <w:ilvl w:val="0"/>
          <w:numId w:val="0"/>
        </w:numPr>
        <w:spacing w:before="0" w:line="360" w:lineRule="auto"/>
        <w:rPr>
          <w:rFonts w:ascii="Times New Roman" w:hAnsi="Times New Roman"/>
          <w:b/>
          <w:sz w:val="50"/>
          <w:szCs w:val="50"/>
        </w:rPr>
      </w:pPr>
      <w:bookmarkStart w:id="95" w:name="_Toc290912000"/>
      <w:r>
        <w:rPr>
          <w:rFonts w:ascii="Times New Roman" w:hAnsi="Times New Roman"/>
          <w:b/>
          <w:sz w:val="50"/>
          <w:szCs w:val="50"/>
        </w:rPr>
        <w:t>ANEXO</w:t>
      </w:r>
      <w:r w:rsidR="006F1C8F">
        <w:rPr>
          <w:rFonts w:ascii="Times New Roman" w:hAnsi="Times New Roman"/>
          <w:b/>
          <w:sz w:val="50"/>
          <w:szCs w:val="50"/>
        </w:rPr>
        <w:t xml:space="preserve"> </w:t>
      </w:r>
      <w:r>
        <w:rPr>
          <w:rFonts w:ascii="Times New Roman" w:hAnsi="Times New Roman"/>
          <w:b/>
          <w:sz w:val="50"/>
          <w:szCs w:val="50"/>
        </w:rPr>
        <w:t>2:</w:t>
      </w:r>
      <w:bookmarkEnd w:id="95"/>
      <w:r>
        <w:rPr>
          <w:rFonts w:ascii="Times New Roman" w:hAnsi="Times New Roman"/>
          <w:b/>
          <w:sz w:val="50"/>
          <w:szCs w:val="50"/>
        </w:rPr>
        <w:t xml:space="preserve"> </w:t>
      </w:r>
    </w:p>
    <w:p w:rsidR="00BB39D6" w:rsidRPr="006F1C8F" w:rsidRDefault="006F1C8F" w:rsidP="00BB39D6">
      <w:pPr>
        <w:pStyle w:val="Ttulo1"/>
        <w:numPr>
          <w:ilvl w:val="0"/>
          <w:numId w:val="0"/>
        </w:numPr>
        <w:spacing w:before="0" w:line="360" w:lineRule="auto"/>
        <w:rPr>
          <w:rFonts w:ascii="Times New Roman" w:hAnsi="Times New Roman"/>
          <w:b/>
          <w:sz w:val="50"/>
          <w:szCs w:val="50"/>
        </w:rPr>
      </w:pPr>
      <w:r>
        <w:rPr>
          <w:rFonts w:ascii="Times New Roman" w:hAnsi="Times New Roman"/>
          <w:b/>
          <w:sz w:val="50"/>
          <w:szCs w:val="50"/>
        </w:rPr>
        <w:t>mapa de procesos</w:t>
      </w:r>
    </w:p>
    <w:p w:rsidR="007C3853" w:rsidRPr="006F1C8F" w:rsidRDefault="007C3853" w:rsidP="0030614B">
      <w:pPr>
        <w:pStyle w:val="Prrafodelista2"/>
        <w:spacing w:after="0" w:line="360" w:lineRule="auto"/>
        <w:rPr>
          <w:rFonts w:ascii="Times New Roman" w:hAnsi="Times New Roman"/>
          <w:sz w:val="24"/>
          <w:szCs w:val="24"/>
        </w:rPr>
      </w:pPr>
    </w:p>
    <w:p w:rsidR="006F1C8F" w:rsidRDefault="006F1C8F" w:rsidP="0030614B">
      <w:pPr>
        <w:pStyle w:val="Prrafodelista2"/>
        <w:spacing w:after="0" w:line="360" w:lineRule="auto"/>
        <w:rPr>
          <w:rFonts w:ascii="Times New Roman" w:hAnsi="Times New Roman"/>
          <w:sz w:val="24"/>
          <w:szCs w:val="24"/>
          <w:lang w:val="es-PE"/>
        </w:rPr>
      </w:pPr>
    </w:p>
    <w:p w:rsidR="006F1C8F" w:rsidRDefault="006F1C8F" w:rsidP="0030614B">
      <w:pPr>
        <w:pStyle w:val="Prrafodelista2"/>
        <w:spacing w:after="0" w:line="360" w:lineRule="auto"/>
        <w:rPr>
          <w:rFonts w:ascii="Times New Roman" w:hAnsi="Times New Roman"/>
          <w:sz w:val="24"/>
          <w:szCs w:val="24"/>
          <w:lang w:val="es-PE"/>
        </w:rPr>
      </w:pPr>
    </w:p>
    <w:p w:rsidR="006F1C8F" w:rsidRDefault="006F1C8F" w:rsidP="0030614B">
      <w:pPr>
        <w:pStyle w:val="Prrafodelista2"/>
        <w:spacing w:after="0" w:line="360" w:lineRule="auto"/>
        <w:rPr>
          <w:rFonts w:ascii="Times New Roman" w:hAnsi="Times New Roman"/>
          <w:sz w:val="24"/>
          <w:szCs w:val="24"/>
          <w:lang w:val="es-PE"/>
        </w:rPr>
      </w:pPr>
    </w:p>
    <w:p w:rsidR="006F1C8F" w:rsidRDefault="006F1C8F" w:rsidP="006F1C8F">
      <w:pPr>
        <w:rPr>
          <w:rFonts w:ascii="Arial" w:hAnsi="Arial" w:cs="Arial"/>
          <w:b/>
          <w:snapToGrid w:val="0"/>
          <w:color w:val="000000"/>
          <w:u w:val="single"/>
        </w:rPr>
      </w:pPr>
      <w:r>
        <w:rPr>
          <w:rFonts w:ascii="Times New Roman" w:hAnsi="Times New Roman"/>
          <w:sz w:val="24"/>
          <w:szCs w:val="24"/>
          <w:lang w:val="es-PE"/>
        </w:rPr>
        <w:br w:type="page"/>
      </w:r>
      <w:r w:rsidR="00E95825">
        <w:rPr>
          <w:rFonts w:ascii="Arial" w:hAnsi="Arial" w:cs="Arial"/>
          <w:b/>
          <w:noProof/>
          <w:color w:val="000000"/>
          <w:u w:val="single"/>
          <w:lang w:val="es-PE" w:eastAsia="es-PE" w:bidi="ar-SA"/>
        </w:rPr>
        <mc:AlternateContent>
          <mc:Choice Requires="wps">
            <w:drawing>
              <wp:anchor distT="0" distB="0" distL="114300" distR="114300" simplePos="0" relativeHeight="251661312" behindDoc="0" locked="0" layoutInCell="0" allowOverlap="1">
                <wp:simplePos x="0" y="0"/>
                <wp:positionH relativeFrom="page">
                  <wp:posOffset>-67945</wp:posOffset>
                </wp:positionH>
                <wp:positionV relativeFrom="page">
                  <wp:posOffset>5857875</wp:posOffset>
                </wp:positionV>
                <wp:extent cx="7846060" cy="1070610"/>
                <wp:effectExtent l="8255" t="9525" r="13335" b="15240"/>
                <wp:wrapNone/>
                <wp:docPr id="48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060" cy="1070610"/>
                        </a:xfrm>
                        <a:prstGeom prst="rect">
                          <a:avLst/>
                        </a:prstGeom>
                        <a:solidFill>
                          <a:srgbClr val="FFC000"/>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E12CCC" w:rsidRDefault="00E12CCC" w:rsidP="006F1C8F">
                            <w:pPr>
                              <w:ind w:left="360"/>
                              <w:jc w:val="center"/>
                              <w:rPr>
                                <w:color w:val="FFFFFF"/>
                                <w:sz w:val="60"/>
                                <w:szCs w:val="60"/>
                              </w:rPr>
                            </w:pPr>
                            <w:r>
                              <w:rPr>
                                <w:color w:val="FFFFFF"/>
                                <w:sz w:val="60"/>
                                <w:szCs w:val="60"/>
                              </w:rPr>
                              <w:t xml:space="preserve">                                            Mapa de Procesos</w:t>
                            </w:r>
                            <w:r>
                              <w:rPr>
                                <w:color w:val="FFFFFF"/>
                                <w:sz w:val="60"/>
                                <w:szCs w:val="60"/>
                              </w:rPr>
                              <w:br/>
                            </w:r>
                            <w:r>
                              <w:rPr>
                                <w:sz w:val="60"/>
                                <w:szCs w:val="60"/>
                              </w:rPr>
                              <w:t xml:space="preserve">                                               </w:t>
                            </w:r>
                            <w:r w:rsidRPr="00825B13">
                              <w:rPr>
                                <w:sz w:val="60"/>
                                <w:szCs w:val="60"/>
                              </w:rPr>
                              <w:t>Versión 2.</w:t>
                            </w:r>
                            <w:r>
                              <w:rPr>
                                <w:sz w:val="60"/>
                                <w:szCs w:val="60"/>
                              </w:rPr>
                              <w:t>1</w:t>
                            </w:r>
                          </w:p>
                          <w:p w:rsidR="00E12CCC" w:rsidRDefault="00E12CCC" w:rsidP="006F1C8F">
                            <w:pPr>
                              <w:ind w:left="360"/>
                              <w:jc w:val="center"/>
                              <w:rPr>
                                <w:color w:val="FFFFFF"/>
                                <w:sz w:val="60"/>
                                <w:szCs w:val="60"/>
                              </w:rPr>
                            </w:pPr>
                            <w:r>
                              <w:rPr>
                                <w:sz w:val="60"/>
                                <w:szCs w:val="60"/>
                              </w:rPr>
                              <w:t xml:space="preserve">                                                   </w:t>
                            </w:r>
                          </w:p>
                          <w:p w:rsidR="00E12CCC" w:rsidRPr="00825B13" w:rsidRDefault="00E12CCC" w:rsidP="006F1C8F">
                            <w:pPr>
                              <w:ind w:left="360"/>
                              <w:jc w:val="right"/>
                              <w:rPr>
                                <w:i/>
                                <w:color w:val="FFFFFF"/>
                                <w:sz w:val="60"/>
                                <w:szCs w:val="60"/>
                              </w:rPr>
                            </w:pP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055" style="position:absolute;margin-left:-5.35pt;margin-top:461.25pt;width:617.8pt;height:84.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" o:allowincell="f" fillcolor="#ffc000" strokecolor="white" strokeweight="1pt">
                <v:shadow color="#d8d8d8" offset="3pt,3pt"/>
                <v:textbox inset="14.4pt,,14.4pt">
                  <w:txbxContent>
                    <w:p w:rsidR="00E12CCC" w:rsidRDefault="00E12CCC" w:rsidP="006F1C8F">
                      <w:pPr>
                        <w:ind w:left="360"/>
                        <w:jc w:val="center"/>
                        <w:rPr>
                          <w:color w:val="FFFFFF"/>
                          <w:sz w:val="60"/>
                          <w:szCs w:val="60"/>
                        </w:rPr>
                      </w:pPr>
                      <w:r>
                        <w:rPr>
                          <w:color w:val="FFFFFF"/>
                          <w:sz w:val="60"/>
                          <w:szCs w:val="60"/>
                        </w:rPr>
                        <w:t xml:space="preserve">                                            Mapa de Procesos</w:t>
                      </w:r>
                      <w:r>
                        <w:rPr>
                          <w:color w:val="FFFFFF"/>
                          <w:sz w:val="60"/>
                          <w:szCs w:val="60"/>
                        </w:rPr>
                        <w:br/>
                      </w:r>
                      <w:r>
                        <w:rPr>
                          <w:sz w:val="60"/>
                          <w:szCs w:val="60"/>
                        </w:rPr>
                        <w:t xml:space="preserve">                                               </w:t>
                      </w:r>
                      <w:r w:rsidRPr="00825B13">
                        <w:rPr>
                          <w:sz w:val="60"/>
                          <w:szCs w:val="60"/>
                        </w:rPr>
                        <w:t>Versión 2.</w:t>
                      </w:r>
                      <w:r>
                        <w:rPr>
                          <w:sz w:val="60"/>
                          <w:szCs w:val="60"/>
                        </w:rPr>
                        <w:t>1</w:t>
                      </w:r>
                    </w:p>
                    <w:p w:rsidR="00E12CCC" w:rsidRDefault="00E12CCC" w:rsidP="006F1C8F">
                      <w:pPr>
                        <w:ind w:left="360"/>
                        <w:jc w:val="center"/>
                        <w:rPr>
                          <w:color w:val="FFFFFF"/>
                          <w:sz w:val="60"/>
                          <w:szCs w:val="60"/>
                        </w:rPr>
                      </w:pPr>
                      <w:r>
                        <w:rPr>
                          <w:sz w:val="60"/>
                          <w:szCs w:val="60"/>
                        </w:rPr>
                        <w:t xml:space="preserve">                                                   </w:t>
                      </w:r>
                    </w:p>
                    <w:p w:rsidR="00E12CCC" w:rsidRPr="00825B13" w:rsidRDefault="00E12CCC" w:rsidP="006F1C8F">
                      <w:pPr>
                        <w:ind w:left="360"/>
                        <w:jc w:val="right"/>
                        <w:rPr>
                          <w:i/>
                          <w:color w:val="FFFFFF"/>
                          <w:sz w:val="60"/>
                          <w:szCs w:val="60"/>
                        </w:rPr>
                      </w:pPr>
                    </w:p>
                  </w:txbxContent>
                </v:textbox>
                <w10:wrap anchorx="page" anchory="page"/>
              </v:rect>
            </w:pict>
          </mc:Fallback>
        </mc:AlternateContent>
      </w:r>
    </w:p>
    <w:p w:rsidR="006F1C8F" w:rsidRDefault="006F1C8F" w:rsidP="006F1C8F">
      <w:pPr>
        <w:ind w:left="360"/>
        <w:jc w:val="center"/>
        <w:rPr>
          <w:rFonts w:ascii="Arial" w:hAnsi="Arial" w:cs="Arial"/>
          <w:b/>
          <w:snapToGrid w:val="0"/>
          <w:color w:val="000000"/>
          <w:u w:val="single"/>
        </w:rPr>
      </w:pPr>
    </w:p>
    <w:p w:rsidR="006F1C8F" w:rsidRDefault="006F1C8F" w:rsidP="006F1C8F">
      <w:pPr>
        <w:ind w:left="360"/>
        <w:jc w:val="center"/>
        <w:rPr>
          <w:rFonts w:ascii="Arial" w:hAnsi="Arial" w:cs="Arial"/>
          <w:b/>
          <w:snapToGrid w:val="0"/>
          <w:color w:val="000000"/>
          <w:u w:val="single"/>
        </w:rPr>
      </w:pPr>
    </w:p>
    <w:p w:rsidR="006F1C8F" w:rsidRDefault="006F1C8F" w:rsidP="006F1C8F">
      <w:pPr>
        <w:ind w:left="360"/>
        <w:jc w:val="center"/>
        <w:rPr>
          <w:rFonts w:ascii="Arial" w:hAnsi="Arial" w:cs="Arial"/>
          <w:b/>
          <w:snapToGrid w:val="0"/>
          <w:color w:val="000000"/>
          <w:u w:val="single"/>
        </w:rPr>
      </w:pPr>
    </w:p>
    <w:p w:rsidR="006F1C8F" w:rsidRDefault="006F1C8F" w:rsidP="006F1C8F">
      <w:pPr>
        <w:ind w:left="360"/>
        <w:jc w:val="right"/>
        <w:rPr>
          <w:rFonts w:ascii="Arial" w:hAnsi="Arial" w:cs="Arial"/>
          <w:b/>
          <w:snapToGrid w:val="0"/>
          <w:color w:val="000000"/>
          <w:u w:val="single"/>
        </w:rPr>
      </w:pPr>
      <w:r w:rsidRPr="00825B13">
        <w:rPr>
          <w:b/>
          <w:sz w:val="56"/>
          <w:szCs w:val="56"/>
        </w:rPr>
        <w:t>Análisis y Diseño de la Arquitectura de Procesos  para la Pequeña Minería</w:t>
      </w:r>
    </w:p>
    <w:p w:rsidR="006F1C8F" w:rsidRDefault="006F1C8F" w:rsidP="006F1C8F">
      <w:pPr>
        <w:ind w:left="360"/>
        <w:jc w:val="center"/>
        <w:rPr>
          <w:rFonts w:ascii="Arial" w:hAnsi="Arial" w:cs="Arial"/>
          <w:b/>
          <w:snapToGrid w:val="0"/>
          <w:color w:val="000000"/>
          <w:u w:val="single"/>
        </w:rPr>
      </w:pPr>
    </w:p>
    <w:p w:rsidR="006F1C8F" w:rsidRDefault="006F1C8F" w:rsidP="006F1C8F">
      <w:pPr>
        <w:ind w:left="360"/>
        <w:jc w:val="center"/>
        <w:rPr>
          <w:rFonts w:ascii="Arial" w:hAnsi="Arial" w:cs="Arial"/>
          <w:b/>
          <w:snapToGrid w:val="0"/>
          <w:color w:val="000000"/>
          <w:u w:val="single"/>
        </w:rPr>
      </w:pPr>
    </w:p>
    <w:p w:rsidR="006F1C8F" w:rsidRDefault="006F1C8F" w:rsidP="006F1C8F">
      <w:pPr>
        <w:ind w:left="360"/>
        <w:jc w:val="center"/>
        <w:rPr>
          <w:rFonts w:ascii="Arial" w:hAnsi="Arial" w:cs="Arial"/>
          <w:b/>
          <w:snapToGrid w:val="0"/>
          <w:color w:val="000000"/>
          <w:u w:val="single"/>
        </w:rPr>
      </w:pPr>
    </w:p>
    <w:p w:rsidR="006F1C8F" w:rsidRDefault="006F1C8F" w:rsidP="006F1C8F">
      <w:pPr>
        <w:ind w:left="360"/>
        <w:jc w:val="center"/>
        <w:rPr>
          <w:rFonts w:ascii="Arial" w:hAnsi="Arial" w:cs="Arial"/>
          <w:b/>
          <w:snapToGrid w:val="0"/>
          <w:color w:val="000000"/>
          <w:u w:val="single"/>
        </w:rPr>
      </w:pPr>
    </w:p>
    <w:p w:rsidR="006F1C8F" w:rsidRDefault="006F1C8F" w:rsidP="006F1C8F">
      <w:pPr>
        <w:ind w:left="360"/>
        <w:jc w:val="center"/>
        <w:rPr>
          <w:rFonts w:ascii="Arial" w:hAnsi="Arial" w:cs="Arial"/>
          <w:b/>
          <w:snapToGrid w:val="0"/>
          <w:color w:val="000000"/>
          <w:u w:val="single"/>
        </w:rPr>
      </w:pPr>
    </w:p>
    <w:p w:rsidR="006F1C8F" w:rsidRDefault="006F1C8F" w:rsidP="006F1C8F">
      <w:pPr>
        <w:ind w:left="360"/>
        <w:jc w:val="center"/>
        <w:rPr>
          <w:rFonts w:ascii="Arial" w:hAnsi="Arial" w:cs="Arial"/>
          <w:b/>
          <w:snapToGrid w:val="0"/>
          <w:color w:val="000000"/>
          <w:u w:val="single"/>
        </w:rPr>
      </w:pPr>
    </w:p>
    <w:p w:rsidR="006F1C8F" w:rsidRDefault="006F1C8F" w:rsidP="006F1C8F">
      <w:pPr>
        <w:ind w:left="360"/>
        <w:jc w:val="center"/>
        <w:rPr>
          <w:rFonts w:ascii="Arial" w:hAnsi="Arial" w:cs="Arial"/>
          <w:b/>
          <w:snapToGrid w:val="0"/>
          <w:color w:val="000000"/>
          <w:u w:val="single"/>
        </w:rPr>
      </w:pPr>
    </w:p>
    <w:p w:rsidR="006F1C8F" w:rsidRDefault="006F1C8F" w:rsidP="006F1C8F">
      <w:pPr>
        <w:ind w:left="360"/>
        <w:jc w:val="center"/>
        <w:rPr>
          <w:rFonts w:ascii="Arial" w:hAnsi="Arial" w:cs="Arial"/>
          <w:b/>
          <w:snapToGrid w:val="0"/>
          <w:color w:val="000000"/>
          <w:u w:val="single"/>
        </w:rPr>
      </w:pPr>
    </w:p>
    <w:p w:rsidR="006F1C8F" w:rsidRDefault="006F1C8F" w:rsidP="006F1C8F">
      <w:pPr>
        <w:ind w:left="360"/>
        <w:jc w:val="center"/>
        <w:rPr>
          <w:rFonts w:ascii="Arial" w:hAnsi="Arial" w:cs="Arial"/>
          <w:b/>
          <w:snapToGrid w:val="0"/>
          <w:color w:val="000000"/>
          <w:u w:val="single"/>
        </w:rPr>
      </w:pPr>
    </w:p>
    <w:p w:rsidR="006F1C8F" w:rsidRDefault="006F1C8F" w:rsidP="006F1C8F">
      <w:pPr>
        <w:ind w:left="360"/>
        <w:jc w:val="center"/>
        <w:rPr>
          <w:rFonts w:ascii="Arial" w:hAnsi="Arial" w:cs="Arial"/>
          <w:b/>
          <w:snapToGrid w:val="0"/>
          <w:color w:val="000000"/>
          <w:u w:val="single"/>
        </w:rPr>
      </w:pPr>
    </w:p>
    <w:p w:rsidR="006F1C8F" w:rsidRPr="001C1716" w:rsidRDefault="006F1C8F" w:rsidP="006F1C8F">
      <w:pPr>
        <w:pStyle w:val="Subttulodecubierta"/>
        <w:ind w:right="44" w:firstLine="581"/>
        <w:jc w:val="right"/>
        <w:rPr>
          <w:rFonts w:cs="Arial"/>
          <w:color w:val="FFC000"/>
          <w:sz w:val="50"/>
          <w:szCs w:val="50"/>
        </w:rPr>
      </w:pPr>
      <w:r w:rsidRPr="001C1716">
        <w:rPr>
          <w:rFonts w:cs="Arial"/>
          <w:color w:val="FFC000"/>
          <w:sz w:val="50"/>
          <w:szCs w:val="50"/>
        </w:rPr>
        <w:t>Abril del 2011</w:t>
      </w:r>
    </w:p>
    <w:p w:rsidR="006F1C8F" w:rsidRPr="00A82AAA" w:rsidRDefault="006F1C8F" w:rsidP="006F1C8F">
      <w:pPr>
        <w:jc w:val="right"/>
        <w:rPr>
          <w:rFonts w:cs="Calibri"/>
        </w:rPr>
      </w:pPr>
    </w:p>
    <w:p w:rsidR="006F1C8F" w:rsidRDefault="00E95825" w:rsidP="006F1C8F">
      <w:pPr>
        <w:ind w:left="360"/>
        <w:jc w:val="center"/>
        <w:rPr>
          <w:rFonts w:ascii="Arial" w:hAnsi="Arial" w:cs="Arial"/>
          <w:b/>
          <w:snapToGrid w:val="0"/>
          <w:color w:val="000000"/>
          <w:sz w:val="30"/>
          <w:szCs w:val="30"/>
        </w:rPr>
      </w:pPr>
      <w:r>
        <w:rPr>
          <w:noProof/>
          <w:lang w:val="es-PE" w:eastAsia="es-PE" w:bidi="ar-SA"/>
        </w:rPr>
        <w:drawing>
          <wp:anchor distT="0" distB="0" distL="114300" distR="114300" simplePos="0" relativeHeight="251660288" behindDoc="1" locked="0" layoutInCell="1" allowOverlap="1">
            <wp:simplePos x="0" y="0"/>
            <wp:positionH relativeFrom="column">
              <wp:posOffset>3630295</wp:posOffset>
            </wp:positionH>
            <wp:positionV relativeFrom="paragraph">
              <wp:posOffset>110490</wp:posOffset>
            </wp:positionV>
            <wp:extent cx="2546985" cy="697230"/>
            <wp:effectExtent l="0" t="0" r="5715" b="7620"/>
            <wp:wrapTight wrapText="bothSides">
              <wp:wrapPolygon edited="0">
                <wp:start x="0" y="0"/>
                <wp:lineTo x="0" y="16525"/>
                <wp:lineTo x="4685" y="20066"/>
                <wp:lineTo x="12924" y="21246"/>
                <wp:lineTo x="13894" y="21246"/>
                <wp:lineTo x="17610" y="20066"/>
                <wp:lineTo x="21487" y="15344"/>
                <wp:lineTo x="21487" y="7082"/>
                <wp:lineTo x="20518" y="4721"/>
                <wp:lineTo x="16479" y="0"/>
                <wp:lineTo x="0" y="0"/>
              </wp:wrapPolygon>
            </wp:wrapTight>
            <wp:docPr id="451" name="1 Imagen" descr="Descripción: Logo Bank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Descripción: Logo BankMin.jpg"/>
                    <pic:cNvPicPr>
                      <a:picLocks noChangeAspect="1" noChangeArrowheads="1"/>
                    </pic:cNvPicPr>
                  </pic:nvPicPr>
                  <pic:blipFill>
                    <a:blip r:embed="rId47">
                      <a:clrChange>
                        <a:clrFrom>
                          <a:srgbClr val="FFFFFF"/>
                        </a:clrFrom>
                        <a:clrTo>
                          <a:srgbClr val="FFFFFF">
                            <a:alpha val="0"/>
                          </a:srgbClr>
                        </a:clrTo>
                      </a:clrChange>
                      <a:lum bright="-10000" contrast="20000"/>
                      <a:extLst>
                        <a:ext uri="{28A0092B-C50C-407E-A947-70E740481C1C}">
                          <a14:useLocalDpi xmlns:a14="http://schemas.microsoft.com/office/drawing/2010/main" val="0"/>
                        </a:ext>
                      </a:extLst>
                    </a:blip>
                    <a:srcRect/>
                    <a:stretch>
                      <a:fillRect/>
                    </a:stretch>
                  </pic:blipFill>
                  <pic:spPr bwMode="auto">
                    <a:xfrm>
                      <a:off x="0" y="0"/>
                      <a:ext cx="2546985" cy="697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1C8F" w:rsidRDefault="006F1C8F" w:rsidP="006F1C8F">
      <w:pPr>
        <w:ind w:left="360"/>
        <w:jc w:val="center"/>
        <w:rPr>
          <w:rFonts w:ascii="Arial" w:hAnsi="Arial" w:cs="Arial"/>
          <w:b/>
          <w:snapToGrid w:val="0"/>
          <w:color w:val="000000"/>
          <w:sz w:val="30"/>
          <w:szCs w:val="30"/>
        </w:rPr>
      </w:pPr>
    </w:p>
    <w:p w:rsidR="006F1C8F" w:rsidRDefault="006F1C8F" w:rsidP="006F1C8F">
      <w:pPr>
        <w:ind w:left="360"/>
        <w:jc w:val="center"/>
        <w:rPr>
          <w:rFonts w:ascii="Arial" w:hAnsi="Arial" w:cs="Arial"/>
          <w:b/>
          <w:snapToGrid w:val="0"/>
          <w:color w:val="000000"/>
          <w:sz w:val="30"/>
          <w:szCs w:val="30"/>
        </w:rPr>
      </w:pPr>
    </w:p>
    <w:p w:rsidR="006F1C8F" w:rsidRDefault="006F1C8F" w:rsidP="006F1C8F">
      <w:pPr>
        <w:ind w:left="360"/>
        <w:jc w:val="center"/>
        <w:rPr>
          <w:rFonts w:ascii="Arial" w:hAnsi="Arial" w:cs="Arial"/>
          <w:b/>
          <w:snapToGrid w:val="0"/>
          <w:color w:val="000000"/>
          <w:sz w:val="30"/>
          <w:szCs w:val="30"/>
        </w:rPr>
      </w:pPr>
    </w:p>
    <w:p w:rsidR="006F1C8F" w:rsidRPr="001C1716" w:rsidRDefault="006F1C8F" w:rsidP="006F1C8F">
      <w:pPr>
        <w:ind w:left="360"/>
        <w:jc w:val="center"/>
        <w:rPr>
          <w:rFonts w:ascii="Arial" w:hAnsi="Arial" w:cs="Arial"/>
          <w:b/>
          <w:snapToGrid w:val="0"/>
          <w:color w:val="000000"/>
          <w:sz w:val="30"/>
          <w:szCs w:val="30"/>
        </w:rPr>
      </w:pPr>
      <w:r w:rsidRPr="001C1716">
        <w:rPr>
          <w:rFonts w:ascii="Arial" w:hAnsi="Arial" w:cs="Arial"/>
          <w:b/>
          <w:snapToGrid w:val="0"/>
          <w:color w:val="000000"/>
          <w:sz w:val="30"/>
          <w:szCs w:val="30"/>
        </w:rPr>
        <w:t>HISTORIAL DE REVISIONES</w:t>
      </w:r>
    </w:p>
    <w:p w:rsidR="006F1C8F" w:rsidRPr="003B3B7E" w:rsidRDefault="006F1C8F" w:rsidP="006F1C8F">
      <w:pPr>
        <w:pStyle w:val="Ttulo"/>
        <w:jc w:val="left"/>
        <w:rPr>
          <w:sz w:val="24"/>
          <w:szCs w:val="24"/>
          <w:lang w:val="es-PE"/>
        </w:rPr>
      </w:pPr>
    </w:p>
    <w:p w:rsidR="006F1C8F" w:rsidRPr="003B3B7E" w:rsidRDefault="006F1C8F" w:rsidP="006F1C8F">
      <w:pPr>
        <w:rPr>
          <w:rFonts w:ascii="Arial" w:hAnsi="Arial" w:cs="Arial"/>
          <w:lang w:val="es-PE"/>
        </w:rPr>
      </w:pPr>
    </w:p>
    <w:tbl>
      <w:tblPr>
        <w:tblW w:w="903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93"/>
        <w:gridCol w:w="1255"/>
        <w:gridCol w:w="3481"/>
        <w:gridCol w:w="2210"/>
      </w:tblGrid>
      <w:tr w:rsidR="006F1C8F" w:rsidRPr="003B3B7E" w:rsidTr="0056458B">
        <w:trPr>
          <w:trHeight w:val="499"/>
        </w:trPr>
        <w:tc>
          <w:tcPr>
            <w:tcW w:w="2093" w:type="dxa"/>
            <w:shd w:val="clear" w:color="auto" w:fill="FFC000"/>
            <w:vAlign w:val="center"/>
          </w:tcPr>
          <w:p w:rsidR="006F1C8F" w:rsidRPr="001C1716" w:rsidRDefault="006F1C8F" w:rsidP="0056458B">
            <w:pPr>
              <w:pStyle w:val="Tabletext"/>
              <w:jc w:val="center"/>
              <w:rPr>
                <w:rFonts w:ascii="Arial" w:hAnsi="Arial" w:cs="Arial"/>
                <w:b/>
                <w:sz w:val="24"/>
                <w:szCs w:val="24"/>
                <w:lang w:val="es-PE"/>
              </w:rPr>
            </w:pPr>
            <w:r w:rsidRPr="001C1716">
              <w:rPr>
                <w:rFonts w:ascii="Arial" w:hAnsi="Arial" w:cs="Arial"/>
                <w:b/>
                <w:sz w:val="24"/>
                <w:szCs w:val="24"/>
                <w:lang w:val="es-PE"/>
              </w:rPr>
              <w:t>Fecha</w:t>
            </w:r>
          </w:p>
        </w:tc>
        <w:tc>
          <w:tcPr>
            <w:tcW w:w="1255" w:type="dxa"/>
            <w:shd w:val="clear" w:color="auto" w:fill="FFC000"/>
            <w:vAlign w:val="center"/>
          </w:tcPr>
          <w:p w:rsidR="006F1C8F" w:rsidRPr="001C1716" w:rsidRDefault="006F1C8F" w:rsidP="0056458B">
            <w:pPr>
              <w:pStyle w:val="Tabletext"/>
              <w:jc w:val="center"/>
              <w:rPr>
                <w:rFonts w:ascii="Arial" w:hAnsi="Arial" w:cs="Arial"/>
                <w:b/>
                <w:sz w:val="24"/>
                <w:szCs w:val="24"/>
                <w:lang w:val="es-PE"/>
              </w:rPr>
            </w:pPr>
            <w:r w:rsidRPr="001C1716">
              <w:rPr>
                <w:rFonts w:ascii="Arial" w:hAnsi="Arial" w:cs="Arial"/>
                <w:b/>
                <w:sz w:val="24"/>
                <w:szCs w:val="24"/>
                <w:lang w:val="es-PE"/>
              </w:rPr>
              <w:t>Versión</w:t>
            </w:r>
          </w:p>
        </w:tc>
        <w:tc>
          <w:tcPr>
            <w:tcW w:w="3481" w:type="dxa"/>
            <w:shd w:val="clear" w:color="auto" w:fill="FFC000"/>
            <w:vAlign w:val="center"/>
          </w:tcPr>
          <w:p w:rsidR="006F1C8F" w:rsidRPr="001C1716" w:rsidRDefault="006F1C8F" w:rsidP="0056458B">
            <w:pPr>
              <w:pStyle w:val="Tabletext"/>
              <w:jc w:val="center"/>
              <w:rPr>
                <w:rFonts w:ascii="Arial" w:hAnsi="Arial" w:cs="Arial"/>
                <w:b/>
                <w:sz w:val="24"/>
                <w:szCs w:val="24"/>
                <w:lang w:val="es-PE"/>
              </w:rPr>
            </w:pPr>
            <w:r w:rsidRPr="001C1716">
              <w:rPr>
                <w:rFonts w:ascii="Arial" w:hAnsi="Arial" w:cs="Arial"/>
                <w:b/>
                <w:sz w:val="24"/>
                <w:szCs w:val="24"/>
                <w:lang w:val="es-PE"/>
              </w:rPr>
              <w:t>Descripción</w:t>
            </w:r>
          </w:p>
        </w:tc>
        <w:tc>
          <w:tcPr>
            <w:tcW w:w="2210" w:type="dxa"/>
            <w:shd w:val="clear" w:color="auto" w:fill="FFC000"/>
            <w:vAlign w:val="center"/>
          </w:tcPr>
          <w:p w:rsidR="006F1C8F" w:rsidRPr="001C1716" w:rsidRDefault="006F1C8F" w:rsidP="0056458B">
            <w:pPr>
              <w:pStyle w:val="Tabletext"/>
              <w:jc w:val="center"/>
              <w:rPr>
                <w:rFonts w:ascii="Arial" w:hAnsi="Arial" w:cs="Arial"/>
                <w:b/>
                <w:sz w:val="24"/>
                <w:szCs w:val="24"/>
                <w:lang w:val="es-PE"/>
              </w:rPr>
            </w:pPr>
            <w:r w:rsidRPr="001C1716">
              <w:rPr>
                <w:rFonts w:ascii="Arial" w:hAnsi="Arial" w:cs="Arial"/>
                <w:b/>
                <w:sz w:val="24"/>
                <w:szCs w:val="24"/>
                <w:lang w:val="es-PE"/>
              </w:rPr>
              <w:t>Autor</w:t>
            </w:r>
          </w:p>
        </w:tc>
      </w:tr>
      <w:tr w:rsidR="006F1C8F" w:rsidRPr="003B3B7E" w:rsidTr="0056458B">
        <w:tc>
          <w:tcPr>
            <w:tcW w:w="2093" w:type="dxa"/>
          </w:tcPr>
          <w:p w:rsidR="006F1C8F" w:rsidRPr="002B3392" w:rsidRDefault="006F1C8F" w:rsidP="0056458B">
            <w:pPr>
              <w:jc w:val="center"/>
              <w:rPr>
                <w:rFonts w:ascii="Arial" w:hAnsi="Arial" w:cs="Arial"/>
                <w:sz w:val="20"/>
                <w:szCs w:val="20"/>
              </w:rPr>
            </w:pPr>
            <w:r w:rsidRPr="002B3392">
              <w:rPr>
                <w:rFonts w:ascii="Arial" w:hAnsi="Arial" w:cs="Arial"/>
                <w:sz w:val="20"/>
                <w:szCs w:val="20"/>
              </w:rPr>
              <w:t>08/09/2010</w:t>
            </w:r>
          </w:p>
        </w:tc>
        <w:tc>
          <w:tcPr>
            <w:tcW w:w="1255" w:type="dxa"/>
          </w:tcPr>
          <w:p w:rsidR="006F1C8F" w:rsidRPr="002B3392" w:rsidRDefault="006F1C8F" w:rsidP="0056458B">
            <w:pPr>
              <w:jc w:val="center"/>
              <w:rPr>
                <w:rFonts w:ascii="Arial" w:hAnsi="Arial" w:cs="Arial"/>
                <w:sz w:val="20"/>
                <w:szCs w:val="20"/>
              </w:rPr>
            </w:pPr>
            <w:r w:rsidRPr="002B3392">
              <w:rPr>
                <w:rFonts w:ascii="Arial" w:hAnsi="Arial" w:cs="Arial"/>
                <w:sz w:val="20"/>
                <w:szCs w:val="20"/>
              </w:rPr>
              <w:t>1.0</w:t>
            </w:r>
          </w:p>
        </w:tc>
        <w:tc>
          <w:tcPr>
            <w:tcW w:w="3481" w:type="dxa"/>
          </w:tcPr>
          <w:p w:rsidR="006F1C8F" w:rsidRPr="002B3392" w:rsidRDefault="006F1C8F" w:rsidP="0056458B">
            <w:pPr>
              <w:rPr>
                <w:rFonts w:ascii="Arial" w:hAnsi="Arial" w:cs="Arial"/>
                <w:sz w:val="20"/>
                <w:szCs w:val="20"/>
              </w:rPr>
            </w:pPr>
            <w:r w:rsidRPr="002B3392">
              <w:rPr>
                <w:rFonts w:ascii="Arial" w:hAnsi="Arial" w:cs="Arial"/>
                <w:sz w:val="20"/>
                <w:szCs w:val="20"/>
              </w:rPr>
              <w:t xml:space="preserve">Elaboración del documento </w:t>
            </w:r>
          </w:p>
        </w:tc>
        <w:tc>
          <w:tcPr>
            <w:tcW w:w="2210" w:type="dxa"/>
          </w:tcPr>
          <w:p w:rsidR="006F1C8F" w:rsidRPr="002B3392" w:rsidRDefault="006F1C8F" w:rsidP="0056458B">
            <w:pPr>
              <w:rPr>
                <w:rFonts w:ascii="Arial" w:hAnsi="Arial" w:cs="Arial"/>
                <w:sz w:val="20"/>
                <w:szCs w:val="20"/>
              </w:rPr>
            </w:pPr>
            <w:r w:rsidRPr="002B3392">
              <w:rPr>
                <w:rFonts w:ascii="Arial" w:hAnsi="Arial" w:cs="Arial"/>
                <w:sz w:val="20"/>
                <w:szCs w:val="20"/>
              </w:rPr>
              <w:t>Carlos Castro, Harold Zubieta</w:t>
            </w:r>
          </w:p>
        </w:tc>
      </w:tr>
      <w:tr w:rsidR="006F1C8F" w:rsidRPr="003B3B7E" w:rsidTr="0056458B">
        <w:tc>
          <w:tcPr>
            <w:tcW w:w="2093" w:type="dxa"/>
          </w:tcPr>
          <w:p w:rsidR="006F1C8F" w:rsidRPr="002B3392" w:rsidRDefault="006F1C8F" w:rsidP="0056458B">
            <w:pPr>
              <w:keepLines/>
              <w:widowControl w:val="0"/>
              <w:spacing w:after="120" w:line="240" w:lineRule="atLeast"/>
              <w:jc w:val="center"/>
              <w:rPr>
                <w:rFonts w:ascii="Arial" w:hAnsi="Arial" w:cs="Arial"/>
                <w:sz w:val="20"/>
                <w:szCs w:val="20"/>
              </w:rPr>
            </w:pPr>
            <w:r w:rsidRPr="002B3392">
              <w:rPr>
                <w:rFonts w:ascii="Arial" w:hAnsi="Arial" w:cs="Arial"/>
                <w:sz w:val="20"/>
                <w:szCs w:val="20"/>
              </w:rPr>
              <w:t>09/09/2010</w:t>
            </w:r>
          </w:p>
        </w:tc>
        <w:tc>
          <w:tcPr>
            <w:tcW w:w="1255" w:type="dxa"/>
          </w:tcPr>
          <w:p w:rsidR="006F1C8F" w:rsidRPr="002B3392" w:rsidRDefault="006F1C8F" w:rsidP="0056458B">
            <w:pPr>
              <w:keepLines/>
              <w:widowControl w:val="0"/>
              <w:spacing w:after="120" w:line="240" w:lineRule="atLeast"/>
              <w:jc w:val="center"/>
              <w:rPr>
                <w:rFonts w:ascii="Arial" w:hAnsi="Arial" w:cs="Arial"/>
                <w:sz w:val="20"/>
                <w:szCs w:val="20"/>
              </w:rPr>
            </w:pPr>
            <w:r w:rsidRPr="002B3392">
              <w:rPr>
                <w:rFonts w:ascii="Arial" w:hAnsi="Arial" w:cs="Arial"/>
                <w:sz w:val="20"/>
                <w:szCs w:val="20"/>
              </w:rPr>
              <w:t>1.0</w:t>
            </w:r>
          </w:p>
        </w:tc>
        <w:tc>
          <w:tcPr>
            <w:tcW w:w="3481" w:type="dxa"/>
          </w:tcPr>
          <w:p w:rsidR="006F1C8F" w:rsidRPr="002B3392" w:rsidRDefault="006F1C8F" w:rsidP="0056458B">
            <w:pPr>
              <w:keepLines/>
              <w:widowControl w:val="0"/>
              <w:spacing w:after="120" w:line="240" w:lineRule="atLeast"/>
              <w:rPr>
                <w:rFonts w:ascii="Arial" w:hAnsi="Arial" w:cs="Arial"/>
                <w:sz w:val="20"/>
                <w:szCs w:val="20"/>
              </w:rPr>
            </w:pPr>
            <w:r w:rsidRPr="002B3392">
              <w:rPr>
                <w:rFonts w:ascii="Arial" w:hAnsi="Arial" w:cs="Arial"/>
                <w:sz w:val="20"/>
                <w:szCs w:val="20"/>
              </w:rPr>
              <w:t>Revisión del entregable</w:t>
            </w:r>
          </w:p>
        </w:tc>
        <w:tc>
          <w:tcPr>
            <w:tcW w:w="2210" w:type="dxa"/>
          </w:tcPr>
          <w:p w:rsidR="006F1C8F" w:rsidRPr="002B3392" w:rsidRDefault="006F1C8F" w:rsidP="0056458B">
            <w:pPr>
              <w:keepLines/>
              <w:widowControl w:val="0"/>
              <w:spacing w:after="120" w:line="240" w:lineRule="atLeast"/>
              <w:rPr>
                <w:rFonts w:ascii="Arial" w:hAnsi="Arial" w:cs="Arial"/>
                <w:sz w:val="20"/>
                <w:szCs w:val="20"/>
              </w:rPr>
            </w:pPr>
            <w:r w:rsidRPr="002B3392">
              <w:rPr>
                <w:rFonts w:ascii="Arial" w:hAnsi="Arial" w:cs="Arial"/>
                <w:sz w:val="20"/>
                <w:szCs w:val="20"/>
              </w:rPr>
              <w:t>Jimmy Armas</w:t>
            </w:r>
          </w:p>
        </w:tc>
      </w:tr>
      <w:tr w:rsidR="006F1C8F" w:rsidRPr="003B3B7E" w:rsidTr="0056458B">
        <w:tc>
          <w:tcPr>
            <w:tcW w:w="2093" w:type="dxa"/>
          </w:tcPr>
          <w:p w:rsidR="006F1C8F" w:rsidRPr="002B3392" w:rsidRDefault="006F1C8F" w:rsidP="0056458B">
            <w:pPr>
              <w:keepLines/>
              <w:widowControl w:val="0"/>
              <w:spacing w:after="120" w:line="240" w:lineRule="atLeast"/>
              <w:jc w:val="center"/>
              <w:rPr>
                <w:rFonts w:ascii="Arial" w:hAnsi="Arial" w:cs="Arial"/>
                <w:sz w:val="20"/>
                <w:szCs w:val="20"/>
              </w:rPr>
            </w:pPr>
            <w:r w:rsidRPr="002B3392">
              <w:rPr>
                <w:rFonts w:ascii="Arial" w:hAnsi="Arial" w:cs="Arial"/>
                <w:sz w:val="20"/>
                <w:szCs w:val="20"/>
              </w:rPr>
              <w:t>16/09/2010</w:t>
            </w:r>
          </w:p>
        </w:tc>
        <w:tc>
          <w:tcPr>
            <w:tcW w:w="1255" w:type="dxa"/>
          </w:tcPr>
          <w:p w:rsidR="006F1C8F" w:rsidRPr="002B3392" w:rsidRDefault="006F1C8F" w:rsidP="0056458B">
            <w:pPr>
              <w:keepLines/>
              <w:widowControl w:val="0"/>
              <w:spacing w:after="120" w:line="240" w:lineRule="atLeast"/>
              <w:jc w:val="center"/>
              <w:rPr>
                <w:rFonts w:ascii="Arial" w:hAnsi="Arial" w:cs="Arial"/>
                <w:sz w:val="20"/>
                <w:szCs w:val="20"/>
              </w:rPr>
            </w:pPr>
            <w:r w:rsidRPr="002B3392">
              <w:rPr>
                <w:rFonts w:ascii="Arial" w:hAnsi="Arial" w:cs="Arial"/>
                <w:sz w:val="20"/>
                <w:szCs w:val="20"/>
              </w:rPr>
              <w:t>1.1</w:t>
            </w:r>
          </w:p>
        </w:tc>
        <w:tc>
          <w:tcPr>
            <w:tcW w:w="3481" w:type="dxa"/>
          </w:tcPr>
          <w:p w:rsidR="006F1C8F" w:rsidRPr="002B3392" w:rsidRDefault="006F1C8F" w:rsidP="0056458B">
            <w:pPr>
              <w:keepLines/>
              <w:widowControl w:val="0"/>
              <w:spacing w:after="120" w:line="240" w:lineRule="atLeast"/>
              <w:rPr>
                <w:rFonts w:ascii="Arial" w:hAnsi="Arial" w:cs="Arial"/>
                <w:sz w:val="20"/>
                <w:szCs w:val="20"/>
              </w:rPr>
            </w:pPr>
            <w:r w:rsidRPr="002B3392">
              <w:rPr>
                <w:rFonts w:ascii="Arial" w:hAnsi="Arial" w:cs="Arial"/>
                <w:sz w:val="20"/>
                <w:szCs w:val="20"/>
              </w:rPr>
              <w:t>Corrección de las observaciones</w:t>
            </w:r>
          </w:p>
        </w:tc>
        <w:tc>
          <w:tcPr>
            <w:tcW w:w="2210" w:type="dxa"/>
          </w:tcPr>
          <w:p w:rsidR="006F1C8F" w:rsidRPr="002B3392" w:rsidRDefault="006F1C8F" w:rsidP="0056458B">
            <w:pPr>
              <w:keepLines/>
              <w:widowControl w:val="0"/>
              <w:spacing w:after="120" w:line="240" w:lineRule="atLeast"/>
              <w:rPr>
                <w:rFonts w:ascii="Arial" w:hAnsi="Arial" w:cs="Arial"/>
                <w:sz w:val="20"/>
                <w:szCs w:val="20"/>
              </w:rPr>
            </w:pPr>
            <w:r w:rsidRPr="002B3392">
              <w:rPr>
                <w:rFonts w:ascii="Arial" w:hAnsi="Arial" w:cs="Arial"/>
                <w:sz w:val="20"/>
                <w:szCs w:val="20"/>
              </w:rPr>
              <w:t>Carlos Castro, Harold Zubieta</w:t>
            </w:r>
          </w:p>
        </w:tc>
      </w:tr>
      <w:tr w:rsidR="006F1C8F" w:rsidRPr="003B3B7E" w:rsidTr="0056458B">
        <w:tc>
          <w:tcPr>
            <w:tcW w:w="2093" w:type="dxa"/>
          </w:tcPr>
          <w:p w:rsidR="006F1C8F" w:rsidRPr="002B3392" w:rsidRDefault="006F1C8F" w:rsidP="0056458B">
            <w:pPr>
              <w:keepLines/>
              <w:widowControl w:val="0"/>
              <w:spacing w:after="120" w:line="240" w:lineRule="atLeast"/>
              <w:jc w:val="center"/>
              <w:rPr>
                <w:rFonts w:ascii="Arial" w:hAnsi="Arial" w:cs="Arial"/>
                <w:sz w:val="20"/>
                <w:szCs w:val="20"/>
              </w:rPr>
            </w:pPr>
            <w:r w:rsidRPr="002B3392">
              <w:rPr>
                <w:rFonts w:ascii="Arial" w:hAnsi="Arial" w:cs="Arial"/>
                <w:sz w:val="20"/>
                <w:szCs w:val="20"/>
              </w:rPr>
              <w:t>16/09/2010</w:t>
            </w:r>
          </w:p>
        </w:tc>
        <w:tc>
          <w:tcPr>
            <w:tcW w:w="1255" w:type="dxa"/>
          </w:tcPr>
          <w:p w:rsidR="006F1C8F" w:rsidRPr="002B3392" w:rsidRDefault="006F1C8F" w:rsidP="0056458B">
            <w:pPr>
              <w:keepLines/>
              <w:widowControl w:val="0"/>
              <w:spacing w:after="120" w:line="240" w:lineRule="atLeast"/>
              <w:jc w:val="center"/>
              <w:rPr>
                <w:rFonts w:ascii="Arial" w:hAnsi="Arial" w:cs="Arial"/>
                <w:sz w:val="20"/>
                <w:szCs w:val="20"/>
              </w:rPr>
            </w:pPr>
            <w:r w:rsidRPr="002B3392">
              <w:rPr>
                <w:rFonts w:ascii="Arial" w:hAnsi="Arial" w:cs="Arial"/>
                <w:sz w:val="20"/>
                <w:szCs w:val="20"/>
              </w:rPr>
              <w:t>1.1</w:t>
            </w:r>
          </w:p>
        </w:tc>
        <w:tc>
          <w:tcPr>
            <w:tcW w:w="3481" w:type="dxa"/>
          </w:tcPr>
          <w:p w:rsidR="006F1C8F" w:rsidRPr="002B3392" w:rsidRDefault="006F1C8F" w:rsidP="0056458B">
            <w:pPr>
              <w:keepLines/>
              <w:widowControl w:val="0"/>
              <w:spacing w:after="120" w:line="240" w:lineRule="atLeast"/>
              <w:rPr>
                <w:rFonts w:ascii="Arial" w:hAnsi="Arial" w:cs="Arial"/>
                <w:sz w:val="20"/>
                <w:szCs w:val="20"/>
              </w:rPr>
            </w:pPr>
            <w:r w:rsidRPr="002B3392">
              <w:rPr>
                <w:rFonts w:ascii="Arial" w:hAnsi="Arial" w:cs="Arial"/>
                <w:sz w:val="20"/>
                <w:szCs w:val="20"/>
              </w:rPr>
              <w:t>Revisión del entregable</w:t>
            </w:r>
          </w:p>
        </w:tc>
        <w:tc>
          <w:tcPr>
            <w:tcW w:w="2210" w:type="dxa"/>
          </w:tcPr>
          <w:p w:rsidR="006F1C8F" w:rsidRPr="002B3392" w:rsidRDefault="006F1C8F" w:rsidP="0056458B">
            <w:pPr>
              <w:keepLines/>
              <w:widowControl w:val="0"/>
              <w:spacing w:after="120" w:line="240" w:lineRule="atLeast"/>
              <w:rPr>
                <w:rFonts w:ascii="Arial" w:hAnsi="Arial" w:cs="Arial"/>
                <w:sz w:val="20"/>
                <w:szCs w:val="20"/>
              </w:rPr>
            </w:pPr>
            <w:r w:rsidRPr="002B3392">
              <w:rPr>
                <w:rFonts w:ascii="Arial" w:hAnsi="Arial" w:cs="Arial"/>
                <w:sz w:val="20"/>
                <w:szCs w:val="20"/>
              </w:rPr>
              <w:t>Jimmy Armas</w:t>
            </w:r>
          </w:p>
        </w:tc>
      </w:tr>
      <w:tr w:rsidR="006F1C8F" w:rsidRPr="003B3B7E" w:rsidTr="0056458B">
        <w:tc>
          <w:tcPr>
            <w:tcW w:w="2093" w:type="dxa"/>
          </w:tcPr>
          <w:p w:rsidR="006F1C8F" w:rsidRPr="002B3392" w:rsidRDefault="006F1C8F" w:rsidP="0056458B">
            <w:pPr>
              <w:keepLines/>
              <w:widowControl w:val="0"/>
              <w:spacing w:after="120" w:line="240" w:lineRule="atLeast"/>
              <w:jc w:val="center"/>
              <w:rPr>
                <w:rFonts w:ascii="Arial" w:hAnsi="Arial" w:cs="Arial"/>
                <w:sz w:val="20"/>
                <w:szCs w:val="20"/>
              </w:rPr>
            </w:pPr>
            <w:r w:rsidRPr="002B3392">
              <w:rPr>
                <w:rFonts w:ascii="Arial" w:hAnsi="Arial" w:cs="Arial"/>
                <w:sz w:val="20"/>
                <w:szCs w:val="20"/>
              </w:rPr>
              <w:t>06/04/2011</w:t>
            </w:r>
          </w:p>
        </w:tc>
        <w:tc>
          <w:tcPr>
            <w:tcW w:w="1255" w:type="dxa"/>
          </w:tcPr>
          <w:p w:rsidR="006F1C8F" w:rsidRPr="002B3392" w:rsidRDefault="006F1C8F" w:rsidP="0056458B">
            <w:pPr>
              <w:keepLines/>
              <w:widowControl w:val="0"/>
              <w:spacing w:after="120" w:line="240" w:lineRule="atLeast"/>
              <w:jc w:val="center"/>
              <w:rPr>
                <w:rFonts w:ascii="Arial" w:hAnsi="Arial" w:cs="Arial"/>
                <w:sz w:val="20"/>
                <w:szCs w:val="20"/>
              </w:rPr>
            </w:pPr>
            <w:r w:rsidRPr="002B3392">
              <w:rPr>
                <w:rFonts w:ascii="Arial" w:hAnsi="Arial" w:cs="Arial"/>
                <w:sz w:val="20"/>
                <w:szCs w:val="20"/>
              </w:rPr>
              <w:t>2.0</w:t>
            </w:r>
          </w:p>
        </w:tc>
        <w:tc>
          <w:tcPr>
            <w:tcW w:w="3481" w:type="dxa"/>
          </w:tcPr>
          <w:p w:rsidR="006F1C8F" w:rsidRPr="002B3392" w:rsidRDefault="006F1C8F" w:rsidP="0056458B">
            <w:pPr>
              <w:keepLines/>
              <w:widowControl w:val="0"/>
              <w:spacing w:after="120" w:line="240" w:lineRule="atLeast"/>
              <w:rPr>
                <w:rFonts w:ascii="Arial" w:hAnsi="Arial" w:cs="Arial"/>
                <w:sz w:val="20"/>
                <w:szCs w:val="20"/>
              </w:rPr>
            </w:pPr>
            <w:r w:rsidRPr="002B3392">
              <w:rPr>
                <w:rFonts w:ascii="Arial" w:hAnsi="Arial" w:cs="Arial"/>
                <w:sz w:val="20"/>
                <w:szCs w:val="20"/>
              </w:rPr>
              <w:t>Elaboración de la segunda versión del documento.</w:t>
            </w:r>
          </w:p>
        </w:tc>
        <w:tc>
          <w:tcPr>
            <w:tcW w:w="2210" w:type="dxa"/>
          </w:tcPr>
          <w:p w:rsidR="006F1C8F" w:rsidRPr="002B3392" w:rsidRDefault="006F1C8F" w:rsidP="0056458B">
            <w:pPr>
              <w:keepLines/>
              <w:widowControl w:val="0"/>
              <w:spacing w:after="120" w:line="240" w:lineRule="atLeast"/>
              <w:rPr>
                <w:rFonts w:ascii="Arial" w:hAnsi="Arial" w:cs="Arial"/>
                <w:sz w:val="20"/>
                <w:szCs w:val="20"/>
              </w:rPr>
            </w:pPr>
            <w:r w:rsidRPr="002B3392">
              <w:rPr>
                <w:rFonts w:ascii="Arial" w:hAnsi="Arial" w:cs="Arial"/>
                <w:sz w:val="20"/>
                <w:szCs w:val="20"/>
              </w:rPr>
              <w:t>Diego Rivera Cheng</w:t>
            </w:r>
          </w:p>
        </w:tc>
      </w:tr>
      <w:tr w:rsidR="006F1C8F" w:rsidRPr="003B3B7E" w:rsidTr="0056458B">
        <w:tc>
          <w:tcPr>
            <w:tcW w:w="2093" w:type="dxa"/>
          </w:tcPr>
          <w:p w:rsidR="006F1C8F" w:rsidRPr="002B3392" w:rsidRDefault="006F1C8F" w:rsidP="0056458B">
            <w:pPr>
              <w:jc w:val="center"/>
              <w:rPr>
                <w:rFonts w:ascii="Arial" w:hAnsi="Arial" w:cs="Arial"/>
                <w:sz w:val="20"/>
                <w:szCs w:val="20"/>
              </w:rPr>
            </w:pPr>
            <w:r>
              <w:rPr>
                <w:rFonts w:ascii="Arial" w:hAnsi="Arial" w:cs="Arial"/>
                <w:sz w:val="20"/>
                <w:szCs w:val="20"/>
              </w:rPr>
              <w:t>11/04/2011</w:t>
            </w:r>
          </w:p>
        </w:tc>
        <w:tc>
          <w:tcPr>
            <w:tcW w:w="1255" w:type="dxa"/>
          </w:tcPr>
          <w:p w:rsidR="006F1C8F" w:rsidRPr="002B3392" w:rsidRDefault="006F1C8F" w:rsidP="0056458B">
            <w:pPr>
              <w:jc w:val="center"/>
              <w:rPr>
                <w:rFonts w:ascii="Arial" w:hAnsi="Arial" w:cs="Arial"/>
                <w:sz w:val="20"/>
                <w:szCs w:val="20"/>
              </w:rPr>
            </w:pPr>
            <w:r>
              <w:rPr>
                <w:rFonts w:ascii="Arial" w:hAnsi="Arial" w:cs="Arial"/>
                <w:sz w:val="20"/>
                <w:szCs w:val="20"/>
              </w:rPr>
              <w:t>2.1</w:t>
            </w:r>
          </w:p>
        </w:tc>
        <w:tc>
          <w:tcPr>
            <w:tcW w:w="3481" w:type="dxa"/>
          </w:tcPr>
          <w:p w:rsidR="006F1C8F" w:rsidRPr="002B3392" w:rsidRDefault="006F1C8F" w:rsidP="0056458B">
            <w:pPr>
              <w:rPr>
                <w:rFonts w:ascii="Arial" w:hAnsi="Arial" w:cs="Arial"/>
                <w:sz w:val="20"/>
                <w:szCs w:val="20"/>
              </w:rPr>
            </w:pPr>
            <w:r>
              <w:rPr>
                <w:rFonts w:ascii="Arial" w:hAnsi="Arial" w:cs="Arial"/>
                <w:sz w:val="20"/>
                <w:szCs w:val="20"/>
              </w:rPr>
              <w:t>Revisión del Documento</w:t>
            </w:r>
          </w:p>
        </w:tc>
        <w:tc>
          <w:tcPr>
            <w:tcW w:w="2210" w:type="dxa"/>
          </w:tcPr>
          <w:p w:rsidR="006F1C8F" w:rsidRPr="002B3392" w:rsidRDefault="006F1C8F" w:rsidP="0056458B">
            <w:pPr>
              <w:rPr>
                <w:rFonts w:ascii="Arial" w:hAnsi="Arial" w:cs="Arial"/>
                <w:sz w:val="20"/>
                <w:szCs w:val="20"/>
              </w:rPr>
            </w:pPr>
            <w:r>
              <w:rPr>
                <w:rFonts w:ascii="Arial" w:hAnsi="Arial" w:cs="Arial"/>
                <w:sz w:val="20"/>
                <w:szCs w:val="20"/>
              </w:rPr>
              <w:t>Jason Pareja Jáuregui</w:t>
            </w:r>
          </w:p>
        </w:tc>
      </w:tr>
      <w:tr w:rsidR="006F1C8F" w:rsidRPr="003B3B7E" w:rsidTr="0056458B">
        <w:tc>
          <w:tcPr>
            <w:tcW w:w="2093" w:type="dxa"/>
          </w:tcPr>
          <w:p w:rsidR="006F1C8F" w:rsidRPr="002B3392" w:rsidRDefault="006F1C8F" w:rsidP="0056458B">
            <w:pPr>
              <w:keepLines/>
              <w:widowControl w:val="0"/>
              <w:spacing w:after="120" w:line="240" w:lineRule="atLeast"/>
              <w:jc w:val="center"/>
              <w:rPr>
                <w:rFonts w:ascii="Arial" w:hAnsi="Arial" w:cs="Arial"/>
                <w:sz w:val="20"/>
                <w:szCs w:val="20"/>
              </w:rPr>
            </w:pPr>
          </w:p>
        </w:tc>
        <w:tc>
          <w:tcPr>
            <w:tcW w:w="1255" w:type="dxa"/>
          </w:tcPr>
          <w:p w:rsidR="006F1C8F" w:rsidRPr="002B3392" w:rsidRDefault="006F1C8F" w:rsidP="0056458B">
            <w:pPr>
              <w:keepLines/>
              <w:widowControl w:val="0"/>
              <w:spacing w:after="120" w:line="240" w:lineRule="atLeast"/>
              <w:jc w:val="center"/>
              <w:rPr>
                <w:rFonts w:ascii="Arial" w:hAnsi="Arial" w:cs="Arial"/>
                <w:sz w:val="20"/>
                <w:szCs w:val="20"/>
              </w:rPr>
            </w:pPr>
          </w:p>
        </w:tc>
        <w:tc>
          <w:tcPr>
            <w:tcW w:w="3481" w:type="dxa"/>
          </w:tcPr>
          <w:p w:rsidR="006F1C8F" w:rsidRPr="002B3392" w:rsidRDefault="006F1C8F" w:rsidP="0056458B">
            <w:pPr>
              <w:keepLines/>
              <w:widowControl w:val="0"/>
              <w:spacing w:after="120" w:line="240" w:lineRule="atLeast"/>
              <w:rPr>
                <w:rFonts w:ascii="Arial" w:hAnsi="Arial" w:cs="Arial"/>
                <w:sz w:val="20"/>
                <w:szCs w:val="20"/>
              </w:rPr>
            </w:pPr>
          </w:p>
        </w:tc>
        <w:tc>
          <w:tcPr>
            <w:tcW w:w="2210" w:type="dxa"/>
          </w:tcPr>
          <w:p w:rsidR="006F1C8F" w:rsidRPr="002B3392" w:rsidRDefault="006F1C8F" w:rsidP="0056458B">
            <w:pPr>
              <w:keepLines/>
              <w:widowControl w:val="0"/>
              <w:spacing w:after="120" w:line="240" w:lineRule="atLeast"/>
              <w:rPr>
                <w:rFonts w:ascii="Arial" w:hAnsi="Arial" w:cs="Arial"/>
                <w:sz w:val="20"/>
                <w:szCs w:val="20"/>
              </w:rPr>
            </w:pPr>
          </w:p>
        </w:tc>
      </w:tr>
    </w:tbl>
    <w:p w:rsidR="006F1C8F" w:rsidRPr="003B3B7E" w:rsidRDefault="006F1C8F" w:rsidP="006F1C8F">
      <w:pPr>
        <w:rPr>
          <w:rFonts w:ascii="Arial" w:hAnsi="Arial" w:cs="Arial"/>
          <w:lang w:val="es-PE"/>
        </w:rPr>
      </w:pPr>
    </w:p>
    <w:p w:rsidR="006F1C8F" w:rsidRPr="003B3B7E" w:rsidRDefault="006F1C8F" w:rsidP="006F1C8F">
      <w:pPr>
        <w:ind w:left="360"/>
        <w:jc w:val="center"/>
        <w:rPr>
          <w:rFonts w:ascii="Arial" w:hAnsi="Arial" w:cs="Arial"/>
          <w:b/>
          <w:snapToGrid w:val="0"/>
          <w:color w:val="000000"/>
        </w:rPr>
      </w:pPr>
    </w:p>
    <w:p w:rsidR="006F1C8F" w:rsidRPr="003B3B7E" w:rsidRDefault="006F1C8F" w:rsidP="006F1C8F">
      <w:pPr>
        <w:ind w:left="360"/>
        <w:jc w:val="center"/>
        <w:rPr>
          <w:rFonts w:ascii="Arial" w:hAnsi="Arial" w:cs="Arial"/>
          <w:b/>
          <w:snapToGrid w:val="0"/>
          <w:color w:val="000000"/>
        </w:rPr>
      </w:pPr>
    </w:p>
    <w:p w:rsidR="006F1C8F" w:rsidRPr="003B3B7E" w:rsidRDefault="006F1C8F" w:rsidP="006F1C8F">
      <w:pPr>
        <w:ind w:left="360"/>
        <w:jc w:val="center"/>
        <w:rPr>
          <w:rFonts w:ascii="Arial" w:hAnsi="Arial" w:cs="Arial"/>
          <w:b/>
          <w:snapToGrid w:val="0"/>
          <w:color w:val="000000"/>
        </w:rPr>
      </w:pPr>
    </w:p>
    <w:p w:rsidR="006F1C8F" w:rsidRPr="003B3B7E" w:rsidRDefault="006F1C8F" w:rsidP="006F1C8F">
      <w:pPr>
        <w:ind w:left="360"/>
        <w:jc w:val="center"/>
        <w:rPr>
          <w:rFonts w:ascii="Arial" w:hAnsi="Arial" w:cs="Arial"/>
          <w:b/>
          <w:snapToGrid w:val="0"/>
          <w:color w:val="000000"/>
        </w:rPr>
      </w:pPr>
    </w:p>
    <w:p w:rsidR="006F1C8F" w:rsidRPr="003B3B7E" w:rsidRDefault="006F1C8F" w:rsidP="006F1C8F">
      <w:pPr>
        <w:ind w:left="360"/>
        <w:jc w:val="center"/>
        <w:rPr>
          <w:rFonts w:ascii="Arial" w:hAnsi="Arial" w:cs="Arial"/>
          <w:b/>
          <w:snapToGrid w:val="0"/>
          <w:color w:val="000000"/>
        </w:rPr>
      </w:pPr>
    </w:p>
    <w:p w:rsidR="006F1C8F" w:rsidRPr="003B3B7E" w:rsidRDefault="006F1C8F" w:rsidP="006F1C8F">
      <w:pPr>
        <w:ind w:left="360"/>
        <w:jc w:val="center"/>
        <w:rPr>
          <w:rFonts w:ascii="Arial" w:hAnsi="Arial" w:cs="Arial"/>
          <w:b/>
          <w:snapToGrid w:val="0"/>
          <w:color w:val="000000"/>
        </w:rPr>
      </w:pPr>
    </w:p>
    <w:p w:rsidR="006F1C8F" w:rsidRPr="003B3B7E" w:rsidRDefault="006F1C8F" w:rsidP="006F1C8F">
      <w:pPr>
        <w:ind w:left="360"/>
        <w:jc w:val="center"/>
        <w:rPr>
          <w:rFonts w:ascii="Arial" w:hAnsi="Arial" w:cs="Arial"/>
          <w:b/>
          <w:snapToGrid w:val="0"/>
          <w:color w:val="000000"/>
        </w:rPr>
      </w:pPr>
    </w:p>
    <w:p w:rsidR="006F1C8F" w:rsidRPr="003B3B7E" w:rsidRDefault="006F1C8F" w:rsidP="006F1C8F">
      <w:pPr>
        <w:ind w:left="360"/>
        <w:jc w:val="center"/>
        <w:rPr>
          <w:rFonts w:ascii="Arial" w:hAnsi="Arial" w:cs="Arial"/>
          <w:b/>
          <w:snapToGrid w:val="0"/>
          <w:color w:val="000000"/>
        </w:rPr>
      </w:pPr>
    </w:p>
    <w:p w:rsidR="006F1C8F" w:rsidRPr="003B3B7E" w:rsidRDefault="006F1C8F" w:rsidP="006F1C8F">
      <w:pPr>
        <w:ind w:left="360"/>
        <w:jc w:val="center"/>
        <w:rPr>
          <w:rFonts w:ascii="Arial" w:hAnsi="Arial" w:cs="Arial"/>
          <w:b/>
          <w:snapToGrid w:val="0"/>
          <w:color w:val="000000"/>
        </w:rPr>
      </w:pPr>
    </w:p>
    <w:p w:rsidR="006F1C8F" w:rsidRPr="003B3B7E" w:rsidRDefault="006F1C8F" w:rsidP="006F1C8F">
      <w:pPr>
        <w:ind w:left="360"/>
        <w:jc w:val="center"/>
        <w:rPr>
          <w:rFonts w:ascii="Arial" w:hAnsi="Arial" w:cs="Arial"/>
          <w:b/>
          <w:snapToGrid w:val="0"/>
          <w:color w:val="000000"/>
        </w:rPr>
      </w:pPr>
    </w:p>
    <w:p w:rsidR="006F1C8F" w:rsidRPr="003B3B7E" w:rsidRDefault="006F1C8F" w:rsidP="006F1C8F">
      <w:pPr>
        <w:ind w:left="360"/>
        <w:jc w:val="center"/>
        <w:rPr>
          <w:rFonts w:ascii="Arial" w:hAnsi="Arial" w:cs="Arial"/>
          <w:b/>
          <w:snapToGrid w:val="0"/>
          <w:color w:val="000000"/>
        </w:rPr>
      </w:pPr>
    </w:p>
    <w:p w:rsidR="006F1C8F" w:rsidRPr="003B3B7E" w:rsidRDefault="006F1C8F" w:rsidP="006F1C8F">
      <w:pPr>
        <w:ind w:left="360"/>
        <w:jc w:val="center"/>
        <w:rPr>
          <w:rFonts w:ascii="Arial" w:hAnsi="Arial" w:cs="Arial"/>
          <w:b/>
          <w:snapToGrid w:val="0"/>
          <w:color w:val="000000"/>
        </w:rPr>
      </w:pPr>
    </w:p>
    <w:p w:rsidR="006F1C8F" w:rsidRPr="003B3B7E" w:rsidRDefault="006F1C8F" w:rsidP="006F1C8F">
      <w:pPr>
        <w:ind w:left="360"/>
        <w:jc w:val="center"/>
        <w:rPr>
          <w:rFonts w:ascii="Arial" w:hAnsi="Arial" w:cs="Arial"/>
          <w:b/>
          <w:snapToGrid w:val="0"/>
          <w:color w:val="000000"/>
        </w:rPr>
      </w:pPr>
    </w:p>
    <w:p w:rsidR="006F1C8F" w:rsidRPr="003B3B7E" w:rsidRDefault="006F1C8F" w:rsidP="006F1C8F">
      <w:pPr>
        <w:ind w:left="360"/>
        <w:jc w:val="center"/>
        <w:rPr>
          <w:rFonts w:ascii="Arial" w:hAnsi="Arial" w:cs="Arial"/>
          <w:b/>
          <w:snapToGrid w:val="0"/>
          <w:color w:val="000000"/>
        </w:rPr>
      </w:pPr>
    </w:p>
    <w:p w:rsidR="006F1C8F" w:rsidRDefault="006F1C8F" w:rsidP="006F1C8F">
      <w:pPr>
        <w:ind w:left="360"/>
        <w:jc w:val="center"/>
        <w:rPr>
          <w:rFonts w:ascii="Arial" w:hAnsi="Arial" w:cs="Arial"/>
          <w:b/>
          <w:snapToGrid w:val="0"/>
          <w:color w:val="000000"/>
          <w:sz w:val="30"/>
          <w:szCs w:val="30"/>
        </w:rPr>
      </w:pPr>
      <w:r w:rsidRPr="00872FCD">
        <w:rPr>
          <w:rFonts w:ascii="Arial" w:hAnsi="Arial" w:cs="Arial"/>
          <w:b/>
          <w:snapToGrid w:val="0"/>
          <w:color w:val="000000"/>
          <w:sz w:val="30"/>
          <w:szCs w:val="30"/>
        </w:rPr>
        <w:tab/>
        <w:t>CONTENIDO</w:t>
      </w:r>
    </w:p>
    <w:p w:rsidR="006F1C8F" w:rsidRPr="00972033" w:rsidRDefault="006F1C8F" w:rsidP="006F1C8F">
      <w:pPr>
        <w:ind w:left="360"/>
        <w:jc w:val="center"/>
        <w:rPr>
          <w:snapToGrid w:val="0"/>
          <w:color w:val="000000"/>
        </w:rPr>
      </w:pPr>
    </w:p>
    <w:p w:rsidR="006F1C8F" w:rsidRPr="00D5177A" w:rsidRDefault="006F1C8F" w:rsidP="00183120">
      <w:pPr>
        <w:pStyle w:val="TDC1"/>
        <w:rPr>
          <w:rFonts w:ascii="Calibri" w:hAnsi="Calibri"/>
          <w:bCs/>
          <w:sz w:val="22"/>
          <w:szCs w:val="22"/>
          <w:lang w:val="es-PE"/>
        </w:rPr>
      </w:pPr>
      <w:r w:rsidRPr="002B3392">
        <w:rPr>
          <w:rFonts w:cs="Arial"/>
          <w:bCs/>
          <w:snapToGrid w:val="0"/>
          <w:color w:val="000000"/>
        </w:rPr>
        <w:fldChar w:fldCharType="begin"/>
      </w:r>
      <w:r w:rsidRPr="002B3392">
        <w:rPr>
          <w:rFonts w:cs="Arial"/>
          <w:bCs/>
          <w:snapToGrid w:val="0"/>
          <w:color w:val="000000"/>
        </w:rPr>
        <w:instrText xml:space="preserve"> TOC \o "1-3" \u </w:instrText>
      </w:r>
      <w:r w:rsidRPr="002B3392">
        <w:rPr>
          <w:rFonts w:cs="Arial"/>
          <w:bCs/>
          <w:snapToGrid w:val="0"/>
          <w:color w:val="000000"/>
        </w:rPr>
        <w:fldChar w:fldCharType="separate"/>
      </w:r>
      <w:r w:rsidRPr="00B64595">
        <w:t>I.</w:t>
      </w:r>
      <w:r w:rsidRPr="00D5177A">
        <w:rPr>
          <w:rFonts w:ascii="Calibri" w:hAnsi="Calibri"/>
          <w:bCs/>
          <w:sz w:val="22"/>
          <w:szCs w:val="22"/>
          <w:lang w:val="es-PE"/>
        </w:rPr>
        <w:tab/>
      </w:r>
      <w:r w:rsidRPr="00B64595">
        <w:rPr>
          <w:rFonts w:cs="Arial"/>
        </w:rPr>
        <w:t>DESCRIPCIÓN</w:t>
      </w:r>
      <w:r>
        <w:tab/>
      </w:r>
      <w:r>
        <w:fldChar w:fldCharType="begin"/>
      </w:r>
      <w:r>
        <w:instrText xml:space="preserve"> PAGEREF _Toc290477015 \h </w:instrText>
      </w:r>
      <w:r>
        <w:fldChar w:fldCharType="separate"/>
      </w:r>
      <w:r>
        <w:t>4</w:t>
      </w:r>
      <w:r>
        <w:fldChar w:fldCharType="end"/>
      </w:r>
    </w:p>
    <w:p w:rsidR="006F1C8F" w:rsidRPr="00D5177A" w:rsidRDefault="006F1C8F" w:rsidP="00183120">
      <w:pPr>
        <w:pStyle w:val="TDC1"/>
        <w:rPr>
          <w:rFonts w:ascii="Calibri" w:hAnsi="Calibri"/>
          <w:bCs/>
          <w:sz w:val="22"/>
          <w:szCs w:val="22"/>
          <w:lang w:val="es-PE"/>
        </w:rPr>
      </w:pPr>
      <w:r w:rsidRPr="00B64595">
        <w:rPr>
          <w:rFonts w:ascii="Arial" w:hAnsi="Arial"/>
        </w:rPr>
        <w:t>II.</w:t>
      </w:r>
      <w:r w:rsidRPr="00D5177A">
        <w:rPr>
          <w:rFonts w:ascii="Calibri" w:hAnsi="Calibri"/>
          <w:bCs/>
          <w:sz w:val="22"/>
          <w:szCs w:val="22"/>
          <w:lang w:val="es-PE"/>
        </w:rPr>
        <w:tab/>
      </w:r>
      <w:r w:rsidRPr="00B64595">
        <w:rPr>
          <w:rFonts w:ascii="Arial" w:hAnsi="Arial" w:cs="Arial"/>
        </w:rPr>
        <w:t>PROPÓSITO</w:t>
      </w:r>
      <w:r>
        <w:tab/>
      </w:r>
      <w:r>
        <w:fldChar w:fldCharType="begin"/>
      </w:r>
      <w:r>
        <w:instrText xml:space="preserve"> PAGEREF _Toc290477016 \h </w:instrText>
      </w:r>
      <w:r>
        <w:fldChar w:fldCharType="separate"/>
      </w:r>
      <w:r>
        <w:t>4</w:t>
      </w:r>
      <w:r>
        <w:fldChar w:fldCharType="end"/>
      </w:r>
    </w:p>
    <w:p w:rsidR="006F1C8F" w:rsidRPr="00D5177A" w:rsidRDefault="006F1C8F" w:rsidP="00183120">
      <w:pPr>
        <w:pStyle w:val="TDC1"/>
        <w:rPr>
          <w:rFonts w:ascii="Calibri" w:hAnsi="Calibri"/>
          <w:bCs/>
          <w:sz w:val="22"/>
          <w:szCs w:val="22"/>
          <w:lang w:val="es-PE"/>
        </w:rPr>
      </w:pPr>
      <w:r w:rsidRPr="00B64595">
        <w:rPr>
          <w:rFonts w:ascii="Arial" w:hAnsi="Arial"/>
        </w:rPr>
        <w:t>III.</w:t>
      </w:r>
      <w:r w:rsidRPr="00D5177A">
        <w:rPr>
          <w:rFonts w:ascii="Calibri" w:hAnsi="Calibri"/>
          <w:bCs/>
          <w:sz w:val="22"/>
          <w:szCs w:val="22"/>
          <w:lang w:val="es-PE"/>
        </w:rPr>
        <w:tab/>
      </w:r>
      <w:r w:rsidRPr="00B64595">
        <w:rPr>
          <w:rFonts w:ascii="Arial" w:hAnsi="Arial" w:cs="Arial"/>
        </w:rPr>
        <w:t>ALCANCE</w:t>
      </w:r>
      <w:r>
        <w:tab/>
      </w:r>
      <w:r>
        <w:fldChar w:fldCharType="begin"/>
      </w:r>
      <w:r>
        <w:instrText xml:space="preserve"> PAGEREF _Toc290477017 \h </w:instrText>
      </w:r>
      <w:r>
        <w:fldChar w:fldCharType="separate"/>
      </w:r>
      <w:r>
        <w:t>4</w:t>
      </w:r>
      <w:r>
        <w:fldChar w:fldCharType="end"/>
      </w:r>
    </w:p>
    <w:p w:rsidR="006F1C8F" w:rsidRPr="00D5177A" w:rsidRDefault="006F1C8F" w:rsidP="00183120">
      <w:pPr>
        <w:pStyle w:val="TDC1"/>
        <w:rPr>
          <w:rFonts w:ascii="Calibri" w:hAnsi="Calibri"/>
          <w:bCs/>
          <w:sz w:val="22"/>
          <w:szCs w:val="22"/>
          <w:lang w:val="es-PE"/>
        </w:rPr>
      </w:pPr>
      <w:r w:rsidRPr="00B64595">
        <w:rPr>
          <w:rFonts w:ascii="Arial" w:hAnsi="Arial"/>
        </w:rPr>
        <w:t>IV.</w:t>
      </w:r>
      <w:r w:rsidRPr="00D5177A">
        <w:rPr>
          <w:rFonts w:ascii="Calibri" w:hAnsi="Calibri"/>
          <w:bCs/>
          <w:sz w:val="22"/>
          <w:szCs w:val="22"/>
          <w:lang w:val="es-PE"/>
        </w:rPr>
        <w:tab/>
      </w:r>
      <w:r w:rsidRPr="00B64595">
        <w:rPr>
          <w:rFonts w:ascii="Arial" w:hAnsi="Arial" w:cs="Arial"/>
        </w:rPr>
        <w:t>MAPA DE PROCESOS</w:t>
      </w:r>
      <w:r>
        <w:tab/>
      </w:r>
      <w:r>
        <w:fldChar w:fldCharType="begin"/>
      </w:r>
      <w:r>
        <w:instrText xml:space="preserve"> PAGEREF _Toc290477018 \h </w:instrText>
      </w:r>
      <w:r>
        <w:fldChar w:fldCharType="separate"/>
      </w:r>
      <w:r>
        <w:t>5</w:t>
      </w:r>
      <w:r>
        <w:fldChar w:fldCharType="end"/>
      </w:r>
    </w:p>
    <w:p w:rsidR="006F1C8F" w:rsidRPr="00D5177A" w:rsidRDefault="006F1C8F" w:rsidP="00183120">
      <w:pPr>
        <w:pStyle w:val="TDC1"/>
        <w:rPr>
          <w:rFonts w:ascii="Calibri" w:hAnsi="Calibri"/>
          <w:bCs/>
          <w:sz w:val="22"/>
          <w:szCs w:val="22"/>
          <w:lang w:val="es-PE"/>
        </w:rPr>
      </w:pPr>
      <w:r w:rsidRPr="00B64595">
        <w:rPr>
          <w:rFonts w:ascii="Arial" w:hAnsi="Arial"/>
        </w:rPr>
        <w:t>V.</w:t>
      </w:r>
      <w:r w:rsidRPr="00D5177A">
        <w:rPr>
          <w:rFonts w:ascii="Calibri" w:hAnsi="Calibri"/>
          <w:bCs/>
          <w:sz w:val="22"/>
          <w:szCs w:val="22"/>
          <w:lang w:val="es-PE"/>
        </w:rPr>
        <w:tab/>
      </w:r>
      <w:r w:rsidRPr="00B64595">
        <w:rPr>
          <w:rFonts w:ascii="Arial" w:hAnsi="Arial" w:cs="Arial"/>
          <w:lang w:val="es-PE"/>
        </w:rPr>
        <w:t>DESCRIPCIÓN DE MACROPROCESO</w:t>
      </w:r>
      <w:r w:rsidRPr="00B64595">
        <w:rPr>
          <w:rFonts w:ascii="Arial" w:hAnsi="Arial" w:cs="Arial"/>
        </w:rPr>
        <w:t>S</w:t>
      </w:r>
      <w:r>
        <w:tab/>
      </w:r>
      <w:r>
        <w:fldChar w:fldCharType="begin"/>
      </w:r>
      <w:r>
        <w:instrText xml:space="preserve"> PAGEREF _Toc290477019 \h </w:instrText>
      </w:r>
      <w:r>
        <w:fldChar w:fldCharType="separate"/>
      </w:r>
      <w:r>
        <w:t>6</w:t>
      </w:r>
      <w:r>
        <w:fldChar w:fldCharType="end"/>
      </w:r>
    </w:p>
    <w:p w:rsidR="006F1C8F" w:rsidRDefault="006F1C8F" w:rsidP="006F1C8F">
      <w:pPr>
        <w:ind w:left="360"/>
        <w:jc w:val="center"/>
        <w:rPr>
          <w:rFonts w:ascii="Arial" w:hAnsi="Arial" w:cs="Arial"/>
          <w:b/>
          <w:snapToGrid w:val="0"/>
          <w:color w:val="000000"/>
          <w:sz w:val="30"/>
          <w:szCs w:val="30"/>
        </w:rPr>
      </w:pPr>
      <w:r w:rsidRPr="002B3392">
        <w:rPr>
          <w:rFonts w:ascii="Arial" w:hAnsi="Arial" w:cs="Arial"/>
          <w:bCs/>
          <w:caps/>
          <w:snapToGrid w:val="0"/>
          <w:color w:val="000000"/>
          <w:sz w:val="20"/>
          <w:szCs w:val="20"/>
        </w:rPr>
        <w:fldChar w:fldCharType="end"/>
      </w:r>
    </w:p>
    <w:p w:rsidR="006F1C8F" w:rsidRPr="00872FCD" w:rsidRDefault="006F1C8F" w:rsidP="006F1C8F">
      <w:pPr>
        <w:ind w:left="360"/>
        <w:jc w:val="center"/>
        <w:rPr>
          <w:rFonts w:ascii="Arial" w:hAnsi="Arial" w:cs="Arial"/>
          <w:b/>
          <w:snapToGrid w:val="0"/>
          <w:color w:val="000000"/>
          <w:sz w:val="30"/>
          <w:szCs w:val="30"/>
        </w:rPr>
      </w:pPr>
    </w:p>
    <w:p w:rsidR="006F1C8F" w:rsidRPr="003B3B7E" w:rsidRDefault="006F1C8F" w:rsidP="006F1C8F">
      <w:pPr>
        <w:ind w:left="360"/>
        <w:jc w:val="center"/>
        <w:rPr>
          <w:rFonts w:ascii="Arial" w:hAnsi="Arial" w:cs="Arial"/>
          <w:b/>
          <w:snapToGrid w:val="0"/>
          <w:color w:val="000000"/>
        </w:rPr>
      </w:pPr>
    </w:p>
    <w:p w:rsidR="006F1C8F" w:rsidRPr="003B3B7E" w:rsidRDefault="006F1C8F" w:rsidP="006F1C8F">
      <w:pPr>
        <w:ind w:left="360"/>
        <w:jc w:val="center"/>
        <w:rPr>
          <w:rFonts w:ascii="Arial" w:hAnsi="Arial" w:cs="Arial"/>
          <w:b/>
          <w:snapToGrid w:val="0"/>
          <w:color w:val="000000"/>
        </w:rPr>
      </w:pPr>
    </w:p>
    <w:p w:rsidR="006F1C8F" w:rsidRPr="003B3B7E" w:rsidRDefault="006F1C8F" w:rsidP="006F1C8F">
      <w:pPr>
        <w:rPr>
          <w:rFonts w:ascii="Arial" w:hAnsi="Arial" w:cs="Arial"/>
          <w:b/>
          <w:snapToGrid w:val="0"/>
          <w:color w:val="000000"/>
        </w:rPr>
      </w:pPr>
    </w:p>
    <w:p w:rsidR="006F1C8F" w:rsidRDefault="006F1C8F" w:rsidP="006F1C8F">
      <w:pPr>
        <w:ind w:left="360"/>
        <w:jc w:val="center"/>
        <w:rPr>
          <w:rFonts w:ascii="Arial" w:hAnsi="Arial" w:cs="Arial"/>
          <w:b/>
          <w:snapToGrid w:val="0"/>
          <w:color w:val="000000"/>
        </w:rPr>
      </w:pPr>
    </w:p>
    <w:p w:rsidR="006F1C8F" w:rsidRDefault="006F1C8F" w:rsidP="006F1C8F">
      <w:pPr>
        <w:ind w:left="360"/>
        <w:jc w:val="center"/>
        <w:rPr>
          <w:rFonts w:ascii="Arial" w:hAnsi="Arial" w:cs="Arial"/>
          <w:b/>
          <w:snapToGrid w:val="0"/>
          <w:color w:val="000000"/>
        </w:rPr>
      </w:pPr>
    </w:p>
    <w:p w:rsidR="006F1C8F" w:rsidRDefault="006F1C8F" w:rsidP="006F1C8F">
      <w:pPr>
        <w:ind w:left="360"/>
        <w:jc w:val="center"/>
        <w:rPr>
          <w:rFonts w:ascii="Arial" w:hAnsi="Arial" w:cs="Arial"/>
          <w:b/>
          <w:snapToGrid w:val="0"/>
          <w:color w:val="000000"/>
        </w:rPr>
      </w:pPr>
    </w:p>
    <w:p w:rsidR="006F1C8F" w:rsidRDefault="006F1C8F" w:rsidP="006F1C8F">
      <w:pPr>
        <w:ind w:left="360"/>
        <w:jc w:val="center"/>
        <w:rPr>
          <w:rFonts w:ascii="Arial" w:hAnsi="Arial" w:cs="Arial"/>
          <w:b/>
          <w:snapToGrid w:val="0"/>
          <w:color w:val="000000"/>
        </w:rPr>
      </w:pPr>
    </w:p>
    <w:p w:rsidR="006F1C8F" w:rsidRDefault="006F1C8F" w:rsidP="006F1C8F">
      <w:pPr>
        <w:ind w:left="360"/>
        <w:jc w:val="center"/>
        <w:rPr>
          <w:rFonts w:ascii="Arial" w:hAnsi="Arial" w:cs="Arial"/>
          <w:b/>
          <w:snapToGrid w:val="0"/>
          <w:color w:val="000000"/>
        </w:rPr>
      </w:pPr>
    </w:p>
    <w:p w:rsidR="006F1C8F" w:rsidRDefault="006F1C8F" w:rsidP="006F1C8F">
      <w:pPr>
        <w:ind w:left="360"/>
        <w:jc w:val="center"/>
        <w:rPr>
          <w:rFonts w:ascii="Arial" w:hAnsi="Arial" w:cs="Arial"/>
          <w:b/>
          <w:snapToGrid w:val="0"/>
          <w:color w:val="000000"/>
        </w:rPr>
      </w:pPr>
    </w:p>
    <w:p w:rsidR="00891965" w:rsidRDefault="00891965" w:rsidP="006F1C8F">
      <w:pPr>
        <w:ind w:left="360"/>
        <w:jc w:val="center"/>
        <w:rPr>
          <w:rFonts w:ascii="Arial" w:hAnsi="Arial" w:cs="Arial"/>
          <w:b/>
          <w:snapToGrid w:val="0"/>
          <w:color w:val="000000"/>
        </w:rPr>
      </w:pPr>
    </w:p>
    <w:p w:rsidR="006F1C8F" w:rsidRDefault="006F1C8F" w:rsidP="006F1C8F">
      <w:pPr>
        <w:ind w:left="360"/>
        <w:jc w:val="center"/>
        <w:rPr>
          <w:rFonts w:ascii="Arial" w:hAnsi="Arial" w:cs="Arial"/>
          <w:b/>
          <w:snapToGrid w:val="0"/>
          <w:color w:val="000000"/>
        </w:rPr>
      </w:pPr>
    </w:p>
    <w:p w:rsidR="006F1C8F" w:rsidRDefault="006F1C8F" w:rsidP="006F1C8F">
      <w:pPr>
        <w:spacing w:line="360" w:lineRule="auto"/>
        <w:jc w:val="center"/>
        <w:rPr>
          <w:rFonts w:ascii="Arial" w:hAnsi="Arial" w:cs="Arial"/>
          <w:b/>
          <w:snapToGrid w:val="0"/>
          <w:color w:val="000000"/>
          <w:sz w:val="30"/>
          <w:szCs w:val="30"/>
        </w:rPr>
      </w:pPr>
    </w:p>
    <w:p w:rsidR="006F1C8F" w:rsidRPr="00872FCD" w:rsidRDefault="006F1C8F" w:rsidP="006F1C8F">
      <w:pPr>
        <w:spacing w:line="360" w:lineRule="auto"/>
        <w:jc w:val="center"/>
        <w:rPr>
          <w:rFonts w:ascii="Arial" w:hAnsi="Arial" w:cs="Arial"/>
          <w:b/>
          <w:snapToGrid w:val="0"/>
          <w:color w:val="000000"/>
          <w:sz w:val="30"/>
          <w:szCs w:val="30"/>
        </w:rPr>
      </w:pPr>
      <w:r>
        <w:rPr>
          <w:rFonts w:ascii="Arial" w:hAnsi="Arial" w:cs="Arial"/>
          <w:b/>
          <w:snapToGrid w:val="0"/>
          <w:color w:val="000000"/>
          <w:sz w:val="30"/>
          <w:szCs w:val="30"/>
        </w:rPr>
        <w:t>MAPA DE PROCESOS</w:t>
      </w:r>
    </w:p>
    <w:p w:rsidR="006F1C8F" w:rsidRPr="002B3392" w:rsidRDefault="006F1C8F" w:rsidP="006F1C8F">
      <w:pPr>
        <w:spacing w:line="360" w:lineRule="auto"/>
        <w:jc w:val="center"/>
        <w:rPr>
          <w:rFonts w:ascii="Arial" w:hAnsi="Arial" w:cs="Arial"/>
          <w:b/>
          <w:snapToGrid w:val="0"/>
          <w:color w:val="000000"/>
        </w:rPr>
      </w:pPr>
    </w:p>
    <w:p w:rsidR="006F1C8F" w:rsidRPr="002B3392" w:rsidRDefault="006F1C8F" w:rsidP="006F1C8F">
      <w:pPr>
        <w:numPr>
          <w:ilvl w:val="0"/>
          <w:numId w:val="19"/>
        </w:numPr>
        <w:spacing w:after="0" w:line="360" w:lineRule="auto"/>
        <w:jc w:val="both"/>
        <w:outlineLvl w:val="0"/>
        <w:rPr>
          <w:rFonts w:ascii="Arial" w:hAnsi="Arial" w:cs="Arial"/>
          <w:b/>
        </w:rPr>
      </w:pPr>
      <w:bookmarkStart w:id="96" w:name="_Toc239670840"/>
      <w:bookmarkStart w:id="97" w:name="_Toc290477015"/>
      <w:r w:rsidRPr="002B3392">
        <w:rPr>
          <w:rFonts w:ascii="Arial" w:hAnsi="Arial" w:cs="Arial"/>
          <w:b/>
        </w:rPr>
        <w:t>DESCRIPCIÓN</w:t>
      </w:r>
      <w:bookmarkEnd w:id="96"/>
      <w:bookmarkEnd w:id="97"/>
    </w:p>
    <w:p w:rsidR="006F1C8F" w:rsidRPr="002B3392" w:rsidRDefault="006F1C8F" w:rsidP="006F1C8F">
      <w:pPr>
        <w:pStyle w:val="Prrafodelista"/>
        <w:spacing w:line="360" w:lineRule="auto"/>
        <w:jc w:val="both"/>
        <w:rPr>
          <w:rFonts w:ascii="Arial" w:hAnsi="Arial" w:cs="Arial"/>
          <w:snapToGrid w:val="0"/>
          <w:color w:val="000000"/>
        </w:rPr>
      </w:pPr>
      <w:r w:rsidRPr="002B3392">
        <w:rPr>
          <w:rFonts w:ascii="Arial" w:hAnsi="Arial" w:cs="Arial"/>
          <w:snapToGrid w:val="0"/>
          <w:color w:val="000000"/>
        </w:rPr>
        <w:t>El mapa de procesos es una representación general de todos los macro procesos que se dan dentro de la organización, éste permite dar una visión más clara acerca de los procesos estratégicos, los operativos y de apoyo que interactúa dentro de la empresa, en este caso una empresa pequeño minera.</w:t>
      </w:r>
    </w:p>
    <w:p w:rsidR="006F1C8F" w:rsidRPr="002B3392" w:rsidRDefault="006F1C8F" w:rsidP="006F1C8F">
      <w:pPr>
        <w:spacing w:line="360" w:lineRule="auto"/>
        <w:ind w:left="708"/>
        <w:jc w:val="both"/>
        <w:rPr>
          <w:rFonts w:ascii="Arial" w:hAnsi="Arial" w:cs="Arial"/>
          <w:snapToGrid w:val="0"/>
          <w:color w:val="000000"/>
          <w:lang w:val="es-PE"/>
        </w:rPr>
      </w:pPr>
    </w:p>
    <w:p w:rsidR="006F1C8F" w:rsidRPr="002B3392" w:rsidRDefault="006F1C8F" w:rsidP="006F1C8F">
      <w:pPr>
        <w:numPr>
          <w:ilvl w:val="0"/>
          <w:numId w:val="19"/>
        </w:numPr>
        <w:spacing w:after="0" w:line="360" w:lineRule="auto"/>
        <w:jc w:val="both"/>
        <w:outlineLvl w:val="0"/>
        <w:rPr>
          <w:rFonts w:ascii="Arial" w:hAnsi="Arial" w:cs="Arial"/>
          <w:b/>
        </w:rPr>
      </w:pPr>
      <w:bookmarkStart w:id="98" w:name="_Toc239670841"/>
      <w:bookmarkStart w:id="99" w:name="_Toc290477016"/>
      <w:r w:rsidRPr="002B3392">
        <w:rPr>
          <w:rFonts w:ascii="Arial" w:hAnsi="Arial" w:cs="Arial"/>
          <w:b/>
        </w:rPr>
        <w:t>PROPÓSITO</w:t>
      </w:r>
      <w:bookmarkEnd w:id="98"/>
      <w:bookmarkEnd w:id="99"/>
    </w:p>
    <w:p w:rsidR="006F1C8F" w:rsidRPr="002B3392" w:rsidRDefault="006F1C8F" w:rsidP="006F1C8F">
      <w:pPr>
        <w:pStyle w:val="Prrafodelista"/>
        <w:spacing w:line="360" w:lineRule="auto"/>
        <w:jc w:val="both"/>
        <w:rPr>
          <w:rFonts w:ascii="Arial" w:hAnsi="Arial" w:cs="Arial"/>
          <w:snapToGrid w:val="0"/>
          <w:color w:val="000000"/>
        </w:rPr>
      </w:pPr>
      <w:r w:rsidRPr="002B3392">
        <w:rPr>
          <w:rFonts w:ascii="Arial" w:hAnsi="Arial" w:cs="Arial"/>
          <w:snapToGrid w:val="0"/>
          <w:color w:val="000000"/>
        </w:rPr>
        <w:t>El propósito de este artefacto es dar un primer alcance sobre cuáles son los procesos en los que se busca alcanzar una optimización, mediante la implementación de tecnologías de información; y por tanto, cuáles serán analizados a profundidad para conocer su ciclo de vida, los actores que intervienen y las actividades y eventos que forman parte de éstos.</w:t>
      </w:r>
    </w:p>
    <w:p w:rsidR="006F1C8F" w:rsidRPr="002B3392" w:rsidRDefault="006F1C8F" w:rsidP="006F1C8F">
      <w:pPr>
        <w:spacing w:line="360" w:lineRule="auto"/>
        <w:ind w:left="708"/>
        <w:jc w:val="both"/>
        <w:rPr>
          <w:rFonts w:ascii="Arial" w:hAnsi="Arial" w:cs="Arial"/>
          <w:snapToGrid w:val="0"/>
          <w:color w:val="000000"/>
          <w:lang w:val="es-PE"/>
        </w:rPr>
      </w:pPr>
    </w:p>
    <w:p w:rsidR="006F1C8F" w:rsidRPr="002B3392" w:rsidRDefault="006F1C8F" w:rsidP="006F1C8F">
      <w:pPr>
        <w:numPr>
          <w:ilvl w:val="0"/>
          <w:numId w:val="19"/>
        </w:numPr>
        <w:spacing w:after="0" w:line="360" w:lineRule="auto"/>
        <w:jc w:val="both"/>
        <w:outlineLvl w:val="0"/>
        <w:rPr>
          <w:rFonts w:ascii="Arial" w:hAnsi="Arial" w:cs="Arial"/>
          <w:b/>
        </w:rPr>
      </w:pPr>
      <w:bookmarkStart w:id="100" w:name="_Toc239670842"/>
      <w:bookmarkStart w:id="101" w:name="_Toc290477017"/>
      <w:r w:rsidRPr="002B3392">
        <w:rPr>
          <w:rFonts w:ascii="Arial" w:hAnsi="Arial" w:cs="Arial"/>
          <w:b/>
        </w:rPr>
        <w:t>ALCANCE</w:t>
      </w:r>
      <w:bookmarkEnd w:id="100"/>
      <w:bookmarkEnd w:id="101"/>
    </w:p>
    <w:p w:rsidR="006F1C8F" w:rsidRDefault="006F1C8F" w:rsidP="006F1C8F">
      <w:pPr>
        <w:pStyle w:val="Prrafodelista"/>
        <w:spacing w:line="360" w:lineRule="auto"/>
        <w:jc w:val="both"/>
        <w:rPr>
          <w:rFonts w:ascii="Arial" w:hAnsi="Arial" w:cs="Arial"/>
          <w:snapToGrid w:val="0"/>
          <w:color w:val="000000"/>
        </w:rPr>
      </w:pPr>
      <w:r w:rsidRPr="002B3392">
        <w:rPr>
          <w:rFonts w:ascii="Arial" w:hAnsi="Arial" w:cs="Arial"/>
          <w:snapToGrid w:val="0"/>
          <w:color w:val="000000"/>
        </w:rPr>
        <w:t>El mapa de procesos muestra los macro procesos de primer nivel. El detalle del desarrollo de cada macroproceso se verá en el entregable “Definición de Procesos”, el cual se desarrolla para cada proceso y su detalle.</w:t>
      </w:r>
    </w:p>
    <w:p w:rsidR="006F1C8F" w:rsidRPr="002B3392" w:rsidRDefault="006F1C8F" w:rsidP="006F1C8F">
      <w:pPr>
        <w:rPr>
          <w:snapToGrid w:val="0"/>
          <w:lang w:val="es-PE"/>
        </w:rPr>
      </w:pPr>
      <w:r>
        <w:rPr>
          <w:snapToGrid w:val="0"/>
        </w:rPr>
        <w:br w:type="page"/>
      </w:r>
    </w:p>
    <w:p w:rsidR="006F1C8F" w:rsidRPr="00EA60C4" w:rsidRDefault="006F1C8F" w:rsidP="006F1C8F">
      <w:pPr>
        <w:numPr>
          <w:ilvl w:val="0"/>
          <w:numId w:val="19"/>
        </w:numPr>
        <w:spacing w:after="0" w:line="360" w:lineRule="auto"/>
        <w:jc w:val="both"/>
        <w:outlineLvl w:val="0"/>
        <w:rPr>
          <w:rFonts w:ascii="Arial" w:hAnsi="Arial" w:cs="Arial"/>
          <w:b/>
        </w:rPr>
      </w:pPr>
      <w:bookmarkStart w:id="102" w:name="_Toc290477018"/>
      <w:r w:rsidRPr="00EA60C4">
        <w:rPr>
          <w:rFonts w:ascii="Arial" w:hAnsi="Arial" w:cs="Arial"/>
          <w:b/>
        </w:rPr>
        <w:t>MAPA DE PROCESOS</w:t>
      </w:r>
      <w:bookmarkEnd w:id="102"/>
    </w:p>
    <w:p w:rsidR="006F1C8F" w:rsidRDefault="006F1C8F" w:rsidP="006F1C8F">
      <w:pPr>
        <w:rPr>
          <w:rFonts w:ascii="Arial" w:hAnsi="Arial" w:cs="Arial"/>
          <w:b/>
        </w:rPr>
      </w:pPr>
    </w:p>
    <w:p w:rsidR="006F1C8F" w:rsidRDefault="00E95825" w:rsidP="006F1C8F">
      <w:pPr>
        <w:rPr>
          <w:rFonts w:ascii="Arial" w:hAnsi="Arial" w:cs="Arial"/>
          <w:b/>
        </w:rPr>
      </w:pPr>
      <w:r>
        <w:rPr>
          <w:rFonts w:ascii="Arial" w:hAnsi="Arial" w:cs="Arial"/>
          <w:b/>
          <w:noProof/>
          <w:lang w:val="es-PE" w:eastAsia="es-PE" w:bidi="ar-SA"/>
        </w:rPr>
        <mc:AlternateContent>
          <mc:Choice Requires="wpg">
            <w:drawing>
              <wp:anchor distT="0" distB="0" distL="114300" distR="114300" simplePos="0" relativeHeight="251662336" behindDoc="0" locked="0" layoutInCell="1" allowOverlap="1">
                <wp:simplePos x="0" y="0"/>
                <wp:positionH relativeFrom="column">
                  <wp:posOffset>-60960</wp:posOffset>
                </wp:positionH>
                <wp:positionV relativeFrom="paragraph">
                  <wp:posOffset>151130</wp:posOffset>
                </wp:positionV>
                <wp:extent cx="5676900" cy="5665470"/>
                <wp:effectExtent l="15240" t="8255" r="13335" b="12700"/>
                <wp:wrapNone/>
                <wp:docPr id="80"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5665470"/>
                          <a:chOff x="2007" y="2649"/>
                          <a:chExt cx="8940" cy="8409"/>
                        </a:xfrm>
                      </wpg:grpSpPr>
                      <wps:wsp>
                        <wps:cNvPr id="81" name="AutoShape 454"/>
                        <wps:cNvSpPr>
                          <a:spLocks noChangeArrowheads="1"/>
                        </wps:cNvSpPr>
                        <wps:spPr bwMode="auto">
                          <a:xfrm>
                            <a:off x="2187" y="3315"/>
                            <a:ext cx="1830" cy="1230"/>
                          </a:xfrm>
                          <a:prstGeom prst="roundRect">
                            <a:avLst>
                              <a:gd name="adj" fmla="val 16667"/>
                            </a:avLst>
                          </a:prstGeom>
                          <a:gradFill rotWithShape="0">
                            <a:gsLst>
                              <a:gs pos="0">
                                <a:srgbClr val="FFFFFF"/>
                              </a:gs>
                              <a:gs pos="100000">
                                <a:srgbClr val="D6E3BC"/>
                              </a:gs>
                            </a:gsLst>
                            <a:lin ang="5400000" scaled="1"/>
                          </a:gradFill>
                          <a:ln w="12700">
                            <a:solidFill>
                              <a:srgbClr val="C2D69B"/>
                            </a:solidFill>
                            <a:round/>
                            <a:headEnd/>
                            <a:tailEnd/>
                          </a:ln>
                          <a:effectLst>
                            <a:outerShdw dist="28398" dir="3806097" algn="ctr" rotWithShape="0">
                              <a:srgbClr val="4E6128">
                                <a:alpha val="50000"/>
                              </a:srgbClr>
                            </a:outerShdw>
                          </a:effectLst>
                        </wps:spPr>
                        <wps:txbx>
                          <w:txbxContent>
                            <w:p w:rsidR="00E12CCC" w:rsidRPr="0013634D" w:rsidRDefault="00E12CCC" w:rsidP="006F1C8F">
                              <w:pPr>
                                <w:spacing w:after="240"/>
                                <w:jc w:val="center"/>
                                <w:rPr>
                                  <w:rFonts w:ascii="Agency FB" w:hAnsi="Agency FB"/>
                                  <w:b/>
                                  <w:lang w:val="es-PE"/>
                                </w:rPr>
                              </w:pPr>
                              <w:r>
                                <w:rPr>
                                  <w:rFonts w:ascii="Agency FB" w:hAnsi="Agency FB"/>
                                  <w:b/>
                                  <w:lang w:val="es-PE"/>
                                </w:rPr>
                                <w:t>Gestión legal</w:t>
                              </w:r>
                            </w:p>
                          </w:txbxContent>
                        </wps:txbx>
                        <wps:bodyPr rot="0" vert="horz" wrap="square" lIns="91440" tIns="252000" rIns="91440" bIns="45720" anchor="ctr" anchorCtr="0" upright="1">
                          <a:noAutofit/>
                        </wps:bodyPr>
                      </wps:wsp>
                      <wps:wsp>
                        <wps:cNvPr id="82" name="AutoShape 455"/>
                        <wps:cNvSpPr>
                          <a:spLocks noChangeArrowheads="1"/>
                        </wps:cNvSpPr>
                        <wps:spPr bwMode="auto">
                          <a:xfrm>
                            <a:off x="6702" y="3345"/>
                            <a:ext cx="1830" cy="1230"/>
                          </a:xfrm>
                          <a:prstGeom prst="roundRect">
                            <a:avLst>
                              <a:gd name="adj" fmla="val 16667"/>
                            </a:avLst>
                          </a:prstGeom>
                          <a:gradFill rotWithShape="0">
                            <a:gsLst>
                              <a:gs pos="0">
                                <a:srgbClr val="FFFFFF"/>
                              </a:gs>
                              <a:gs pos="100000">
                                <a:srgbClr val="D6E3BC"/>
                              </a:gs>
                            </a:gsLst>
                            <a:lin ang="5400000" scaled="1"/>
                          </a:gradFill>
                          <a:ln w="12700">
                            <a:solidFill>
                              <a:srgbClr val="C2D69B"/>
                            </a:solidFill>
                            <a:round/>
                            <a:headEnd/>
                            <a:tailEnd/>
                          </a:ln>
                          <a:effectLst>
                            <a:outerShdw dist="28398" dir="3806097" algn="ctr" rotWithShape="0">
                              <a:srgbClr val="4E6128">
                                <a:alpha val="50000"/>
                              </a:srgbClr>
                            </a:outerShdw>
                          </a:effectLst>
                        </wps:spPr>
                        <wps:txbx>
                          <w:txbxContent>
                            <w:p w:rsidR="00E12CCC" w:rsidRPr="0013634D" w:rsidRDefault="00E12CCC" w:rsidP="006F1C8F">
                              <w:pPr>
                                <w:jc w:val="center"/>
                                <w:rPr>
                                  <w:rFonts w:ascii="Agency FB" w:hAnsi="Agency FB"/>
                                  <w:b/>
                                  <w:lang w:val="es-PE"/>
                                </w:rPr>
                              </w:pPr>
                              <w:r w:rsidRPr="0013634D">
                                <w:rPr>
                                  <w:rFonts w:ascii="Agency FB" w:hAnsi="Agency FB"/>
                                  <w:b/>
                                  <w:lang w:val="es-PE"/>
                                </w:rPr>
                                <w:t>Gestión de impacto ambiental</w:t>
                              </w:r>
                            </w:p>
                          </w:txbxContent>
                        </wps:txbx>
                        <wps:bodyPr rot="0" vert="horz" wrap="square" lIns="91440" tIns="45720" rIns="91440" bIns="45720" anchor="t" anchorCtr="0" upright="1">
                          <a:noAutofit/>
                        </wps:bodyPr>
                      </wps:wsp>
                      <wps:wsp>
                        <wps:cNvPr id="83" name="AutoShape 456"/>
                        <wps:cNvSpPr>
                          <a:spLocks noChangeArrowheads="1"/>
                        </wps:cNvSpPr>
                        <wps:spPr bwMode="auto">
                          <a:xfrm>
                            <a:off x="8952" y="3345"/>
                            <a:ext cx="1830" cy="1230"/>
                          </a:xfrm>
                          <a:prstGeom prst="roundRect">
                            <a:avLst>
                              <a:gd name="adj" fmla="val 16667"/>
                            </a:avLst>
                          </a:prstGeom>
                          <a:gradFill rotWithShape="0">
                            <a:gsLst>
                              <a:gs pos="0">
                                <a:srgbClr val="FFFFFF"/>
                              </a:gs>
                              <a:gs pos="100000">
                                <a:srgbClr val="D6E3BC"/>
                              </a:gs>
                            </a:gsLst>
                            <a:lin ang="5400000" scaled="1"/>
                          </a:gradFill>
                          <a:ln w="12700">
                            <a:solidFill>
                              <a:srgbClr val="C2D69B"/>
                            </a:solidFill>
                            <a:round/>
                            <a:headEnd/>
                            <a:tailEnd/>
                          </a:ln>
                          <a:effectLst>
                            <a:outerShdw dist="28398" dir="3806097" algn="ctr" rotWithShape="0">
                              <a:srgbClr val="4E6128">
                                <a:alpha val="50000"/>
                              </a:srgbClr>
                            </a:outerShdw>
                          </a:effectLst>
                        </wps:spPr>
                        <wps:txbx>
                          <w:txbxContent>
                            <w:p w:rsidR="00E12CCC" w:rsidRDefault="00E12CCC" w:rsidP="006F1C8F">
                              <w:pPr>
                                <w:jc w:val="center"/>
                                <w:rPr>
                                  <w:rFonts w:ascii="Agency FB" w:hAnsi="Agency FB"/>
                                  <w:b/>
                                  <w:lang w:val="es-PE"/>
                                </w:rPr>
                              </w:pPr>
                            </w:p>
                            <w:p w:rsidR="00E12CCC" w:rsidRPr="0013634D" w:rsidRDefault="00E12CCC" w:rsidP="006F1C8F">
                              <w:pPr>
                                <w:jc w:val="center"/>
                                <w:rPr>
                                  <w:rFonts w:ascii="Agency FB" w:hAnsi="Agency FB"/>
                                  <w:b/>
                                  <w:lang w:val="es-PE"/>
                                </w:rPr>
                              </w:pPr>
                              <w:r w:rsidRPr="0013634D">
                                <w:rPr>
                                  <w:rFonts w:ascii="Agency FB" w:hAnsi="Agency FB"/>
                                  <w:b/>
                                  <w:lang w:val="es-PE"/>
                                </w:rPr>
                                <w:t>Gestión Social</w:t>
                              </w:r>
                            </w:p>
                          </w:txbxContent>
                        </wps:txbx>
                        <wps:bodyPr rot="0" vert="horz" wrap="square" lIns="91440" tIns="45720" rIns="91440" bIns="45720" anchor="ctr" anchorCtr="0" upright="1">
                          <a:noAutofit/>
                        </wps:bodyPr>
                      </wps:wsp>
                      <wps:wsp>
                        <wps:cNvPr id="84" name="AutoShape 457"/>
                        <wps:cNvSpPr>
                          <a:spLocks noChangeArrowheads="1"/>
                        </wps:cNvSpPr>
                        <wps:spPr bwMode="auto">
                          <a:xfrm>
                            <a:off x="4467" y="5670"/>
                            <a:ext cx="1830" cy="1230"/>
                          </a:xfrm>
                          <a:prstGeom prst="roundRect">
                            <a:avLst>
                              <a:gd name="adj" fmla="val 16667"/>
                            </a:avLst>
                          </a:prstGeom>
                          <a:gradFill rotWithShape="0">
                            <a:gsLst>
                              <a:gs pos="0">
                                <a:srgbClr val="FFFFFF"/>
                              </a:gs>
                              <a:gs pos="100000">
                                <a:srgbClr val="E5B8B7"/>
                              </a:gs>
                            </a:gsLst>
                            <a:lin ang="5400000" scaled="1"/>
                          </a:gradFill>
                          <a:ln w="12700">
                            <a:solidFill>
                              <a:srgbClr val="D99594"/>
                            </a:solidFill>
                            <a:round/>
                            <a:headEnd/>
                            <a:tailEnd/>
                          </a:ln>
                          <a:effectLst>
                            <a:outerShdw dist="28398" dir="3806097" algn="ctr" rotWithShape="0">
                              <a:srgbClr val="622423">
                                <a:alpha val="50000"/>
                              </a:srgbClr>
                            </a:outerShdw>
                          </a:effectLst>
                        </wps:spPr>
                        <wps:txbx>
                          <w:txbxContent>
                            <w:p w:rsidR="00E12CCC" w:rsidRDefault="00E12CCC" w:rsidP="006F1C8F">
                              <w:pPr>
                                <w:jc w:val="center"/>
                                <w:rPr>
                                  <w:rFonts w:ascii="Agency FB" w:hAnsi="Agency FB"/>
                                  <w:b/>
                                  <w:lang w:val="es-PE"/>
                                </w:rPr>
                              </w:pPr>
                            </w:p>
                            <w:p w:rsidR="00E12CCC" w:rsidRPr="0013634D" w:rsidRDefault="00E12CCC" w:rsidP="006F1C8F">
                              <w:pPr>
                                <w:jc w:val="center"/>
                                <w:rPr>
                                  <w:rFonts w:ascii="Agency FB" w:hAnsi="Agency FB"/>
                                  <w:b/>
                                  <w:lang w:val="es-PE"/>
                                </w:rPr>
                              </w:pPr>
                              <w:r>
                                <w:rPr>
                                  <w:rFonts w:ascii="Agency FB" w:hAnsi="Agency FB"/>
                                  <w:b/>
                                  <w:lang w:val="es-PE"/>
                                </w:rPr>
                                <w:t>Explotación</w:t>
                              </w:r>
                            </w:p>
                          </w:txbxContent>
                        </wps:txbx>
                        <wps:bodyPr rot="0" vert="horz" wrap="square" lIns="91440" tIns="45720" rIns="91440" bIns="45720" anchor="ctr" anchorCtr="0" upright="1">
                          <a:noAutofit/>
                        </wps:bodyPr>
                      </wps:wsp>
                      <wps:wsp>
                        <wps:cNvPr id="85" name="AutoShape 458"/>
                        <wps:cNvSpPr>
                          <a:spLocks noChangeArrowheads="1"/>
                        </wps:cNvSpPr>
                        <wps:spPr bwMode="auto">
                          <a:xfrm>
                            <a:off x="6702" y="5670"/>
                            <a:ext cx="1830" cy="1230"/>
                          </a:xfrm>
                          <a:prstGeom prst="roundRect">
                            <a:avLst>
                              <a:gd name="adj" fmla="val 16667"/>
                            </a:avLst>
                          </a:prstGeom>
                          <a:gradFill rotWithShape="0">
                            <a:gsLst>
                              <a:gs pos="0">
                                <a:srgbClr val="FFFFFF"/>
                              </a:gs>
                              <a:gs pos="100000">
                                <a:srgbClr val="E5B8B7"/>
                              </a:gs>
                            </a:gsLst>
                            <a:lin ang="5400000" scaled="1"/>
                          </a:gradFill>
                          <a:ln w="12700">
                            <a:solidFill>
                              <a:srgbClr val="D99594"/>
                            </a:solidFill>
                            <a:round/>
                            <a:headEnd/>
                            <a:tailEnd/>
                          </a:ln>
                          <a:effectLst>
                            <a:outerShdw dist="28398" dir="3806097" algn="ctr" rotWithShape="0">
                              <a:srgbClr val="622423">
                                <a:alpha val="50000"/>
                              </a:srgbClr>
                            </a:outerShdw>
                          </a:effectLst>
                        </wps:spPr>
                        <wps:txbx>
                          <w:txbxContent>
                            <w:p w:rsidR="00E12CCC" w:rsidRDefault="00E12CCC" w:rsidP="006F1C8F">
                              <w:pPr>
                                <w:jc w:val="center"/>
                                <w:rPr>
                                  <w:rFonts w:ascii="Agency FB" w:hAnsi="Agency FB"/>
                                  <w:b/>
                                  <w:lang w:val="es-PE"/>
                                </w:rPr>
                              </w:pPr>
                            </w:p>
                            <w:p w:rsidR="00E12CCC" w:rsidRPr="0013634D" w:rsidRDefault="00E12CCC" w:rsidP="006F1C8F">
                              <w:pPr>
                                <w:jc w:val="center"/>
                                <w:rPr>
                                  <w:rFonts w:ascii="Agency FB" w:hAnsi="Agency FB"/>
                                  <w:b/>
                                  <w:lang w:val="es-PE"/>
                                </w:rPr>
                              </w:pPr>
                              <w:r>
                                <w:rPr>
                                  <w:rFonts w:ascii="Agency FB" w:hAnsi="Agency FB"/>
                                  <w:b/>
                                  <w:lang w:val="es-PE"/>
                                </w:rPr>
                                <w:t>Producción</w:t>
                              </w:r>
                            </w:p>
                          </w:txbxContent>
                        </wps:txbx>
                        <wps:bodyPr rot="0" vert="horz" wrap="square" lIns="91440" tIns="45720" rIns="91440" bIns="45720" anchor="ctr" anchorCtr="0" upright="1">
                          <a:noAutofit/>
                        </wps:bodyPr>
                      </wps:wsp>
                      <wps:wsp>
                        <wps:cNvPr id="86" name="AutoShape 459"/>
                        <wps:cNvSpPr>
                          <a:spLocks noChangeArrowheads="1"/>
                        </wps:cNvSpPr>
                        <wps:spPr bwMode="auto">
                          <a:xfrm>
                            <a:off x="8922" y="5670"/>
                            <a:ext cx="1830" cy="1230"/>
                          </a:xfrm>
                          <a:prstGeom prst="roundRect">
                            <a:avLst>
                              <a:gd name="adj" fmla="val 16667"/>
                            </a:avLst>
                          </a:prstGeom>
                          <a:gradFill rotWithShape="0">
                            <a:gsLst>
                              <a:gs pos="0">
                                <a:srgbClr val="FFFFFF"/>
                              </a:gs>
                              <a:gs pos="100000">
                                <a:srgbClr val="E5B8B7"/>
                              </a:gs>
                            </a:gsLst>
                            <a:lin ang="5400000" scaled="1"/>
                          </a:gradFill>
                          <a:ln w="12700">
                            <a:solidFill>
                              <a:srgbClr val="D99594"/>
                            </a:solidFill>
                            <a:round/>
                            <a:headEnd/>
                            <a:tailEnd/>
                          </a:ln>
                          <a:effectLst>
                            <a:outerShdw dist="28398" dir="3806097" algn="ctr" rotWithShape="0">
                              <a:srgbClr val="622423">
                                <a:alpha val="50000"/>
                              </a:srgbClr>
                            </a:outerShdw>
                          </a:effectLst>
                        </wps:spPr>
                        <wps:txbx>
                          <w:txbxContent>
                            <w:p w:rsidR="00E12CCC" w:rsidRDefault="00E12CCC" w:rsidP="006F1C8F">
                              <w:pPr>
                                <w:jc w:val="center"/>
                                <w:rPr>
                                  <w:rFonts w:ascii="Agency FB" w:hAnsi="Agency FB"/>
                                  <w:b/>
                                  <w:lang w:val="es-PE"/>
                                </w:rPr>
                              </w:pPr>
                            </w:p>
                            <w:p w:rsidR="00E12CCC" w:rsidRPr="0013634D" w:rsidRDefault="00E12CCC" w:rsidP="006F1C8F">
                              <w:pPr>
                                <w:jc w:val="center"/>
                                <w:rPr>
                                  <w:rFonts w:ascii="Agency FB" w:hAnsi="Agency FB"/>
                                  <w:b/>
                                  <w:lang w:val="es-PE"/>
                                </w:rPr>
                              </w:pPr>
                              <w:r>
                                <w:rPr>
                                  <w:rFonts w:ascii="Agency FB" w:hAnsi="Agency FB"/>
                                  <w:b/>
                                  <w:lang w:val="es-PE"/>
                                </w:rPr>
                                <w:t>Cierre de Mina</w:t>
                              </w:r>
                            </w:p>
                          </w:txbxContent>
                        </wps:txbx>
                        <wps:bodyPr rot="0" vert="horz" wrap="square" lIns="91440" tIns="45720" rIns="91440" bIns="45720" anchor="ctr" anchorCtr="0" upright="1">
                          <a:noAutofit/>
                        </wps:bodyPr>
                      </wps:wsp>
                      <wps:wsp>
                        <wps:cNvPr id="87" name="AutoShape 460"/>
                        <wps:cNvSpPr>
                          <a:spLocks noChangeArrowheads="1"/>
                        </wps:cNvSpPr>
                        <wps:spPr bwMode="auto">
                          <a:xfrm>
                            <a:off x="2217" y="5670"/>
                            <a:ext cx="1830" cy="1230"/>
                          </a:xfrm>
                          <a:prstGeom prst="roundRect">
                            <a:avLst>
                              <a:gd name="adj" fmla="val 16667"/>
                            </a:avLst>
                          </a:prstGeom>
                          <a:gradFill rotWithShape="0">
                            <a:gsLst>
                              <a:gs pos="0">
                                <a:srgbClr val="FFFFFF"/>
                              </a:gs>
                              <a:gs pos="100000">
                                <a:srgbClr val="E5B8B7"/>
                              </a:gs>
                            </a:gsLst>
                            <a:lin ang="5400000" scaled="1"/>
                          </a:gradFill>
                          <a:ln w="12700">
                            <a:solidFill>
                              <a:srgbClr val="D99594"/>
                            </a:solidFill>
                            <a:round/>
                            <a:headEnd/>
                            <a:tailEnd/>
                          </a:ln>
                          <a:effectLst>
                            <a:outerShdw dist="28398" dir="3806097" algn="ctr" rotWithShape="0">
                              <a:srgbClr val="622423">
                                <a:alpha val="50000"/>
                              </a:srgbClr>
                            </a:outerShdw>
                          </a:effectLst>
                        </wps:spPr>
                        <wps:txbx>
                          <w:txbxContent>
                            <w:p w:rsidR="00E12CCC" w:rsidRDefault="00E12CCC" w:rsidP="006F1C8F">
                              <w:pPr>
                                <w:jc w:val="center"/>
                                <w:rPr>
                                  <w:rFonts w:ascii="Agency FB" w:hAnsi="Agency FB"/>
                                  <w:b/>
                                  <w:lang w:val="es-PE"/>
                                </w:rPr>
                              </w:pPr>
                            </w:p>
                            <w:p w:rsidR="00E12CCC" w:rsidRPr="0013634D" w:rsidRDefault="00E12CCC" w:rsidP="006F1C8F">
                              <w:pPr>
                                <w:jc w:val="center"/>
                                <w:rPr>
                                  <w:rFonts w:ascii="Agency FB" w:hAnsi="Agency FB"/>
                                  <w:b/>
                                  <w:lang w:val="es-PE"/>
                                </w:rPr>
                              </w:pPr>
                              <w:r>
                                <w:rPr>
                                  <w:rFonts w:ascii="Agency FB" w:hAnsi="Agency FB"/>
                                  <w:b/>
                                  <w:lang w:val="es-PE"/>
                                </w:rPr>
                                <w:t>Exploración</w:t>
                              </w:r>
                            </w:p>
                          </w:txbxContent>
                        </wps:txbx>
                        <wps:bodyPr rot="0" vert="horz" wrap="square" lIns="91440" tIns="45720" rIns="91440" bIns="45720" anchor="ctr" anchorCtr="0" upright="1">
                          <a:noAutofit/>
                        </wps:bodyPr>
                      </wps:wsp>
                      <wps:wsp>
                        <wps:cNvPr id="88" name="AutoShape 461"/>
                        <wps:cNvSpPr>
                          <a:spLocks noChangeArrowheads="1"/>
                        </wps:cNvSpPr>
                        <wps:spPr bwMode="auto">
                          <a:xfrm>
                            <a:off x="4452" y="8040"/>
                            <a:ext cx="1830" cy="1230"/>
                          </a:xfrm>
                          <a:prstGeom prst="roundRect">
                            <a:avLst>
                              <a:gd name="adj" fmla="val 16667"/>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wps:spPr>
                        <wps:txbx>
                          <w:txbxContent>
                            <w:p w:rsidR="00E12CCC" w:rsidRPr="0013634D" w:rsidRDefault="00E12CCC" w:rsidP="006F1C8F">
                              <w:pPr>
                                <w:jc w:val="center"/>
                                <w:rPr>
                                  <w:rFonts w:ascii="Agency FB" w:hAnsi="Agency FB"/>
                                  <w:b/>
                                  <w:lang w:val="es-PE"/>
                                </w:rPr>
                              </w:pPr>
                              <w:r>
                                <w:rPr>
                                  <w:rFonts w:ascii="Agency FB" w:hAnsi="Agency FB"/>
                                  <w:b/>
                                  <w:lang w:val="es-PE"/>
                                </w:rPr>
                                <w:t>Comercialización y Ventas</w:t>
                              </w:r>
                            </w:p>
                          </w:txbxContent>
                        </wps:txbx>
                        <wps:bodyPr rot="0" vert="horz" wrap="square" lIns="91440" tIns="154800" rIns="91440" bIns="45720" anchor="ctr" anchorCtr="0" upright="1">
                          <a:noAutofit/>
                        </wps:bodyPr>
                      </wps:wsp>
                      <wps:wsp>
                        <wps:cNvPr id="89" name="AutoShape 462"/>
                        <wps:cNvSpPr>
                          <a:spLocks noChangeArrowheads="1"/>
                        </wps:cNvSpPr>
                        <wps:spPr bwMode="auto">
                          <a:xfrm>
                            <a:off x="6687" y="8040"/>
                            <a:ext cx="1830" cy="1230"/>
                          </a:xfrm>
                          <a:prstGeom prst="roundRect">
                            <a:avLst>
                              <a:gd name="adj" fmla="val 16667"/>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wps:spPr>
                        <wps:txbx>
                          <w:txbxContent>
                            <w:p w:rsidR="00E12CCC" w:rsidRDefault="00E12CCC" w:rsidP="006F1C8F">
                              <w:pPr>
                                <w:jc w:val="center"/>
                                <w:rPr>
                                  <w:rFonts w:ascii="Agency FB" w:hAnsi="Agency FB"/>
                                  <w:b/>
                                  <w:lang w:val="es-PE"/>
                                </w:rPr>
                              </w:pPr>
                            </w:p>
                            <w:p w:rsidR="00E12CCC" w:rsidRPr="0013634D" w:rsidRDefault="00E12CCC" w:rsidP="006F1C8F">
                              <w:pPr>
                                <w:jc w:val="center"/>
                                <w:rPr>
                                  <w:rFonts w:ascii="Agency FB" w:hAnsi="Agency FB"/>
                                  <w:b/>
                                  <w:lang w:val="es-PE"/>
                                </w:rPr>
                              </w:pPr>
                              <w:r>
                                <w:rPr>
                                  <w:rFonts w:ascii="Agency FB" w:hAnsi="Agency FB"/>
                                  <w:b/>
                                  <w:lang w:val="es-PE"/>
                                </w:rPr>
                                <w:t>Logística</w:t>
                              </w:r>
                            </w:p>
                          </w:txbxContent>
                        </wps:txbx>
                        <wps:bodyPr rot="0" vert="horz" wrap="square" lIns="91440" tIns="45720" rIns="91440" bIns="45720" anchor="ctr" anchorCtr="0" upright="1">
                          <a:noAutofit/>
                        </wps:bodyPr>
                      </wps:wsp>
                      <wps:wsp>
                        <wps:cNvPr id="90" name="AutoShape 463"/>
                        <wps:cNvSpPr>
                          <a:spLocks noChangeArrowheads="1"/>
                        </wps:cNvSpPr>
                        <wps:spPr bwMode="auto">
                          <a:xfrm>
                            <a:off x="8907" y="8040"/>
                            <a:ext cx="1830" cy="1230"/>
                          </a:xfrm>
                          <a:prstGeom prst="roundRect">
                            <a:avLst>
                              <a:gd name="adj" fmla="val 16667"/>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wps:spPr>
                        <wps:txbx>
                          <w:txbxContent>
                            <w:p w:rsidR="00E12CCC" w:rsidRPr="0013634D" w:rsidRDefault="00E12CCC" w:rsidP="006F1C8F">
                              <w:pPr>
                                <w:jc w:val="center"/>
                                <w:rPr>
                                  <w:rFonts w:ascii="Agency FB" w:hAnsi="Agency FB"/>
                                  <w:b/>
                                  <w:lang w:val="es-PE"/>
                                </w:rPr>
                              </w:pPr>
                              <w:r>
                                <w:rPr>
                                  <w:rFonts w:ascii="Agency FB" w:hAnsi="Agency FB"/>
                                  <w:b/>
                                  <w:lang w:val="es-PE"/>
                                </w:rPr>
                                <w:t>Gestión de Recursos Humanos</w:t>
                              </w:r>
                            </w:p>
                          </w:txbxContent>
                        </wps:txbx>
                        <wps:bodyPr rot="0" vert="horz" wrap="square" lIns="91440" tIns="82800" rIns="91440" bIns="45720" anchor="ctr" anchorCtr="0" upright="1">
                          <a:noAutofit/>
                        </wps:bodyPr>
                      </wps:wsp>
                      <wps:wsp>
                        <wps:cNvPr id="91" name="AutoShape 464"/>
                        <wps:cNvSpPr>
                          <a:spLocks noChangeArrowheads="1"/>
                        </wps:cNvSpPr>
                        <wps:spPr bwMode="auto">
                          <a:xfrm>
                            <a:off x="2202" y="8040"/>
                            <a:ext cx="1830" cy="1230"/>
                          </a:xfrm>
                          <a:prstGeom prst="roundRect">
                            <a:avLst>
                              <a:gd name="adj" fmla="val 16667"/>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wps:spPr>
                        <wps:txbx>
                          <w:txbxContent>
                            <w:p w:rsidR="00E12CCC" w:rsidRPr="0013634D" w:rsidRDefault="00E12CCC" w:rsidP="006F1C8F">
                              <w:pPr>
                                <w:jc w:val="center"/>
                                <w:rPr>
                                  <w:rFonts w:ascii="Agency FB" w:hAnsi="Agency FB"/>
                                  <w:b/>
                                  <w:lang w:val="es-PE"/>
                                </w:rPr>
                              </w:pPr>
                              <w:r>
                                <w:rPr>
                                  <w:rFonts w:ascii="Agency FB" w:hAnsi="Agency FB"/>
                                  <w:b/>
                                  <w:lang w:val="es-PE"/>
                                </w:rPr>
                                <w:t>Seguridad e Higiene industrial</w:t>
                              </w:r>
                            </w:p>
                          </w:txbxContent>
                        </wps:txbx>
                        <wps:bodyPr rot="0" vert="horz" wrap="square" lIns="91440" tIns="82800" rIns="91440" bIns="45720" anchor="ctr" anchorCtr="0" upright="1">
                          <a:noAutofit/>
                        </wps:bodyPr>
                      </wps:wsp>
                      <wps:wsp>
                        <wps:cNvPr id="92" name="AutoShape 465"/>
                        <wps:cNvSpPr>
                          <a:spLocks noChangeArrowheads="1"/>
                        </wps:cNvSpPr>
                        <wps:spPr bwMode="auto">
                          <a:xfrm>
                            <a:off x="5577" y="9600"/>
                            <a:ext cx="1830" cy="1230"/>
                          </a:xfrm>
                          <a:prstGeom prst="roundRect">
                            <a:avLst>
                              <a:gd name="adj" fmla="val 16667"/>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wps:spPr>
                        <wps:txbx>
                          <w:txbxContent>
                            <w:p w:rsidR="00E12CCC" w:rsidRPr="00CE0976" w:rsidRDefault="00E12CCC" w:rsidP="006F1C8F">
                              <w:pPr>
                                <w:jc w:val="center"/>
                                <w:rPr>
                                  <w:rFonts w:ascii="Agency FB" w:hAnsi="Agency FB"/>
                                  <w:b/>
                                  <w:lang w:val="es-PE"/>
                                </w:rPr>
                              </w:pPr>
                              <w:r w:rsidRPr="00CE0976">
                                <w:rPr>
                                  <w:rFonts w:ascii="Agency FB" w:hAnsi="Agency FB"/>
                                  <w:b/>
                                  <w:lang w:val="es-PE"/>
                                </w:rPr>
                                <w:t>Control Químico/Metalúrgico de minerales</w:t>
                              </w:r>
                            </w:p>
                          </w:txbxContent>
                        </wps:txbx>
                        <wps:bodyPr rot="0" vert="horz" wrap="square" lIns="91440" tIns="45720" rIns="91440" bIns="45720" anchor="ctr" anchorCtr="0" upright="1">
                          <a:noAutofit/>
                        </wps:bodyPr>
                      </wps:wsp>
                      <wps:wsp>
                        <wps:cNvPr id="93" name="AutoShape 466"/>
                        <wps:cNvSpPr>
                          <a:spLocks noChangeArrowheads="1"/>
                        </wps:cNvSpPr>
                        <wps:spPr bwMode="auto">
                          <a:xfrm>
                            <a:off x="3372" y="9570"/>
                            <a:ext cx="1830" cy="1230"/>
                          </a:xfrm>
                          <a:prstGeom prst="roundRect">
                            <a:avLst>
                              <a:gd name="adj" fmla="val 16667"/>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wps:spPr>
                        <wps:txbx>
                          <w:txbxContent>
                            <w:p w:rsidR="00E12CCC" w:rsidRDefault="00E12CCC" w:rsidP="006F1C8F">
                              <w:pPr>
                                <w:jc w:val="center"/>
                                <w:rPr>
                                  <w:rFonts w:ascii="Agency FB" w:hAnsi="Agency FB"/>
                                  <w:b/>
                                  <w:lang w:val="es-PE"/>
                                </w:rPr>
                              </w:pPr>
                            </w:p>
                            <w:p w:rsidR="00E12CCC" w:rsidRPr="0013634D" w:rsidRDefault="00E12CCC" w:rsidP="006F1C8F">
                              <w:pPr>
                                <w:jc w:val="center"/>
                                <w:rPr>
                                  <w:rFonts w:ascii="Agency FB" w:hAnsi="Agency FB"/>
                                  <w:b/>
                                  <w:lang w:val="es-PE"/>
                                </w:rPr>
                              </w:pPr>
                              <w:r>
                                <w:rPr>
                                  <w:rFonts w:ascii="Agency FB" w:hAnsi="Agency FB"/>
                                  <w:b/>
                                  <w:lang w:val="es-PE"/>
                                </w:rPr>
                                <w:t>Contabilidad</w:t>
                              </w:r>
                            </w:p>
                          </w:txbxContent>
                        </wps:txbx>
                        <wps:bodyPr rot="0" vert="horz" wrap="square" lIns="91440" tIns="45720" rIns="91440" bIns="45720" anchor="ctr" anchorCtr="0" upright="1">
                          <a:noAutofit/>
                        </wps:bodyPr>
                      </wps:wsp>
                      <wps:wsp>
                        <wps:cNvPr id="94" name="AutoShape 467"/>
                        <wps:cNvSpPr>
                          <a:spLocks noChangeArrowheads="1"/>
                        </wps:cNvSpPr>
                        <wps:spPr bwMode="auto">
                          <a:xfrm>
                            <a:off x="2202" y="4965"/>
                            <a:ext cx="8535" cy="600"/>
                          </a:xfrm>
                          <a:prstGeom prst="roundRect">
                            <a:avLst>
                              <a:gd name="adj" fmla="val 16667"/>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E12CCC" w:rsidRPr="007447C6" w:rsidRDefault="00E12CCC" w:rsidP="006F1C8F">
                              <w:pPr>
                                <w:rPr>
                                  <w:rFonts w:ascii="Agency FB" w:hAnsi="Agency FB"/>
                                  <w:b/>
                                  <w:lang w:val="es-PE"/>
                                </w:rPr>
                              </w:pPr>
                              <w:r>
                                <w:rPr>
                                  <w:rFonts w:ascii="Agency FB" w:hAnsi="Agency FB"/>
                                  <w:b/>
                                  <w:lang w:val="es-PE"/>
                                </w:rPr>
                                <w:t>MACRO</w:t>
                              </w:r>
                              <w:r w:rsidRPr="007447C6">
                                <w:rPr>
                                  <w:rFonts w:ascii="Agency FB" w:hAnsi="Agency FB"/>
                                  <w:b/>
                                  <w:lang w:val="es-PE"/>
                                </w:rPr>
                                <w:t>PROCESOS OPERATIVOS</w:t>
                              </w:r>
                            </w:p>
                          </w:txbxContent>
                        </wps:txbx>
                        <wps:bodyPr rot="0" vert="horz" wrap="square" lIns="91440" tIns="45720" rIns="91440" bIns="45720" anchor="ctr" anchorCtr="0" upright="1">
                          <a:noAutofit/>
                        </wps:bodyPr>
                      </wps:wsp>
                      <wps:wsp>
                        <wps:cNvPr id="95" name="AutoShape 468"/>
                        <wps:cNvSpPr>
                          <a:spLocks noChangeArrowheads="1"/>
                        </wps:cNvSpPr>
                        <wps:spPr bwMode="auto">
                          <a:xfrm>
                            <a:off x="2217" y="2649"/>
                            <a:ext cx="8535" cy="600"/>
                          </a:xfrm>
                          <a:prstGeom prst="roundRect">
                            <a:avLst>
                              <a:gd name="adj" fmla="val 16667"/>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E12CCC" w:rsidRPr="007447C6" w:rsidRDefault="00E12CCC" w:rsidP="006F1C8F">
                              <w:pPr>
                                <w:rPr>
                                  <w:rFonts w:ascii="Agency FB" w:hAnsi="Agency FB"/>
                                  <w:b/>
                                  <w:lang w:val="es-PE"/>
                                </w:rPr>
                              </w:pPr>
                              <w:r>
                                <w:rPr>
                                  <w:rFonts w:ascii="Agency FB" w:hAnsi="Agency FB"/>
                                  <w:b/>
                                  <w:lang w:val="es-PE"/>
                                </w:rPr>
                                <w:t>MACRO</w:t>
                              </w:r>
                              <w:r w:rsidRPr="007447C6">
                                <w:rPr>
                                  <w:rFonts w:ascii="Agency FB" w:hAnsi="Agency FB"/>
                                  <w:b/>
                                  <w:lang w:val="es-PE"/>
                                </w:rPr>
                                <w:t>PROCESOS ESTRATÉGICOS</w:t>
                              </w:r>
                            </w:p>
                          </w:txbxContent>
                        </wps:txbx>
                        <wps:bodyPr rot="0" vert="horz" wrap="square" lIns="91440" tIns="45720" rIns="91440" bIns="45720" anchor="ctr" anchorCtr="0" upright="1">
                          <a:noAutofit/>
                        </wps:bodyPr>
                      </wps:wsp>
                      <wps:wsp>
                        <wps:cNvPr id="480" name="AutoShape 469"/>
                        <wps:cNvSpPr>
                          <a:spLocks noChangeArrowheads="1"/>
                        </wps:cNvSpPr>
                        <wps:spPr bwMode="auto">
                          <a:xfrm>
                            <a:off x="2217" y="7440"/>
                            <a:ext cx="8535" cy="600"/>
                          </a:xfrm>
                          <a:prstGeom prst="roundRect">
                            <a:avLst>
                              <a:gd name="adj" fmla="val 16667"/>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E12CCC" w:rsidRPr="007447C6" w:rsidRDefault="00E12CCC" w:rsidP="006F1C8F">
                              <w:pPr>
                                <w:rPr>
                                  <w:rFonts w:ascii="Agency FB" w:hAnsi="Agency FB"/>
                                  <w:b/>
                                  <w:lang w:val="es-PE"/>
                                </w:rPr>
                              </w:pPr>
                              <w:r>
                                <w:rPr>
                                  <w:rFonts w:ascii="Agency FB" w:hAnsi="Agency FB"/>
                                  <w:b/>
                                  <w:lang w:val="es-PE"/>
                                </w:rPr>
                                <w:t>MACRO</w:t>
                              </w:r>
                              <w:r w:rsidRPr="007447C6">
                                <w:rPr>
                                  <w:rFonts w:ascii="Agency FB" w:hAnsi="Agency FB"/>
                                  <w:b/>
                                  <w:lang w:val="es-PE"/>
                                </w:rPr>
                                <w:t>PROCESOS DE APOYO</w:t>
                              </w:r>
                            </w:p>
                          </w:txbxContent>
                        </wps:txbx>
                        <wps:bodyPr rot="0" vert="horz" wrap="square" lIns="91440" tIns="45720" rIns="91440" bIns="45720" anchor="ctr" anchorCtr="0" upright="1">
                          <a:noAutofit/>
                        </wps:bodyPr>
                      </wps:wsp>
                      <wps:wsp>
                        <wps:cNvPr id="481" name="AutoShape 470"/>
                        <wps:cNvSpPr>
                          <a:spLocks noChangeArrowheads="1"/>
                        </wps:cNvSpPr>
                        <wps:spPr bwMode="auto">
                          <a:xfrm>
                            <a:off x="2007" y="2700"/>
                            <a:ext cx="8940" cy="2085"/>
                          </a:xfrm>
                          <a:prstGeom prst="roundRect">
                            <a:avLst>
                              <a:gd name="adj" fmla="val 16667"/>
                            </a:avLst>
                          </a:prstGeom>
                          <a:noFill/>
                          <a:ln w="25400">
                            <a:solidFill>
                              <a:srgbClr val="D6E3B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2" name="AutoShape 471"/>
                        <wps:cNvSpPr>
                          <a:spLocks noChangeArrowheads="1"/>
                        </wps:cNvSpPr>
                        <wps:spPr bwMode="auto">
                          <a:xfrm>
                            <a:off x="2007" y="4980"/>
                            <a:ext cx="8940" cy="2160"/>
                          </a:xfrm>
                          <a:prstGeom prst="roundRect">
                            <a:avLst>
                              <a:gd name="adj" fmla="val 16667"/>
                            </a:avLst>
                          </a:prstGeom>
                          <a:noFill/>
                          <a:ln w="25400">
                            <a:solidFill>
                              <a:srgbClr val="E5B8B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3" name="AutoShape 472"/>
                        <wps:cNvSpPr>
                          <a:spLocks noChangeArrowheads="1"/>
                        </wps:cNvSpPr>
                        <wps:spPr bwMode="auto">
                          <a:xfrm>
                            <a:off x="2007" y="7323"/>
                            <a:ext cx="8940" cy="3735"/>
                          </a:xfrm>
                          <a:prstGeom prst="roundRect">
                            <a:avLst>
                              <a:gd name="adj" fmla="val 16667"/>
                            </a:avLst>
                          </a:prstGeom>
                          <a:noFill/>
                          <a:ln w="25400">
                            <a:solidFill>
                              <a:srgbClr val="B8CCE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AutoShape 473"/>
                        <wps:cNvSpPr>
                          <a:spLocks noChangeArrowheads="1"/>
                        </wps:cNvSpPr>
                        <wps:spPr bwMode="auto">
                          <a:xfrm>
                            <a:off x="7797" y="9615"/>
                            <a:ext cx="1830" cy="1230"/>
                          </a:xfrm>
                          <a:prstGeom prst="roundRect">
                            <a:avLst>
                              <a:gd name="adj" fmla="val 16667"/>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wps:spPr>
                        <wps:txbx>
                          <w:txbxContent>
                            <w:p w:rsidR="00E12CCC" w:rsidRDefault="00E12CCC" w:rsidP="006F1C8F">
                              <w:pPr>
                                <w:jc w:val="center"/>
                                <w:rPr>
                                  <w:rFonts w:ascii="Agency FB" w:hAnsi="Agency FB"/>
                                  <w:b/>
                                  <w:lang w:val="es-PE"/>
                                </w:rPr>
                              </w:pPr>
                            </w:p>
                            <w:p w:rsidR="00E12CCC" w:rsidRPr="0013634D" w:rsidRDefault="00E12CCC" w:rsidP="006F1C8F">
                              <w:pPr>
                                <w:jc w:val="center"/>
                                <w:rPr>
                                  <w:rFonts w:ascii="Agency FB" w:hAnsi="Agency FB"/>
                                  <w:b/>
                                  <w:lang w:val="es-PE"/>
                                </w:rPr>
                              </w:pPr>
                              <w:r>
                                <w:rPr>
                                  <w:rFonts w:ascii="Agency FB" w:hAnsi="Agency FB"/>
                                  <w:b/>
                                  <w:lang w:val="es-PE"/>
                                </w:rPr>
                                <w:t>Mantenimiento</w:t>
                              </w:r>
                            </w:p>
                          </w:txbxContent>
                        </wps:txbx>
                        <wps:bodyPr rot="0" vert="horz" wrap="square" lIns="91440" tIns="45720" rIns="91440" bIns="45720" anchor="ctr" anchorCtr="0" upright="1">
                          <a:noAutofit/>
                        </wps:bodyPr>
                      </wps:wsp>
                      <wps:wsp>
                        <wps:cNvPr id="485" name="AutoShape 474"/>
                        <wps:cNvSpPr>
                          <a:spLocks noChangeArrowheads="1"/>
                        </wps:cNvSpPr>
                        <wps:spPr bwMode="auto">
                          <a:xfrm>
                            <a:off x="4482" y="3330"/>
                            <a:ext cx="1830" cy="1230"/>
                          </a:xfrm>
                          <a:prstGeom prst="roundRect">
                            <a:avLst>
                              <a:gd name="adj" fmla="val 16667"/>
                            </a:avLst>
                          </a:prstGeom>
                          <a:gradFill rotWithShape="0">
                            <a:gsLst>
                              <a:gs pos="0">
                                <a:srgbClr val="FFFFFF"/>
                              </a:gs>
                              <a:gs pos="100000">
                                <a:srgbClr val="D6E3BC"/>
                              </a:gs>
                            </a:gsLst>
                            <a:lin ang="5400000" scaled="1"/>
                          </a:gradFill>
                          <a:ln w="12700">
                            <a:solidFill>
                              <a:srgbClr val="C2D69B"/>
                            </a:solidFill>
                            <a:round/>
                            <a:headEnd/>
                            <a:tailEnd/>
                          </a:ln>
                          <a:effectLst>
                            <a:outerShdw dist="28398" dir="3806097" algn="ctr" rotWithShape="0">
                              <a:srgbClr val="4E6128">
                                <a:alpha val="50000"/>
                              </a:srgbClr>
                            </a:outerShdw>
                          </a:effectLst>
                        </wps:spPr>
                        <wps:txbx>
                          <w:txbxContent>
                            <w:p w:rsidR="00E12CCC" w:rsidRPr="0013634D" w:rsidRDefault="00E12CCC" w:rsidP="006F1C8F">
                              <w:pPr>
                                <w:spacing w:after="240"/>
                                <w:jc w:val="center"/>
                                <w:rPr>
                                  <w:rFonts w:ascii="Agency FB" w:hAnsi="Agency FB"/>
                                  <w:b/>
                                  <w:lang w:val="es-PE"/>
                                </w:rPr>
                              </w:pPr>
                              <w:r w:rsidRPr="0013634D">
                                <w:rPr>
                                  <w:rFonts w:ascii="Agency FB" w:hAnsi="Agency FB"/>
                                  <w:b/>
                                  <w:lang w:val="es-PE"/>
                                </w:rPr>
                                <w:t xml:space="preserve">Gestión </w:t>
                              </w:r>
                              <w:r>
                                <w:rPr>
                                  <w:rFonts w:ascii="Agency FB" w:hAnsi="Agency FB"/>
                                  <w:b/>
                                  <w:lang w:val="es-PE"/>
                                </w:rPr>
                                <w:t>de</w:t>
                              </w:r>
                              <w:r w:rsidRPr="0013634D">
                                <w:rPr>
                                  <w:rFonts w:ascii="Agency FB" w:hAnsi="Agency FB"/>
                                  <w:b/>
                                  <w:lang w:val="es-PE"/>
                                </w:rPr>
                                <w:t xml:space="preserve"> proyectos</w:t>
                              </w:r>
                            </w:p>
                          </w:txbxContent>
                        </wps:txbx>
                        <wps:bodyPr rot="0" vert="horz" wrap="square" lIns="91440" tIns="15480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453" o:spid="_x0000_s1056" style="position:absolute;margin-left:-4.8pt;margin-top:11.9pt;width:447pt;height:446.1pt;z-index:251662336" coordorigin="2007,2649" coordsize="8940,8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">
                <v:roundrect id="AutoShape 454" o:spid="_x0000_s1057" style="position:absolute;left:2187;top:3315;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vnjMQA&#10;AADbAAAADwAAAGRycy9kb3ducmV2LnhtbESPQWvCQBSE74L/YXlCb2ZjDyGkWUWFFin0YFoP3h7Z&#10;ZxLMvo2725j+e7dQ6HGYmW+YcjOZXozkfGdZwSpJQRDXVnfcKPj6fF3mIHxA1thbJgU/5GGzns9K&#10;LLS985HGKjQiQtgXqKANYSik9HVLBn1iB+LoXawzGKJ0jdQO7xFuevmcppk02HFcaHGgfUv1tfo2&#10;Cj7Op22t307SvrvmkN12Y2VTqdTTYtq+gAg0hf/wX/ugFeQr+P0Sf4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r54zEAAAA2wAAAA8AAAAAAAAAAAAAAAAAmAIAAGRycy9k&#10;b3ducmV2LnhtbFBLBQYAAAAABAAEAPUAAACJAwAAAAA=&#10;" strokecolor="#c2d69b" strokeweight="1pt">
                  <v:fill color2="#d6e3bc" focus="100%" type="gradient"/>
                  <v:shadow on="t" color="#4e6128" opacity=".5" offset="1pt"/>
                  <v:textbox inset=",7mm">
                    <w:txbxContent>
                      <w:p w:rsidR="00E12CCC" w:rsidRPr="0013634D" w:rsidRDefault="00E12CCC" w:rsidP="006F1C8F">
                        <w:pPr>
                          <w:spacing w:after="240"/>
                          <w:jc w:val="center"/>
                          <w:rPr>
                            <w:rFonts w:ascii="Agency FB" w:hAnsi="Agency FB"/>
                            <w:b/>
                            <w:lang w:val="es-PE"/>
                          </w:rPr>
                        </w:pPr>
                        <w:r>
                          <w:rPr>
                            <w:rFonts w:ascii="Agency FB" w:hAnsi="Agency FB"/>
                            <w:b/>
                            <w:lang w:val="es-PE"/>
                          </w:rPr>
                          <w:t>Gestión legal</w:t>
                        </w:r>
                      </w:p>
                    </w:txbxContent>
                  </v:textbox>
                </v:roundrect>
                <v:roundrect id="AutoShape 455" o:spid="_x0000_s1058" style="position:absolute;left:6702;top:3345;width:1830;height:123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BQpsMA&#10;AADbAAAADwAAAGRycy9kb3ducmV2LnhtbESP0WrCQBRE3wv9h+UWfKsbFWxIXUWFog9i0eYDbrLX&#10;bDB7N2S3mvbrXUHwcZiZM8xs0dtGXKjztWMFo2ECgrh0uuZKQf7z9Z6C8AFZY+OYFPyRh8X89WWG&#10;mXZXPtDlGCoRIewzVGBCaDMpfWnIoh+6ljh6J9dZDFF2ldQdXiPcNnKcJFNpsea4YLCltaHyfPy1&#10;kbJvvv934aMqJj2tinxzSIrcKDV465efIAL14Rl+tLdaQTqG+5f4A+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BQpsMAAADbAAAADwAAAAAAAAAAAAAAAACYAgAAZHJzL2Rv&#10;d25yZXYueG1sUEsFBgAAAAAEAAQA9QAAAIgDAAAAAA==&#10;" strokecolor="#c2d69b" strokeweight="1pt">
                  <v:fill color2="#d6e3bc" focus="100%" type="gradient"/>
                  <v:shadow on="t" color="#4e6128" opacity=".5" offset="1pt"/>
                  <v:textbox>
                    <w:txbxContent>
                      <w:p w:rsidR="00E12CCC" w:rsidRPr="0013634D" w:rsidRDefault="00E12CCC" w:rsidP="006F1C8F">
                        <w:pPr>
                          <w:jc w:val="center"/>
                          <w:rPr>
                            <w:rFonts w:ascii="Agency FB" w:hAnsi="Agency FB"/>
                            <w:b/>
                            <w:lang w:val="es-PE"/>
                          </w:rPr>
                        </w:pPr>
                        <w:r w:rsidRPr="0013634D">
                          <w:rPr>
                            <w:rFonts w:ascii="Agency FB" w:hAnsi="Agency FB"/>
                            <w:b/>
                            <w:lang w:val="es-PE"/>
                          </w:rPr>
                          <w:t>Gestión de impacto ambiental</w:t>
                        </w:r>
                      </w:p>
                    </w:txbxContent>
                  </v:textbox>
                </v:roundrect>
                <v:roundrect id="AutoShape 456" o:spid="_x0000_s1059" style="position:absolute;left:8952;top:3345;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CsIMUA&#10;AADbAAAADwAAAGRycy9kb3ducmV2LnhtbESPQWvCQBSE74X+h+UVeil1Uy02pK4iglCUCtVeentk&#10;n9nQ7NuQfdH4712h0OMwM98ws8XgG3WiLtaBDbyMMlDEZbA1Vwa+D+vnHFQUZItNYDJwoQiL+f3d&#10;DAsbzvxFp71UKkE4FmjAibSF1rF05DGOQkucvGPoPEqSXaVth+cE940eZ9lUe6w5LThsaeWo/N33&#10;3sD0Zykbx/nn62Es/VN73O76/s2Yx4dh+Q5KaJD/8F/7wxrIJ3D7kn6An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EKwgxQAAANsAAAAPAAAAAAAAAAAAAAAAAJgCAABkcnMv&#10;ZG93bnJldi54bWxQSwUGAAAAAAQABAD1AAAAigMAAAAA&#10;" strokecolor="#c2d69b" strokeweight="1pt">
                  <v:fill color2="#d6e3bc" focus="100%" type="gradient"/>
                  <v:shadow on="t" color="#4e6128" opacity=".5" offset="1pt"/>
                  <v:textbox>
                    <w:txbxContent>
                      <w:p w:rsidR="00E12CCC" w:rsidRDefault="00E12CCC" w:rsidP="006F1C8F">
                        <w:pPr>
                          <w:jc w:val="center"/>
                          <w:rPr>
                            <w:rFonts w:ascii="Agency FB" w:hAnsi="Agency FB"/>
                            <w:b/>
                            <w:lang w:val="es-PE"/>
                          </w:rPr>
                        </w:pPr>
                      </w:p>
                      <w:p w:rsidR="00E12CCC" w:rsidRPr="0013634D" w:rsidRDefault="00E12CCC" w:rsidP="006F1C8F">
                        <w:pPr>
                          <w:jc w:val="center"/>
                          <w:rPr>
                            <w:rFonts w:ascii="Agency FB" w:hAnsi="Agency FB"/>
                            <w:b/>
                            <w:lang w:val="es-PE"/>
                          </w:rPr>
                        </w:pPr>
                        <w:r w:rsidRPr="0013634D">
                          <w:rPr>
                            <w:rFonts w:ascii="Agency FB" w:hAnsi="Agency FB"/>
                            <w:b/>
                            <w:lang w:val="es-PE"/>
                          </w:rPr>
                          <w:t>Gestión Social</w:t>
                        </w:r>
                      </w:p>
                    </w:txbxContent>
                  </v:textbox>
                </v:roundrect>
                <v:roundrect id="AutoShape 457" o:spid="_x0000_s1060" style="position:absolute;left:4467;top:5670;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du8UA&#10;AADbAAAADwAAAGRycy9kb3ducmV2LnhtbESPQWvCQBSE7wX/w/KE3uqmYoukrtIWpIkXMWrx+Mi+&#10;JqHZtyG7jeu/d4WCx2FmvmEWq2BaMVDvGssKnicJCOLS6oYrBYf9+mkOwnlkja1lUnAhB6vl6GGB&#10;qbZn3tFQ+EpECLsUFdTed6mUrqzJoJvYjjh6P7Y36KPsK6l7PEe4aeU0SV6lwYbjQo0dfdZU/hZ/&#10;RsH3xyb/yrftoQjHfLZ5yU5DyE5KPY7D+xsIT8Hfw//tTCuYz+D2Jf4A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Oh27xQAAANsAAAAPAAAAAAAAAAAAAAAAAJgCAABkcnMv&#10;ZG93bnJldi54bWxQSwUGAAAAAAQABAD1AAAAigMAAAAA&#10;" strokecolor="#d99594" strokeweight="1pt">
                  <v:fill color2="#e5b8b7" focus="100%" type="gradient"/>
                  <v:shadow on="t" color="#622423" opacity=".5" offset="1pt"/>
                  <v:textbox>
                    <w:txbxContent>
                      <w:p w:rsidR="00E12CCC" w:rsidRDefault="00E12CCC" w:rsidP="006F1C8F">
                        <w:pPr>
                          <w:jc w:val="center"/>
                          <w:rPr>
                            <w:rFonts w:ascii="Agency FB" w:hAnsi="Agency FB"/>
                            <w:b/>
                            <w:lang w:val="es-PE"/>
                          </w:rPr>
                        </w:pPr>
                      </w:p>
                      <w:p w:rsidR="00E12CCC" w:rsidRPr="0013634D" w:rsidRDefault="00E12CCC" w:rsidP="006F1C8F">
                        <w:pPr>
                          <w:jc w:val="center"/>
                          <w:rPr>
                            <w:rFonts w:ascii="Agency FB" w:hAnsi="Agency FB"/>
                            <w:b/>
                            <w:lang w:val="es-PE"/>
                          </w:rPr>
                        </w:pPr>
                        <w:r>
                          <w:rPr>
                            <w:rFonts w:ascii="Agency FB" w:hAnsi="Agency FB"/>
                            <w:b/>
                            <w:lang w:val="es-PE"/>
                          </w:rPr>
                          <w:t>Explotación</w:t>
                        </w:r>
                      </w:p>
                    </w:txbxContent>
                  </v:textbox>
                </v:roundrect>
                <v:roundrect id="AutoShape 458" o:spid="_x0000_s1061" style="position:absolute;left:6702;top:5670;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a4IMUA&#10;AADbAAAADwAAAGRycy9kb3ducmV2LnhtbESPQWvCQBSE7wX/w/IEb3VTqUVSV2kL0sRLMWrx+Mi+&#10;JqHZtyG7xvXfu4WCx2FmvmGW62BaMVDvGssKnqYJCOLS6oYrBYf95nEBwnlkja1lUnAlB+vV6GGJ&#10;qbYX3tFQ+EpECLsUFdTed6mUrqzJoJvajjh6P7Y36KPsK6l7vES4aeUsSV6kwYbjQo0dfdRU/hZn&#10;o+D7fZt/5l/toQjH/Hk7z05DyE5KTcbh7RWEp+Dv4f92phUs5vD3Jf4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rggxQAAANsAAAAPAAAAAAAAAAAAAAAAAJgCAABkcnMv&#10;ZG93bnJldi54bWxQSwUGAAAAAAQABAD1AAAAigMAAAAA&#10;" strokecolor="#d99594" strokeweight="1pt">
                  <v:fill color2="#e5b8b7" focus="100%" type="gradient"/>
                  <v:shadow on="t" color="#622423" opacity=".5" offset="1pt"/>
                  <v:textbox>
                    <w:txbxContent>
                      <w:p w:rsidR="00E12CCC" w:rsidRDefault="00E12CCC" w:rsidP="006F1C8F">
                        <w:pPr>
                          <w:jc w:val="center"/>
                          <w:rPr>
                            <w:rFonts w:ascii="Agency FB" w:hAnsi="Agency FB"/>
                            <w:b/>
                            <w:lang w:val="es-PE"/>
                          </w:rPr>
                        </w:pPr>
                      </w:p>
                      <w:p w:rsidR="00E12CCC" w:rsidRPr="0013634D" w:rsidRDefault="00E12CCC" w:rsidP="006F1C8F">
                        <w:pPr>
                          <w:jc w:val="center"/>
                          <w:rPr>
                            <w:rFonts w:ascii="Agency FB" w:hAnsi="Agency FB"/>
                            <w:b/>
                            <w:lang w:val="es-PE"/>
                          </w:rPr>
                        </w:pPr>
                        <w:r>
                          <w:rPr>
                            <w:rFonts w:ascii="Agency FB" w:hAnsi="Agency FB"/>
                            <w:b/>
                            <w:lang w:val="es-PE"/>
                          </w:rPr>
                          <w:t>Producción</w:t>
                        </w:r>
                      </w:p>
                    </w:txbxContent>
                  </v:textbox>
                </v:roundrect>
                <v:roundrect id="AutoShape 459" o:spid="_x0000_s1062" style="position:absolute;left:8922;top:5670;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QmV8UA&#10;AADbAAAADwAAAGRycy9kb3ducmV2LnhtbESPQWvCQBSE74L/YXlCb7qxWJHUVVQoJl5KoxaPj+xr&#10;Epp9G7LbuP333UKhx2FmvmHW22BaMVDvGssK5rMEBHFpdcOVgsv5ZboC4TyyxtYyKfgmB9vNeLTG&#10;VNs7v9FQ+EpECLsUFdTed6mUrqzJoJvZjjh6H7Y36KPsK6l7vEe4aeVjkiylwYbjQo0dHWoqP4sv&#10;o+B9f8qP+Wt7KcI1X5yestsQsptSD5OwewbhKfj/8F870wpW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CZXxQAAANsAAAAPAAAAAAAAAAAAAAAAAJgCAABkcnMv&#10;ZG93bnJldi54bWxQSwUGAAAAAAQABAD1AAAAigMAAAAA&#10;" strokecolor="#d99594" strokeweight="1pt">
                  <v:fill color2="#e5b8b7" focus="100%" type="gradient"/>
                  <v:shadow on="t" color="#622423" opacity=".5" offset="1pt"/>
                  <v:textbox>
                    <w:txbxContent>
                      <w:p w:rsidR="00E12CCC" w:rsidRDefault="00E12CCC" w:rsidP="006F1C8F">
                        <w:pPr>
                          <w:jc w:val="center"/>
                          <w:rPr>
                            <w:rFonts w:ascii="Agency FB" w:hAnsi="Agency FB"/>
                            <w:b/>
                            <w:lang w:val="es-PE"/>
                          </w:rPr>
                        </w:pPr>
                      </w:p>
                      <w:p w:rsidR="00E12CCC" w:rsidRPr="0013634D" w:rsidRDefault="00E12CCC" w:rsidP="006F1C8F">
                        <w:pPr>
                          <w:jc w:val="center"/>
                          <w:rPr>
                            <w:rFonts w:ascii="Agency FB" w:hAnsi="Agency FB"/>
                            <w:b/>
                            <w:lang w:val="es-PE"/>
                          </w:rPr>
                        </w:pPr>
                        <w:r>
                          <w:rPr>
                            <w:rFonts w:ascii="Agency FB" w:hAnsi="Agency FB"/>
                            <w:b/>
                            <w:lang w:val="es-PE"/>
                          </w:rPr>
                          <w:t>Cierre de Mina</w:t>
                        </w:r>
                      </w:p>
                    </w:txbxContent>
                  </v:textbox>
                </v:roundrect>
                <v:roundrect id="AutoShape 460" o:spid="_x0000_s1063" style="position:absolute;left:2217;top:5670;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DzMYA&#10;AADbAAAADwAAAGRycy9kb3ducmV2LnhtbESPQWvCQBSE7wX/w/IEb3VjsSqpq7QFaeKlNNri8ZF9&#10;TYLZtyG7xu2/7wqFHoeZ+YZZb4NpxUC9aywrmE0TEMSl1Q1XCo6H3f0KhPPIGlvLpOCHHGw3o7s1&#10;ptpe+YOGwlciQtilqKD2vkuldGVNBt3UdsTR+7a9QR9lX0nd4zXCTSsfkmQhDTYcF2rs6LWm8lxc&#10;jIKvl33+lr+3xyJ85vP9Y3YaQnZSajIOz08gPAX/H/5rZ1rBagm3L/EH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DzMYAAADbAAAADwAAAAAAAAAAAAAAAACYAgAAZHJz&#10;L2Rvd25yZXYueG1sUEsFBgAAAAAEAAQA9QAAAIsDAAAAAA==&#10;" strokecolor="#d99594" strokeweight="1pt">
                  <v:fill color2="#e5b8b7" focus="100%" type="gradient"/>
                  <v:shadow on="t" color="#622423" opacity=".5" offset="1pt"/>
                  <v:textbox>
                    <w:txbxContent>
                      <w:p w:rsidR="00E12CCC" w:rsidRDefault="00E12CCC" w:rsidP="006F1C8F">
                        <w:pPr>
                          <w:jc w:val="center"/>
                          <w:rPr>
                            <w:rFonts w:ascii="Agency FB" w:hAnsi="Agency FB"/>
                            <w:b/>
                            <w:lang w:val="es-PE"/>
                          </w:rPr>
                        </w:pPr>
                      </w:p>
                      <w:p w:rsidR="00E12CCC" w:rsidRPr="0013634D" w:rsidRDefault="00E12CCC" w:rsidP="006F1C8F">
                        <w:pPr>
                          <w:jc w:val="center"/>
                          <w:rPr>
                            <w:rFonts w:ascii="Agency FB" w:hAnsi="Agency FB"/>
                            <w:b/>
                            <w:lang w:val="es-PE"/>
                          </w:rPr>
                        </w:pPr>
                        <w:r>
                          <w:rPr>
                            <w:rFonts w:ascii="Agency FB" w:hAnsi="Agency FB"/>
                            <w:b/>
                            <w:lang w:val="es-PE"/>
                          </w:rPr>
                          <w:t>Exploración</w:t>
                        </w:r>
                      </w:p>
                    </w:txbxContent>
                  </v:textbox>
                </v:roundrect>
                <v:roundrect id="AutoShape 461" o:spid="_x0000_s1064" style="position:absolute;left:4452;top:8040;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KracIA&#10;AADbAAAADwAAAGRycy9kb3ducmV2LnhtbERPy2rCQBTdC/2H4Ra6EZ3oQkPMKFIq6CZUWx/LS+Z2&#10;Epq5EzJTjX/vLAouD+edr3rbiCt1vnasYDJOQBCXTtdsFHx/bUYpCB+QNTaOScGdPKyWL4McM+1u&#10;vKfrIRgRQ9hnqKAKoc2k9GVFFv3YtcSR+3GdxRBhZ6Tu8BbDbSOnSTKTFmuODRW29F5R+Xv4swrM&#10;9rMwKR39x2m+u5zXRdG0m6FSb6/9egEiUB+e4n/3VitI49j4Jf4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sqtpwgAAANsAAAAPAAAAAAAAAAAAAAAAAJgCAABkcnMvZG93&#10;bnJldi54bWxQSwUGAAAAAAQABAD1AAAAhwMAAAAA&#10;" strokecolor="#92cddc" strokeweight="1pt">
                  <v:fill color2="#b6dde8" focus="100%" type="gradient"/>
                  <v:shadow on="t" color="#205867" opacity=".5" offset="1pt"/>
                  <v:textbox inset=",4.3mm">
                    <w:txbxContent>
                      <w:p w:rsidR="00E12CCC" w:rsidRPr="0013634D" w:rsidRDefault="00E12CCC" w:rsidP="006F1C8F">
                        <w:pPr>
                          <w:jc w:val="center"/>
                          <w:rPr>
                            <w:rFonts w:ascii="Agency FB" w:hAnsi="Agency FB"/>
                            <w:b/>
                            <w:lang w:val="es-PE"/>
                          </w:rPr>
                        </w:pPr>
                        <w:r>
                          <w:rPr>
                            <w:rFonts w:ascii="Agency FB" w:hAnsi="Agency FB"/>
                            <w:b/>
                            <w:lang w:val="es-PE"/>
                          </w:rPr>
                          <w:t>Comercialización y Ventas</w:t>
                        </w:r>
                      </w:p>
                    </w:txbxContent>
                  </v:textbox>
                </v:roundrect>
                <v:roundrect id="AutoShape 462" o:spid="_x0000_s1065" style="position:absolute;left:6687;top:8040;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nX+8IA&#10;AADbAAAADwAAAGRycy9kb3ducmV2LnhtbESPQWsCMRSE7wX/Q3iCt5pVsNjVKCIoHryoBT0+Ns/N&#10;6uZlSaKu/vqmUPA4zMw3zHTe2lrcyYfKsYJBPwNBXDhdcang57D6HIMIEVlj7ZgUPCnAfNb5mGKu&#10;3YN3dN/HUiQIhxwVmBibXMpQGLIY+q4hTt7ZeYsxSV9K7fGR4LaWwyz7khYrTgsGG1oaKq77m1Xg&#10;8WLsMMjdq1gdj7ft6BTW7UmpXrddTEBEauM7/N/eaAXjb/j7kn6An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2df7wgAAANsAAAAPAAAAAAAAAAAAAAAAAJgCAABkcnMvZG93&#10;bnJldi54bWxQSwUGAAAAAAQABAD1AAAAhwMAAAAA&#10;" strokecolor="#92cddc" strokeweight="1pt">
                  <v:fill color2="#b6dde8" focus="100%" type="gradient"/>
                  <v:shadow on="t" color="#205867" opacity=".5" offset="1pt"/>
                  <v:textbox>
                    <w:txbxContent>
                      <w:p w:rsidR="00E12CCC" w:rsidRDefault="00E12CCC" w:rsidP="006F1C8F">
                        <w:pPr>
                          <w:jc w:val="center"/>
                          <w:rPr>
                            <w:rFonts w:ascii="Agency FB" w:hAnsi="Agency FB"/>
                            <w:b/>
                            <w:lang w:val="es-PE"/>
                          </w:rPr>
                        </w:pPr>
                      </w:p>
                      <w:p w:rsidR="00E12CCC" w:rsidRPr="0013634D" w:rsidRDefault="00E12CCC" w:rsidP="006F1C8F">
                        <w:pPr>
                          <w:jc w:val="center"/>
                          <w:rPr>
                            <w:rFonts w:ascii="Agency FB" w:hAnsi="Agency FB"/>
                            <w:b/>
                            <w:lang w:val="es-PE"/>
                          </w:rPr>
                        </w:pPr>
                        <w:r>
                          <w:rPr>
                            <w:rFonts w:ascii="Agency FB" w:hAnsi="Agency FB"/>
                            <w:b/>
                            <w:lang w:val="es-PE"/>
                          </w:rPr>
                          <w:t>Logística</w:t>
                        </w:r>
                      </w:p>
                    </w:txbxContent>
                  </v:textbox>
                </v:roundrect>
                <v:roundrect id="AutoShape 463" o:spid="_x0000_s1066" style="position:absolute;left:8907;top:8040;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lcEA&#10;AADbAAAADwAAAGRycy9kb3ducmV2LnhtbERPyW6DMBC9V8o/WBOpt8bAATUkThTSRT30kO0DJngC&#10;KHiMbBfo39eHSjk+vX29nUwnBnK+tawgXSQgiCurW64VXM4fL68gfEDW2FkmBb/kYbuZPa2x0Hbk&#10;Iw2nUIsYwr5ABU0IfSGlrxoy6Be2J47czTqDIUJXS+1wjOGmk1mS5NJgy7GhwZ72DVX3049RkBze&#10;6ep3+bIcUjd8Xt+y6bvMlHqeT7sViEBTeIj/3V9awTKuj1/iD5C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P7pXBAAAA2wAAAA8AAAAAAAAAAAAAAAAAmAIAAGRycy9kb3du&#10;cmV2LnhtbFBLBQYAAAAABAAEAPUAAACGAwAAAAA=&#10;" strokecolor="#92cddc" strokeweight="1pt">
                  <v:fill color2="#b6dde8" focus="100%" type="gradient"/>
                  <v:shadow on="t" color="#205867" opacity=".5" offset="1pt"/>
                  <v:textbox inset=",2.3mm">
                    <w:txbxContent>
                      <w:p w:rsidR="00E12CCC" w:rsidRPr="0013634D" w:rsidRDefault="00E12CCC" w:rsidP="006F1C8F">
                        <w:pPr>
                          <w:jc w:val="center"/>
                          <w:rPr>
                            <w:rFonts w:ascii="Agency FB" w:hAnsi="Agency FB"/>
                            <w:b/>
                            <w:lang w:val="es-PE"/>
                          </w:rPr>
                        </w:pPr>
                        <w:r>
                          <w:rPr>
                            <w:rFonts w:ascii="Agency FB" w:hAnsi="Agency FB"/>
                            <w:b/>
                            <w:lang w:val="es-PE"/>
                          </w:rPr>
                          <w:t>Gestión de Recursos Humanos</w:t>
                        </w:r>
                      </w:p>
                    </w:txbxContent>
                  </v:textbox>
                </v:roundrect>
                <v:roundrect id="AutoShape 464" o:spid="_x0000_s1067" style="position:absolute;left:2202;top:8040;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NLDsMA&#10;AADbAAAADwAAAGRycy9kb3ducmV2LnhtbESPzW7CMBCE75V4B2uRuBUnOSBIMYh/ceiB0j7AEm+T&#10;qPE6sk0Ib4+RKnEczcw3mvmyN43oyPnasoJ0nIAgLqyuuVTw871/n4LwAVljY5kU3MnDcjF4m2Ou&#10;7Y2/qDuHUkQI+xwVVCG0uZS+qMigH9uWOHq/1hkMUbpSaoe3CDeNzJJkIg3WHBcqbGlTUfF3vhoF&#10;yWlHF7+azNZd6rrDZZv1n+tMqdGwX32ACNSHV/i/fdQKZik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NLDsMAAADbAAAADwAAAAAAAAAAAAAAAACYAgAAZHJzL2Rv&#10;d25yZXYueG1sUEsFBgAAAAAEAAQA9QAAAIgDAAAAAA==&#10;" strokecolor="#92cddc" strokeweight="1pt">
                  <v:fill color2="#b6dde8" focus="100%" type="gradient"/>
                  <v:shadow on="t" color="#205867" opacity=".5" offset="1pt"/>
                  <v:textbox inset=",2.3mm">
                    <w:txbxContent>
                      <w:p w:rsidR="00E12CCC" w:rsidRPr="0013634D" w:rsidRDefault="00E12CCC" w:rsidP="006F1C8F">
                        <w:pPr>
                          <w:jc w:val="center"/>
                          <w:rPr>
                            <w:rFonts w:ascii="Agency FB" w:hAnsi="Agency FB"/>
                            <w:b/>
                            <w:lang w:val="es-PE"/>
                          </w:rPr>
                        </w:pPr>
                        <w:r>
                          <w:rPr>
                            <w:rFonts w:ascii="Agency FB" w:hAnsi="Agency FB"/>
                            <w:b/>
                            <w:lang w:val="es-PE"/>
                          </w:rPr>
                          <w:t>Seguridad e Higiene industrial</w:t>
                        </w:r>
                      </w:p>
                    </w:txbxContent>
                  </v:textbox>
                </v:roundrect>
                <v:roundrect id="AutoShape 465" o:spid="_x0000_s1068" style="position:absolute;left:5577;top:9600;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TV8IA&#10;AADbAAAADwAAAGRycy9kb3ducmV2LnhtbESPQWsCMRSE7wX/Q3iCt5p1QamrUYqgePCiFfT42Lxu&#10;tt28LEnUtb++EQSPw8x8w8yXnW3ElXyoHSsYDTMQxKXTNVcKjl/r9w8QISJrbByTgjsFWC56b3Ms&#10;tLvxnq6HWIkE4VCgAhNjW0gZSkMWw9C1xMn7dt5iTNJXUnu8JbhtZJ5lE2mx5rRgsKWVofL3cLEK&#10;PP4Ymwe5/yvXp9NlNz6HTXdWatDvPmcgInXxFX62t1rBNIfHl/QD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pNNXwgAAANsAAAAPAAAAAAAAAAAAAAAAAJgCAABkcnMvZG93&#10;bnJldi54bWxQSwUGAAAAAAQABAD1AAAAhwMAAAAA&#10;" strokecolor="#92cddc" strokeweight="1pt">
                  <v:fill color2="#b6dde8" focus="100%" type="gradient"/>
                  <v:shadow on="t" color="#205867" opacity=".5" offset="1pt"/>
                  <v:textbox>
                    <w:txbxContent>
                      <w:p w:rsidR="00E12CCC" w:rsidRPr="00CE0976" w:rsidRDefault="00E12CCC" w:rsidP="006F1C8F">
                        <w:pPr>
                          <w:jc w:val="center"/>
                          <w:rPr>
                            <w:rFonts w:ascii="Agency FB" w:hAnsi="Agency FB"/>
                            <w:b/>
                            <w:lang w:val="es-PE"/>
                          </w:rPr>
                        </w:pPr>
                        <w:r w:rsidRPr="00CE0976">
                          <w:rPr>
                            <w:rFonts w:ascii="Agency FB" w:hAnsi="Agency FB"/>
                            <w:b/>
                            <w:lang w:val="es-PE"/>
                          </w:rPr>
                          <w:t>Control Químico/Metalúrgico de minerales</w:t>
                        </w:r>
                      </w:p>
                    </w:txbxContent>
                  </v:textbox>
                </v:roundrect>
                <v:roundrect id="AutoShape 466" o:spid="_x0000_s1069" style="position:absolute;left:3372;top:9570;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2zMQA&#10;AADbAAAADwAAAGRycy9kb3ducmV2LnhtbESPQWsCMRSE70L/Q3hCbzXrFouuxqUULB560Rb0+Ng8&#10;N6ublyWJuvbXm0LB4zAz3zCLsretuJAPjWMF41EGgrhyuuFawc/36mUKIkRkja1jUnCjAOXyabDA&#10;Qrsrb+iyjbVIEA4FKjAxdoWUoTJkMYxcR5y8g/MWY5K+ltrjNcFtK/Mse5MWG04LBjv6MFSdtmer&#10;wOPR2DzIzW+12u3OX5N9+Oz3Sj0P+/c5iEh9fIT/22utYPYKf1/SD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odszEAAAA2wAAAA8AAAAAAAAAAAAAAAAAmAIAAGRycy9k&#10;b3ducmV2LnhtbFBLBQYAAAAABAAEAPUAAACJAwAAAAA=&#10;" strokecolor="#92cddc" strokeweight="1pt">
                  <v:fill color2="#b6dde8" focus="100%" type="gradient"/>
                  <v:shadow on="t" color="#205867" opacity=".5" offset="1pt"/>
                  <v:textbox>
                    <w:txbxContent>
                      <w:p w:rsidR="00E12CCC" w:rsidRDefault="00E12CCC" w:rsidP="006F1C8F">
                        <w:pPr>
                          <w:jc w:val="center"/>
                          <w:rPr>
                            <w:rFonts w:ascii="Agency FB" w:hAnsi="Agency FB"/>
                            <w:b/>
                            <w:lang w:val="es-PE"/>
                          </w:rPr>
                        </w:pPr>
                      </w:p>
                      <w:p w:rsidR="00E12CCC" w:rsidRPr="0013634D" w:rsidRDefault="00E12CCC" w:rsidP="006F1C8F">
                        <w:pPr>
                          <w:jc w:val="center"/>
                          <w:rPr>
                            <w:rFonts w:ascii="Agency FB" w:hAnsi="Agency FB"/>
                            <w:b/>
                            <w:lang w:val="es-PE"/>
                          </w:rPr>
                        </w:pPr>
                        <w:r>
                          <w:rPr>
                            <w:rFonts w:ascii="Agency FB" w:hAnsi="Agency FB"/>
                            <w:b/>
                            <w:lang w:val="es-PE"/>
                          </w:rPr>
                          <w:t>Contabilidad</w:t>
                        </w:r>
                      </w:p>
                    </w:txbxContent>
                  </v:textbox>
                </v:roundrect>
                <v:roundrect id="AutoShape 467" o:spid="_x0000_s1070" style="position:absolute;left:2202;top:4965;width:8535;height:6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WQ8sMA&#10;AADbAAAADwAAAGRycy9kb3ducmV2LnhtbESPS2vDMBCE74X8B7GF3Bq5IZTajRJKIFBMcqiT3LfW&#10;+kGtlZFUP/59VCj0OMzMN8x2P5lODOR8a1nB8yoBQVxa3XKt4Ho5Pr2C8AFZY2eZFMzkYb9bPGwx&#10;03bkTxqKUIsIYZ+hgiaEPpPSlw0Z9CvbE0evss5giNLVUjscI9x0cp0kL9Jgy3GhwZ4ODZXfxY9R&#10;UFR9e5xvAXXqkup0/soP5zRXavk4vb+BCDSF//Bf+0MrSDfw+yX+AL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WQ8sMAAADbAAAADwAAAAAAAAAAAAAAAACYAgAAZHJzL2Rv&#10;d25yZXYueG1sUEsFBgAAAAAEAAQA9QAAAIgDAAAAAA==&#10;" stroked="f">
                  <v:textbox>
                    <w:txbxContent>
                      <w:p w:rsidR="00E12CCC" w:rsidRPr="007447C6" w:rsidRDefault="00E12CCC" w:rsidP="006F1C8F">
                        <w:pPr>
                          <w:rPr>
                            <w:rFonts w:ascii="Agency FB" w:hAnsi="Agency FB"/>
                            <w:b/>
                            <w:lang w:val="es-PE"/>
                          </w:rPr>
                        </w:pPr>
                        <w:r>
                          <w:rPr>
                            <w:rFonts w:ascii="Agency FB" w:hAnsi="Agency FB"/>
                            <w:b/>
                            <w:lang w:val="es-PE"/>
                          </w:rPr>
                          <w:t>MACRO</w:t>
                        </w:r>
                        <w:r w:rsidRPr="007447C6">
                          <w:rPr>
                            <w:rFonts w:ascii="Agency FB" w:hAnsi="Agency FB"/>
                            <w:b/>
                            <w:lang w:val="es-PE"/>
                          </w:rPr>
                          <w:t>PROCESOS OPERATIVOS</w:t>
                        </w:r>
                      </w:p>
                    </w:txbxContent>
                  </v:textbox>
                </v:roundrect>
                <v:roundrect id="AutoShape 468" o:spid="_x0000_s1071" style="position:absolute;left:2217;top:2649;width:8535;height:6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k1acMA&#10;AADbAAAADwAAAGRycy9kb3ducmV2LnhtbESPS2vDMBCE74X8B7GF3Bq5gZTajRJKIFBMcqiT3LfW&#10;+kGtlZFUP/59VCj0OMzMN8x2P5lODOR8a1nB8yoBQVxa3XKt4Ho5Pr2C8AFZY2eZFMzkYb9bPGwx&#10;03bkTxqKUIsIYZ+hgiaEPpPSlw0Z9CvbE0evss5giNLVUjscI9x0cp0kL9Jgy3GhwZ4ODZXfxY9R&#10;UFR9e5xvAXXqkup0/soP5zRXavk4vb+BCDSF//Bf+0MrSDfw+yX+AL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k1acMAAADbAAAADwAAAAAAAAAAAAAAAACYAgAAZHJzL2Rv&#10;d25yZXYueG1sUEsFBgAAAAAEAAQA9QAAAIgDAAAAAA==&#10;" stroked="f">
                  <v:textbox>
                    <w:txbxContent>
                      <w:p w:rsidR="00E12CCC" w:rsidRPr="007447C6" w:rsidRDefault="00E12CCC" w:rsidP="006F1C8F">
                        <w:pPr>
                          <w:rPr>
                            <w:rFonts w:ascii="Agency FB" w:hAnsi="Agency FB"/>
                            <w:b/>
                            <w:lang w:val="es-PE"/>
                          </w:rPr>
                        </w:pPr>
                        <w:r>
                          <w:rPr>
                            <w:rFonts w:ascii="Agency FB" w:hAnsi="Agency FB"/>
                            <w:b/>
                            <w:lang w:val="es-PE"/>
                          </w:rPr>
                          <w:t>MACRO</w:t>
                        </w:r>
                        <w:r w:rsidRPr="007447C6">
                          <w:rPr>
                            <w:rFonts w:ascii="Agency FB" w:hAnsi="Agency FB"/>
                            <w:b/>
                            <w:lang w:val="es-PE"/>
                          </w:rPr>
                          <w:t>PROCESOS ESTRATÉGICOS</w:t>
                        </w:r>
                      </w:p>
                    </w:txbxContent>
                  </v:textbox>
                </v:roundrect>
                <v:roundrect id="AutoShape 469" o:spid="_x0000_s1072" style="position:absolute;left:2217;top:7440;width:8535;height:6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RW5cAA&#10;AADcAAAADwAAAGRycy9kb3ducmV2LnhtbERPy4rCMBTdC/MP4QruNHUQ0Y6xSEEQ0cXUmf2d5vaB&#10;zU1Jota/Nwthlofz3mSD6cSdnG8tK5jPEhDEpdUt1wp+LvvpCoQPyBo7y6TgSR6y7cdog6m2D/6m&#10;exFqEUPYp6igCaFPpfRlQwb9zPbEkausMxgidLXUDh8x3HTyM0mW0mDLsaHBnvKGymtxMwqKqm/3&#10;z9+Aeu2S6nT+O+bn9VGpyXjYfYEINIR/8dt90AoWqzg/nolHQG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2RW5cAAAADcAAAADwAAAAAAAAAAAAAAAACYAgAAZHJzL2Rvd25y&#10;ZXYueG1sUEsFBgAAAAAEAAQA9QAAAIUDAAAAAA==&#10;" stroked="f">
                  <v:textbox>
                    <w:txbxContent>
                      <w:p w:rsidR="00E12CCC" w:rsidRPr="007447C6" w:rsidRDefault="00E12CCC" w:rsidP="006F1C8F">
                        <w:pPr>
                          <w:rPr>
                            <w:rFonts w:ascii="Agency FB" w:hAnsi="Agency FB"/>
                            <w:b/>
                            <w:lang w:val="es-PE"/>
                          </w:rPr>
                        </w:pPr>
                        <w:r>
                          <w:rPr>
                            <w:rFonts w:ascii="Agency FB" w:hAnsi="Agency FB"/>
                            <w:b/>
                            <w:lang w:val="es-PE"/>
                          </w:rPr>
                          <w:t>MACRO</w:t>
                        </w:r>
                        <w:r w:rsidRPr="007447C6">
                          <w:rPr>
                            <w:rFonts w:ascii="Agency FB" w:hAnsi="Agency FB"/>
                            <w:b/>
                            <w:lang w:val="es-PE"/>
                          </w:rPr>
                          <w:t>PROCESOS DE APOYO</w:t>
                        </w:r>
                      </w:p>
                    </w:txbxContent>
                  </v:textbox>
                </v:roundrect>
                <v:roundrect id="AutoShape 470" o:spid="_x0000_s1073" style="position:absolute;left:2007;top:2700;width:8940;height:208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3e8UA&#10;AADcAAAADwAAAGRycy9kb3ducmV2LnhtbESPT2vCQBTE7wW/w/IEb3WjSAmpq0hFUDwlFWlvj+zL&#10;H5J9G7KriX76bqHQ4zAzv2HW29G04k69qy0rWMwjEMS51TWXCi6fh9cYhPPIGlvLpOBBDrabycsa&#10;E20HTume+VIECLsEFVTed4mULq/IoJvbjjh4he0N+iD7UuoehwA3rVxG0Zs0WHNYqLCjj4ryJrsZ&#10;BUVR367cNFd/+r7sz7vnV7qPjkrNpuPuHYSn0f+H/9pHrWAVL+D3TDg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Lfd7xQAAANwAAAAPAAAAAAAAAAAAAAAAAJgCAABkcnMv&#10;ZG93bnJldi54bWxQSwUGAAAAAAQABAD1AAAAigMAAAAA&#10;" filled="f" strokecolor="#d6e3bc" strokeweight="2pt"/>
                <v:roundrect id="AutoShape 471" o:spid="_x0000_s1074" style="position:absolute;left:2007;top:4980;width:8940;height:216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2a7cQA&#10;AADcAAAADwAAAGRycy9kb3ducmV2LnhtbESPQYvCMBSE74L/IbwFL2LTFRG3GsUVFS8etruCx0fz&#10;ti02L6WJWv31RhA8DjPzDTNbtKYSF2pcaVnBZxSDIM6sLjlX8Pe7GUxAOI+ssbJMCm7kYDHvdmaY&#10;aHvlH7qkPhcBwi5BBYX3dSKlywoy6CJbEwfv3zYGfZBNLnWD1wA3lRzG8VgaLDksFFjTqqDslJ6N&#10;gv29rrajtTOBcjjG/VOKX9+lUr2PdjkF4an17/CrvdMKRpMhPM+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Nmu3EAAAA3AAAAA8AAAAAAAAAAAAAAAAAmAIAAGRycy9k&#10;b3ducmV2LnhtbFBLBQYAAAAABAAEAPUAAACJAwAAAAA=&#10;" filled="f" strokecolor="#e5b8b7" strokeweight="2pt"/>
                <v:roundrect id="AutoShape 472" o:spid="_x0000_s1075" style="position:absolute;left:2007;top:7323;width:8940;height:37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p1sUA&#10;AADcAAAADwAAAGRycy9kb3ducmV2LnhtbESPQUsDMRSE74L/ITzBm83a1basTUsRi96kVVqPj+Rt&#10;dnHzsiRxu/rrjSD0OMzMN8xyPbpODBRi61nB7aQAQay9adkqeH/b3ixAxIRssPNMCr4pwnp1ebHE&#10;yvgT72jYJysyhGOFCpqU+krKqBtyGCe+J85e7YPDlGWw0gQ8Zbjr5LQoZtJhy3mhwZ4eG9Kf+y+n&#10;QP+Uh1C/bp9q/VHaQR+P83v7rNT11bh5AJFoTOfwf/vFKLhblPB3Jh8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6qnWxQAAANwAAAAPAAAAAAAAAAAAAAAAAJgCAABkcnMv&#10;ZG93bnJldi54bWxQSwUGAAAAAAQABAD1AAAAigMAAAAA&#10;" filled="f" strokecolor="#b8cce4" strokeweight="2pt"/>
                <v:roundrect id="AutoShape 473" o:spid="_x0000_s1076" style="position:absolute;left:7797;top:9615;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N+fcMA&#10;AADcAAAADwAAAGRycy9kb3ducmV2LnhtbESPQWsCMRSE74L/ITyhN80qWmQ1ighKD160gh4fm+dm&#10;283LkkRd/fVGKPQ4zMw3zHzZ2lrcyIfKsYLhIANBXDhdcang+L3pT0GEiKyxdkwKHhRgueh25phr&#10;d+c93Q6xFAnCIUcFJsYmlzIUhiyGgWuIk3dx3mJM0pdSe7wnuK3lKMs+pcWK04LBhtaGit/D1Srw&#10;+GPsKMj9s9icTtfd5By27Vmpj167moGI1Mb/8F/7SysYT8fwPp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N+fcMAAADcAAAADwAAAAAAAAAAAAAAAACYAgAAZHJzL2Rv&#10;d25yZXYueG1sUEsFBgAAAAAEAAQA9QAAAIgDAAAAAA==&#10;" strokecolor="#92cddc" strokeweight="1pt">
                  <v:fill color2="#b6dde8" focus="100%" type="gradient"/>
                  <v:shadow on="t" color="#205867" opacity=".5" offset="1pt"/>
                  <v:textbox>
                    <w:txbxContent>
                      <w:p w:rsidR="00E12CCC" w:rsidRDefault="00E12CCC" w:rsidP="006F1C8F">
                        <w:pPr>
                          <w:jc w:val="center"/>
                          <w:rPr>
                            <w:rFonts w:ascii="Agency FB" w:hAnsi="Agency FB"/>
                            <w:b/>
                            <w:lang w:val="es-PE"/>
                          </w:rPr>
                        </w:pPr>
                      </w:p>
                      <w:p w:rsidR="00E12CCC" w:rsidRPr="0013634D" w:rsidRDefault="00E12CCC" w:rsidP="006F1C8F">
                        <w:pPr>
                          <w:jc w:val="center"/>
                          <w:rPr>
                            <w:rFonts w:ascii="Agency FB" w:hAnsi="Agency FB"/>
                            <w:b/>
                            <w:lang w:val="es-PE"/>
                          </w:rPr>
                        </w:pPr>
                        <w:r>
                          <w:rPr>
                            <w:rFonts w:ascii="Agency FB" w:hAnsi="Agency FB"/>
                            <w:b/>
                            <w:lang w:val="es-PE"/>
                          </w:rPr>
                          <w:t>Mantenimiento</w:t>
                        </w:r>
                      </w:p>
                    </w:txbxContent>
                  </v:textbox>
                </v:roundrect>
                <v:roundrect id="AutoShape 474" o:spid="_x0000_s1077" style="position:absolute;left:4482;top:3330;width:1830;height:12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2j8UA&#10;AADcAAAADwAAAGRycy9kb3ducmV2LnhtbESPX2vCQBDE3wv9DscKfSm6aalVo6eUQlsRH/z7vubW&#10;JDS3F3JXjd/eE4Q+DjPzG2Yya22lTtz40omGl14CiiVzppRcw2771R2C8oHEUOWENVzYw2z6+DCh&#10;1LizrPm0CbmKEPEpaShCqFNEnxVsyfdczRK9o2sshSibHE1D5wi3Fb4myTtaKiUuFFTzZ8HZ7+bP&#10;avhZYb96RlzNl8yLAS0P+9H3QeunTvsxBhW4Df/he3tuNLwN+3A7E48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5HaPxQAAANwAAAAPAAAAAAAAAAAAAAAAAJgCAABkcnMv&#10;ZG93bnJldi54bWxQSwUGAAAAAAQABAD1AAAAigMAAAAA&#10;" strokecolor="#c2d69b" strokeweight="1pt">
                  <v:fill color2="#d6e3bc" focus="100%" type="gradient"/>
                  <v:shadow on="t" color="#4e6128" opacity=".5" offset="1pt"/>
                  <v:textbox inset=",4.3mm">
                    <w:txbxContent>
                      <w:p w:rsidR="00E12CCC" w:rsidRPr="0013634D" w:rsidRDefault="00E12CCC" w:rsidP="006F1C8F">
                        <w:pPr>
                          <w:spacing w:after="240"/>
                          <w:jc w:val="center"/>
                          <w:rPr>
                            <w:rFonts w:ascii="Agency FB" w:hAnsi="Agency FB"/>
                            <w:b/>
                            <w:lang w:val="es-PE"/>
                          </w:rPr>
                        </w:pPr>
                        <w:r w:rsidRPr="0013634D">
                          <w:rPr>
                            <w:rFonts w:ascii="Agency FB" w:hAnsi="Agency FB"/>
                            <w:b/>
                            <w:lang w:val="es-PE"/>
                          </w:rPr>
                          <w:t xml:space="preserve">Gestión </w:t>
                        </w:r>
                        <w:r>
                          <w:rPr>
                            <w:rFonts w:ascii="Agency FB" w:hAnsi="Agency FB"/>
                            <w:b/>
                            <w:lang w:val="es-PE"/>
                          </w:rPr>
                          <w:t>de</w:t>
                        </w:r>
                        <w:r w:rsidRPr="0013634D">
                          <w:rPr>
                            <w:rFonts w:ascii="Agency FB" w:hAnsi="Agency FB"/>
                            <w:b/>
                            <w:lang w:val="es-PE"/>
                          </w:rPr>
                          <w:t xml:space="preserve"> proyectos</w:t>
                        </w:r>
                      </w:p>
                    </w:txbxContent>
                  </v:textbox>
                </v:roundrect>
              </v:group>
            </w:pict>
          </mc:Fallback>
        </mc:AlternateContent>
      </w:r>
    </w:p>
    <w:p w:rsidR="006F1C8F" w:rsidRDefault="006F1C8F" w:rsidP="006F1C8F">
      <w:pPr>
        <w:jc w:val="center"/>
        <w:rPr>
          <w:noProof/>
          <w:lang w:val="es-PE" w:eastAsia="es-PE"/>
        </w:rPr>
      </w:pPr>
    </w:p>
    <w:p w:rsidR="006F1C8F" w:rsidRDefault="006F1C8F" w:rsidP="006F1C8F">
      <w:pPr>
        <w:jc w:val="center"/>
      </w:pPr>
    </w:p>
    <w:p w:rsidR="006F1C8F" w:rsidRPr="005932CF" w:rsidRDefault="006F1C8F" w:rsidP="006F1C8F">
      <w:pPr>
        <w:spacing w:line="360" w:lineRule="auto"/>
        <w:jc w:val="center"/>
      </w:pPr>
    </w:p>
    <w:p w:rsidR="006F1C8F" w:rsidRDefault="006F1C8F" w:rsidP="006F1C8F">
      <w:pPr>
        <w:pStyle w:val="Epgrafe"/>
        <w:jc w:val="center"/>
      </w:pPr>
      <w:bookmarkStart w:id="103" w:name="_Toc273477927"/>
      <w:bookmarkStart w:id="104" w:name="_Toc278795010"/>
    </w:p>
    <w:bookmarkEnd w:id="103"/>
    <w:bookmarkEnd w:id="104"/>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Default="006F1C8F" w:rsidP="006F1C8F">
      <w:pPr>
        <w:pStyle w:val="Epgrafe"/>
        <w:spacing w:line="360" w:lineRule="auto"/>
        <w:jc w:val="center"/>
        <w:rPr>
          <w:rFonts w:ascii="Arial" w:hAnsi="Arial" w:cs="Arial"/>
          <w:sz w:val="18"/>
          <w:szCs w:val="18"/>
        </w:rPr>
      </w:pPr>
    </w:p>
    <w:p w:rsidR="006F1C8F" w:rsidRPr="006B3B2A" w:rsidRDefault="006F1C8F" w:rsidP="006F1C8F">
      <w:pPr>
        <w:pStyle w:val="Epgrafe"/>
        <w:spacing w:line="360" w:lineRule="auto"/>
        <w:jc w:val="center"/>
        <w:rPr>
          <w:rFonts w:ascii="Arial" w:hAnsi="Arial" w:cs="Arial"/>
          <w:sz w:val="18"/>
          <w:szCs w:val="18"/>
        </w:rPr>
      </w:pPr>
      <w:r w:rsidRPr="00EA60C4">
        <w:rPr>
          <w:rFonts w:ascii="Arial" w:hAnsi="Arial" w:cs="Arial"/>
          <w:sz w:val="18"/>
          <w:szCs w:val="18"/>
        </w:rPr>
        <w:t>Ilustración 1:</w:t>
      </w:r>
      <w:r w:rsidRPr="006B3B2A">
        <w:rPr>
          <w:rFonts w:ascii="Arial" w:hAnsi="Arial" w:cs="Arial"/>
          <w:sz w:val="18"/>
          <w:szCs w:val="18"/>
        </w:rPr>
        <w:t xml:space="preserve"> Mapa de Procesos de la Pequeña Minería</w:t>
      </w:r>
    </w:p>
    <w:p w:rsidR="006F1C8F" w:rsidRDefault="006F1C8F" w:rsidP="006F1C8F">
      <w:pPr>
        <w:pStyle w:val="Epgrafe"/>
        <w:spacing w:line="360" w:lineRule="auto"/>
        <w:jc w:val="center"/>
        <w:rPr>
          <w:rFonts w:ascii="Arial" w:hAnsi="Arial" w:cs="Arial"/>
          <w:b w:val="0"/>
          <w:sz w:val="18"/>
          <w:szCs w:val="18"/>
        </w:rPr>
      </w:pPr>
      <w:r w:rsidRPr="006B3B2A">
        <w:rPr>
          <w:rFonts w:ascii="Arial" w:hAnsi="Arial" w:cs="Arial"/>
          <w:b w:val="0"/>
          <w:sz w:val="18"/>
          <w:szCs w:val="18"/>
        </w:rPr>
        <w:t>Elaboración propia</w:t>
      </w:r>
    </w:p>
    <w:p w:rsidR="006F1C8F" w:rsidRDefault="006F1C8F" w:rsidP="006F1C8F"/>
    <w:p w:rsidR="006F1C8F" w:rsidRPr="00EA60C4" w:rsidRDefault="006F1C8F" w:rsidP="006F1C8F">
      <w:pPr>
        <w:numPr>
          <w:ilvl w:val="0"/>
          <w:numId w:val="19"/>
        </w:numPr>
        <w:spacing w:after="0" w:line="360" w:lineRule="auto"/>
        <w:jc w:val="both"/>
        <w:outlineLvl w:val="0"/>
        <w:rPr>
          <w:rFonts w:ascii="Arial" w:hAnsi="Arial" w:cs="Arial"/>
          <w:b/>
        </w:rPr>
      </w:pPr>
      <w:bookmarkStart w:id="105" w:name="_Toc239670844"/>
      <w:bookmarkStart w:id="106" w:name="_Toc290477019"/>
      <w:r w:rsidRPr="00EA60C4">
        <w:rPr>
          <w:rFonts w:ascii="Arial" w:hAnsi="Arial" w:cs="Arial"/>
          <w:b/>
          <w:lang w:val="es-PE"/>
        </w:rPr>
        <w:t>DESCRIPCIÓN DE MACROPROCESO</w:t>
      </w:r>
      <w:r w:rsidRPr="00EA60C4">
        <w:rPr>
          <w:rFonts w:ascii="Arial" w:hAnsi="Arial" w:cs="Arial"/>
          <w:b/>
        </w:rPr>
        <w:t>S</w:t>
      </w:r>
      <w:bookmarkEnd w:id="105"/>
      <w:bookmarkEnd w:id="106"/>
    </w:p>
    <w:p w:rsidR="006F1C8F" w:rsidRDefault="006F1C8F" w:rsidP="006F1C8F">
      <w:pPr>
        <w:pStyle w:val="ListParagraph1"/>
        <w:spacing w:line="360" w:lineRule="auto"/>
        <w:ind w:left="0"/>
        <w:jc w:val="both"/>
        <w:rPr>
          <w:b/>
          <w:bCs/>
          <w:snapToGrid w:val="0"/>
          <w:color w:val="000000"/>
        </w:rPr>
      </w:pPr>
    </w:p>
    <w:p w:rsidR="006F1C8F" w:rsidRPr="002B3392" w:rsidRDefault="006F1C8F" w:rsidP="006F1C8F">
      <w:pPr>
        <w:pStyle w:val="ListParagraph1"/>
        <w:spacing w:line="360" w:lineRule="auto"/>
        <w:ind w:left="0"/>
        <w:jc w:val="both"/>
        <w:rPr>
          <w:rFonts w:ascii="Arial" w:hAnsi="Arial" w:cs="Arial"/>
          <w:b/>
          <w:bCs/>
          <w:snapToGrid w:val="0"/>
          <w:color w:val="000000"/>
        </w:rPr>
      </w:pPr>
      <w:r w:rsidRPr="002B3392">
        <w:rPr>
          <w:rFonts w:ascii="Arial" w:hAnsi="Arial" w:cs="Arial"/>
          <w:b/>
          <w:bCs/>
          <w:snapToGrid w:val="0"/>
          <w:color w:val="000000"/>
        </w:rPr>
        <w:t>Macro Procesos Estratégicos</w:t>
      </w:r>
    </w:p>
    <w:p w:rsidR="006F1C8F" w:rsidRPr="002B3392" w:rsidRDefault="006F1C8F" w:rsidP="006F1C8F">
      <w:pPr>
        <w:pStyle w:val="ListParagraph1"/>
        <w:spacing w:line="360" w:lineRule="auto"/>
        <w:ind w:left="0"/>
        <w:jc w:val="both"/>
        <w:rPr>
          <w:rFonts w:ascii="Arial" w:hAnsi="Arial" w:cs="Arial"/>
          <w:snapToGrid w:val="0"/>
        </w:rPr>
      </w:pPr>
      <w:r w:rsidRPr="002B3392">
        <w:rPr>
          <w:rFonts w:ascii="Arial" w:hAnsi="Arial" w:cs="Arial"/>
          <w:snapToGrid w:val="0"/>
        </w:rPr>
        <w:t>Son aquellos que proporcionan directrices a todos los demás procesos y son realizados por la dirección o por otras entidades. Se suelen referir a las leyes, normativas, etc. aplicables al servicio y que no son controladas por el mismo.</w:t>
      </w:r>
      <w:r w:rsidRPr="002B3392">
        <w:rPr>
          <w:rStyle w:val="Refdenotaalpie"/>
          <w:rFonts w:ascii="Arial" w:hAnsi="Arial" w:cs="Arial"/>
          <w:snapToGrid w:val="0"/>
        </w:rPr>
        <w:footnoteReference w:id="12"/>
      </w:r>
      <w:r w:rsidRPr="002B3392">
        <w:rPr>
          <w:rFonts w:ascii="Arial" w:hAnsi="Arial" w:cs="Arial"/>
          <w:snapToGrid w:val="0"/>
        </w:rPr>
        <w:t xml:space="preserve"> A continuación, describiremos cada uno de los procesos estratégicos de la pequeña minería. </w:t>
      </w:r>
    </w:p>
    <w:p w:rsidR="006F1C8F" w:rsidRPr="002B3392" w:rsidRDefault="006F1C8F" w:rsidP="006F1C8F">
      <w:pPr>
        <w:pStyle w:val="ListParagraph1"/>
        <w:spacing w:line="360" w:lineRule="auto"/>
        <w:ind w:left="0"/>
        <w:jc w:val="both"/>
        <w:rPr>
          <w:rFonts w:ascii="Arial" w:hAnsi="Arial" w:cs="Arial"/>
          <w:snapToGrid w:val="0"/>
        </w:rPr>
      </w:pPr>
    </w:p>
    <w:p w:rsidR="006F1C8F" w:rsidRPr="002B3392" w:rsidRDefault="006F1C8F" w:rsidP="006F1C8F">
      <w:pPr>
        <w:pStyle w:val="ListParagraph1"/>
        <w:numPr>
          <w:ilvl w:val="0"/>
          <w:numId w:val="20"/>
        </w:numPr>
        <w:spacing w:line="360" w:lineRule="auto"/>
        <w:jc w:val="both"/>
        <w:rPr>
          <w:rFonts w:ascii="Arial" w:hAnsi="Arial" w:cs="Arial"/>
          <w:b/>
          <w:bCs/>
          <w:snapToGrid w:val="0"/>
          <w:color w:val="000000"/>
        </w:rPr>
      </w:pPr>
      <w:r>
        <w:rPr>
          <w:rFonts w:ascii="Arial" w:hAnsi="Arial" w:cs="Arial"/>
          <w:b/>
          <w:bCs/>
          <w:snapToGrid w:val="0"/>
          <w:color w:val="000000"/>
        </w:rPr>
        <w:t>Gestión Legal</w:t>
      </w:r>
    </w:p>
    <w:p w:rsidR="006F1C8F" w:rsidRPr="002B3392" w:rsidRDefault="006F1C8F" w:rsidP="006F1C8F">
      <w:pPr>
        <w:pStyle w:val="ListParagraph1"/>
        <w:spacing w:line="360" w:lineRule="auto"/>
        <w:ind w:left="360"/>
        <w:jc w:val="both"/>
        <w:rPr>
          <w:rFonts w:ascii="Arial" w:hAnsi="Arial" w:cs="Arial"/>
          <w:snapToGrid w:val="0"/>
        </w:rPr>
      </w:pPr>
      <w:r w:rsidRPr="002B3392">
        <w:rPr>
          <w:rFonts w:ascii="Arial" w:hAnsi="Arial" w:cs="Arial"/>
          <w:snapToGrid w:val="0"/>
        </w:rPr>
        <w:t>Este macro proceso involucra los diversos aspectos legales a tomar en cuenta para que la empresa minera se desempeñe de acuerdo a los puntos establecidos por la ley. Esto incluye la consideración de la solicitud de concesión del Estado para actividades como exploración y explotación en un determinado terreno; así como los petitorios y los denuncios mineros, sin olvidar mencionar los permisos especiales en cuanto a temas como el  manejo de explosivos.</w:t>
      </w:r>
    </w:p>
    <w:p w:rsidR="006F1C8F" w:rsidRPr="002B3392" w:rsidRDefault="006F1C8F" w:rsidP="006F1C8F">
      <w:pPr>
        <w:pStyle w:val="ListParagraph1"/>
        <w:spacing w:line="360" w:lineRule="auto"/>
        <w:ind w:left="360"/>
        <w:jc w:val="both"/>
        <w:rPr>
          <w:rStyle w:val="apple-style-span"/>
          <w:rFonts w:ascii="Arial" w:hAnsi="Arial" w:cs="Arial"/>
          <w:color w:val="000000"/>
        </w:rPr>
      </w:pPr>
    </w:p>
    <w:p w:rsidR="006F1C8F" w:rsidRPr="002B3392" w:rsidRDefault="006F1C8F" w:rsidP="006F1C8F">
      <w:pPr>
        <w:pStyle w:val="ListParagraph1"/>
        <w:numPr>
          <w:ilvl w:val="0"/>
          <w:numId w:val="20"/>
        </w:numPr>
        <w:spacing w:line="360" w:lineRule="auto"/>
        <w:jc w:val="both"/>
        <w:rPr>
          <w:rFonts w:ascii="Arial" w:hAnsi="Arial" w:cs="Arial"/>
          <w:b/>
          <w:bCs/>
          <w:snapToGrid w:val="0"/>
          <w:color w:val="000000"/>
        </w:rPr>
      </w:pPr>
      <w:r w:rsidRPr="002B3392">
        <w:rPr>
          <w:rFonts w:ascii="Arial" w:hAnsi="Arial" w:cs="Arial"/>
          <w:b/>
          <w:bCs/>
          <w:snapToGrid w:val="0"/>
          <w:color w:val="000000"/>
        </w:rPr>
        <w:t>Gestión de Proyectos</w:t>
      </w:r>
    </w:p>
    <w:p w:rsidR="006F1C8F" w:rsidRPr="002B3392" w:rsidRDefault="006F1C8F" w:rsidP="006F1C8F">
      <w:pPr>
        <w:pStyle w:val="ListParagraph1"/>
        <w:spacing w:line="360" w:lineRule="auto"/>
        <w:ind w:left="360"/>
        <w:jc w:val="both"/>
        <w:rPr>
          <w:rFonts w:ascii="Arial" w:hAnsi="Arial" w:cs="Arial"/>
          <w:snapToGrid w:val="0"/>
        </w:rPr>
      </w:pPr>
      <w:r w:rsidRPr="002B3392">
        <w:rPr>
          <w:rFonts w:ascii="Arial" w:hAnsi="Arial" w:cs="Arial"/>
          <w:snapToGrid w:val="0"/>
        </w:rPr>
        <w:t>Este macro proceso considera los procedimientos de planificación de</w:t>
      </w:r>
      <w:r w:rsidRPr="002B3392">
        <w:rPr>
          <w:rFonts w:ascii="Arial" w:hAnsi="Arial" w:cs="Arial"/>
          <w:snapToGrid w:val="0"/>
        </w:rPr>
        <w:br/>
        <w:t>cada proyecto que posea la minera, así como la evaluación de la factibilidad económica del mismo. Para evaluar si un proyecto es económicamente factible o no, se consideran puntos importantes como valuación actual del elemento a extraer y procesar o comercializar, la cantidad disponible y el costo de extracción. De igual forma, se contemplan puntos previos a la planificación de cada proyecto. Estos puntos corresponden a la búsqueda e innovación de nuevos proyectos mineros.</w:t>
      </w:r>
    </w:p>
    <w:p w:rsidR="006F1C8F" w:rsidRDefault="006F1C8F" w:rsidP="006F1C8F">
      <w:pPr>
        <w:pStyle w:val="ListParagraph1"/>
        <w:spacing w:line="360" w:lineRule="auto"/>
        <w:ind w:left="360"/>
        <w:jc w:val="both"/>
        <w:rPr>
          <w:rFonts w:ascii="Arial" w:hAnsi="Arial" w:cs="Arial"/>
          <w:snapToGrid w:val="0"/>
        </w:rPr>
      </w:pPr>
    </w:p>
    <w:p w:rsidR="006F1C8F" w:rsidRDefault="006F1C8F" w:rsidP="006F1C8F">
      <w:pPr>
        <w:pStyle w:val="ListParagraph1"/>
        <w:spacing w:line="360" w:lineRule="auto"/>
        <w:ind w:left="360"/>
        <w:jc w:val="both"/>
        <w:rPr>
          <w:rFonts w:ascii="Arial" w:hAnsi="Arial" w:cs="Arial"/>
          <w:snapToGrid w:val="0"/>
        </w:rPr>
      </w:pPr>
    </w:p>
    <w:p w:rsidR="006F1C8F" w:rsidRDefault="006F1C8F" w:rsidP="006F1C8F">
      <w:pPr>
        <w:pStyle w:val="ListParagraph1"/>
        <w:spacing w:line="360" w:lineRule="auto"/>
        <w:ind w:left="360"/>
        <w:jc w:val="both"/>
        <w:rPr>
          <w:rFonts w:ascii="Arial" w:hAnsi="Arial" w:cs="Arial"/>
          <w:snapToGrid w:val="0"/>
        </w:rPr>
      </w:pPr>
    </w:p>
    <w:p w:rsidR="006F1C8F" w:rsidRPr="002B3392" w:rsidRDefault="006F1C8F" w:rsidP="006F1C8F">
      <w:pPr>
        <w:pStyle w:val="ListParagraph1"/>
        <w:numPr>
          <w:ilvl w:val="0"/>
          <w:numId w:val="20"/>
        </w:numPr>
        <w:spacing w:line="360" w:lineRule="auto"/>
        <w:jc w:val="both"/>
        <w:rPr>
          <w:rFonts w:ascii="Arial" w:hAnsi="Arial" w:cs="Arial"/>
          <w:b/>
          <w:bCs/>
          <w:snapToGrid w:val="0"/>
          <w:color w:val="000000"/>
        </w:rPr>
      </w:pPr>
      <w:r w:rsidRPr="002B3392">
        <w:rPr>
          <w:rFonts w:ascii="Arial" w:hAnsi="Arial" w:cs="Arial"/>
          <w:b/>
          <w:bCs/>
          <w:snapToGrid w:val="0"/>
          <w:color w:val="000000"/>
        </w:rPr>
        <w:t>Gestión Social</w:t>
      </w:r>
    </w:p>
    <w:p w:rsidR="006F1C8F" w:rsidRPr="002B3392" w:rsidRDefault="006F1C8F" w:rsidP="006F1C8F">
      <w:pPr>
        <w:pStyle w:val="ListParagraph1"/>
        <w:spacing w:line="360" w:lineRule="auto"/>
        <w:ind w:left="360"/>
        <w:jc w:val="both"/>
        <w:rPr>
          <w:rFonts w:ascii="Arial" w:hAnsi="Arial" w:cs="Arial"/>
          <w:snapToGrid w:val="0"/>
        </w:rPr>
      </w:pPr>
      <w:r w:rsidRPr="002B3392">
        <w:rPr>
          <w:rFonts w:ascii="Arial" w:hAnsi="Arial" w:cs="Arial"/>
          <w:snapToGrid w:val="0"/>
        </w:rPr>
        <w:t>Gestión social está enfocada a formalizar políticas integrales de seguridad, salud, ambiente y comunidades en todas sus operaciones, asimismo asegurar su presencia para la mejora de calidad de vida de las comunidades, preservando la armonía con el medio ambiente y la sociedad, protegiendo la seguridad y salud de los trabajadores y los pobladores locales. Asimismo, crea responsabilidad comprometida de todos los actores involucrados bajo programas y proyectos de concientización.</w:t>
      </w:r>
    </w:p>
    <w:p w:rsidR="006F1C8F" w:rsidRPr="002B3392" w:rsidRDefault="006F1C8F" w:rsidP="006F1C8F">
      <w:pPr>
        <w:pStyle w:val="ListParagraph1"/>
        <w:spacing w:line="360" w:lineRule="auto"/>
        <w:ind w:left="360"/>
        <w:jc w:val="both"/>
        <w:rPr>
          <w:rFonts w:ascii="Arial" w:hAnsi="Arial" w:cs="Arial"/>
          <w:snapToGrid w:val="0"/>
          <w:lang w:val="es-PE"/>
        </w:rPr>
      </w:pPr>
    </w:p>
    <w:p w:rsidR="006F1C8F" w:rsidRPr="002B3392" w:rsidRDefault="006F1C8F" w:rsidP="006F1C8F">
      <w:pPr>
        <w:pStyle w:val="ListParagraph1"/>
        <w:numPr>
          <w:ilvl w:val="0"/>
          <w:numId w:val="20"/>
        </w:numPr>
        <w:spacing w:line="360" w:lineRule="auto"/>
        <w:jc w:val="both"/>
        <w:rPr>
          <w:rFonts w:ascii="Arial" w:hAnsi="Arial" w:cs="Arial"/>
          <w:b/>
          <w:bCs/>
          <w:snapToGrid w:val="0"/>
        </w:rPr>
      </w:pPr>
      <w:r w:rsidRPr="002B3392">
        <w:rPr>
          <w:rFonts w:ascii="Arial" w:hAnsi="Arial" w:cs="Arial"/>
          <w:b/>
          <w:bCs/>
          <w:snapToGrid w:val="0"/>
        </w:rPr>
        <w:t>Gestión de Impacto Ambiental</w:t>
      </w:r>
    </w:p>
    <w:p w:rsidR="006F1C8F" w:rsidRPr="002B3392" w:rsidRDefault="006F1C8F" w:rsidP="006F1C8F">
      <w:pPr>
        <w:pStyle w:val="Prrafodelista2"/>
        <w:spacing w:after="0" w:line="360" w:lineRule="auto"/>
        <w:ind w:left="360"/>
        <w:jc w:val="both"/>
        <w:rPr>
          <w:rFonts w:ascii="Arial" w:eastAsia="Calibri" w:hAnsi="Arial" w:cs="Arial"/>
          <w:snapToGrid w:val="0"/>
          <w:sz w:val="24"/>
          <w:szCs w:val="24"/>
          <w:lang w:eastAsia="es-ES" w:bidi="ar-SA"/>
        </w:rPr>
      </w:pPr>
      <w:r w:rsidRPr="002B3392">
        <w:rPr>
          <w:rFonts w:ascii="Arial" w:eastAsia="Calibri" w:hAnsi="Arial" w:cs="Arial"/>
          <w:snapToGrid w:val="0"/>
          <w:sz w:val="24"/>
          <w:szCs w:val="24"/>
          <w:lang w:eastAsia="es-ES" w:bidi="ar-SA"/>
        </w:rPr>
        <w:t>Es el proceso en el cual se planifica y se desarrollan las actividades necesarias para lograr la estabilidad ambiental durante y después de las actividades mineras en la zona de concesión otorgada. Estas actividades involucran la realización de los documentos para adquirir la certificación ambiental (DIA o EIAsD, según sea el caso), el desarrollo del Plan de Adecuación al Medio Ambiente, así como las actividades de monitoreo e informe constante sobre el estado ambiental del proyecto. Este proceso además coordina y controla la correcta disposición de los pasivos ambientales durante los procesos y procedimientos de cierre de mina.</w:t>
      </w:r>
    </w:p>
    <w:p w:rsidR="006F1C8F" w:rsidRPr="002B3392" w:rsidRDefault="006F1C8F" w:rsidP="006F1C8F">
      <w:pPr>
        <w:pStyle w:val="Prrafodelista2"/>
        <w:spacing w:after="0" w:line="360" w:lineRule="auto"/>
        <w:jc w:val="both"/>
        <w:rPr>
          <w:rFonts w:ascii="Arial" w:hAnsi="Arial" w:cs="Arial"/>
          <w:b/>
          <w:bCs/>
          <w:snapToGrid w:val="0"/>
          <w:color w:val="000000"/>
          <w:sz w:val="24"/>
          <w:szCs w:val="24"/>
        </w:rPr>
      </w:pPr>
    </w:p>
    <w:p w:rsidR="006F1C8F" w:rsidRPr="002B3392" w:rsidRDefault="006F1C8F" w:rsidP="006F1C8F">
      <w:pPr>
        <w:pStyle w:val="ListParagraph1"/>
        <w:spacing w:line="360" w:lineRule="auto"/>
        <w:ind w:left="0"/>
        <w:jc w:val="both"/>
        <w:rPr>
          <w:rFonts w:ascii="Arial" w:hAnsi="Arial" w:cs="Arial"/>
          <w:b/>
          <w:bCs/>
          <w:snapToGrid w:val="0"/>
          <w:color w:val="000000"/>
        </w:rPr>
      </w:pPr>
      <w:r w:rsidRPr="002B3392">
        <w:rPr>
          <w:rFonts w:ascii="Arial" w:hAnsi="Arial" w:cs="Arial"/>
          <w:b/>
          <w:bCs/>
          <w:snapToGrid w:val="0"/>
          <w:color w:val="000000"/>
        </w:rPr>
        <w:t>Macro Procesos Operativos</w:t>
      </w:r>
    </w:p>
    <w:p w:rsidR="006F1C8F" w:rsidRPr="002B3392" w:rsidRDefault="006F1C8F" w:rsidP="006F1C8F">
      <w:pPr>
        <w:pStyle w:val="ListParagraph1"/>
        <w:spacing w:line="360" w:lineRule="auto"/>
        <w:ind w:left="0"/>
        <w:jc w:val="both"/>
        <w:rPr>
          <w:rFonts w:ascii="Arial" w:hAnsi="Arial" w:cs="Arial"/>
          <w:snapToGrid w:val="0"/>
        </w:rPr>
      </w:pPr>
      <w:r w:rsidRPr="002B3392">
        <w:rPr>
          <w:rFonts w:ascii="Arial" w:hAnsi="Arial" w:cs="Arial"/>
          <w:snapToGrid w:val="0"/>
        </w:rPr>
        <w:t>Este tipo de procesos, también conocidos como procesos clave o fundamentales, son los que atañen a diferentes áreas del Servicio y tienen impacto en el cliente creando valor para éste. Son las actividades esenciales del Servicio, su razón de ser.</w:t>
      </w:r>
      <w:r w:rsidRPr="002B3392">
        <w:rPr>
          <w:rStyle w:val="Refdenotaalpie"/>
          <w:rFonts w:ascii="Arial" w:hAnsi="Arial" w:cs="Arial"/>
          <w:snapToGrid w:val="0"/>
        </w:rPr>
        <w:footnoteReference w:id="13"/>
      </w:r>
      <w:r w:rsidRPr="002B3392">
        <w:rPr>
          <w:rFonts w:ascii="Arial" w:hAnsi="Arial" w:cs="Arial"/>
          <w:snapToGrid w:val="0"/>
        </w:rPr>
        <w:t xml:space="preserve"> A continuación, describiremos cada uno de los macro procesos operativos de la pequeña minería.</w:t>
      </w:r>
    </w:p>
    <w:p w:rsidR="006F1C8F" w:rsidRDefault="006F1C8F" w:rsidP="006F1C8F">
      <w:pPr>
        <w:spacing w:line="360" w:lineRule="auto"/>
        <w:rPr>
          <w:rFonts w:ascii="Arial" w:hAnsi="Arial" w:cs="Arial"/>
        </w:rPr>
      </w:pPr>
    </w:p>
    <w:p w:rsidR="006F1C8F" w:rsidRDefault="006F1C8F" w:rsidP="006F1C8F">
      <w:pPr>
        <w:spacing w:line="360" w:lineRule="auto"/>
        <w:rPr>
          <w:rFonts w:ascii="Arial" w:hAnsi="Arial" w:cs="Arial"/>
        </w:rPr>
      </w:pPr>
    </w:p>
    <w:p w:rsidR="006F1C8F" w:rsidRDefault="006F1C8F" w:rsidP="006F1C8F">
      <w:pPr>
        <w:spacing w:line="360" w:lineRule="auto"/>
        <w:rPr>
          <w:rFonts w:ascii="Arial" w:hAnsi="Arial" w:cs="Arial"/>
        </w:rPr>
      </w:pPr>
    </w:p>
    <w:p w:rsidR="006F1C8F" w:rsidRPr="002B3392" w:rsidRDefault="006F1C8F" w:rsidP="006F1C8F">
      <w:pPr>
        <w:spacing w:line="360" w:lineRule="auto"/>
        <w:rPr>
          <w:rFonts w:ascii="Arial" w:hAnsi="Arial" w:cs="Arial"/>
        </w:rPr>
      </w:pPr>
    </w:p>
    <w:p w:rsidR="006F1C8F" w:rsidRPr="002B3392" w:rsidRDefault="006F1C8F" w:rsidP="006F1C8F">
      <w:pPr>
        <w:pStyle w:val="ListParagraph1"/>
        <w:numPr>
          <w:ilvl w:val="0"/>
          <w:numId w:val="20"/>
        </w:numPr>
        <w:spacing w:line="360" w:lineRule="auto"/>
        <w:jc w:val="both"/>
        <w:rPr>
          <w:rFonts w:ascii="Arial" w:hAnsi="Arial" w:cs="Arial"/>
          <w:b/>
          <w:bCs/>
          <w:snapToGrid w:val="0"/>
          <w:color w:val="000000"/>
        </w:rPr>
      </w:pPr>
      <w:r w:rsidRPr="002B3392">
        <w:rPr>
          <w:rFonts w:ascii="Arial" w:hAnsi="Arial" w:cs="Arial"/>
          <w:b/>
          <w:bCs/>
          <w:snapToGrid w:val="0"/>
          <w:color w:val="000000"/>
        </w:rPr>
        <w:t>Exploración</w:t>
      </w:r>
    </w:p>
    <w:p w:rsidR="006F1C8F" w:rsidRPr="002B3392" w:rsidRDefault="006F1C8F" w:rsidP="006F1C8F">
      <w:pPr>
        <w:pStyle w:val="ListParagraph1"/>
        <w:spacing w:line="360" w:lineRule="auto"/>
        <w:ind w:left="360"/>
        <w:jc w:val="both"/>
        <w:rPr>
          <w:rFonts w:ascii="Arial" w:hAnsi="Arial" w:cs="Arial"/>
          <w:snapToGrid w:val="0"/>
        </w:rPr>
      </w:pPr>
      <w:r w:rsidRPr="002B3392">
        <w:rPr>
          <w:rFonts w:ascii="Arial" w:hAnsi="Arial" w:cs="Arial"/>
          <w:snapToGrid w:val="0"/>
        </w:rPr>
        <w:t>Este macro proceso comprende todos los estudios que se realizan sobre una área geográfica. Estos estudios incluyen muestreo y análisis químico de las rocas mediante una serie de trabajos superficiales y subterráneos aplicando técnicas de exploración. Asimismo, en esta etapa se determina las dimensiones exactas del yacimiento minero.</w:t>
      </w:r>
    </w:p>
    <w:p w:rsidR="006F1C8F" w:rsidRPr="002B3392" w:rsidRDefault="006F1C8F" w:rsidP="006F1C8F">
      <w:pPr>
        <w:pStyle w:val="ListParagraph1"/>
        <w:spacing w:line="360" w:lineRule="auto"/>
        <w:ind w:left="0"/>
        <w:jc w:val="both"/>
        <w:rPr>
          <w:rFonts w:ascii="Arial" w:hAnsi="Arial" w:cs="Arial"/>
          <w:b/>
          <w:bCs/>
          <w:snapToGrid w:val="0"/>
          <w:color w:val="000000"/>
        </w:rPr>
      </w:pPr>
    </w:p>
    <w:p w:rsidR="006F1C8F" w:rsidRPr="002B3392" w:rsidRDefault="006F1C8F" w:rsidP="006F1C8F">
      <w:pPr>
        <w:pStyle w:val="ListParagraph1"/>
        <w:numPr>
          <w:ilvl w:val="0"/>
          <w:numId w:val="20"/>
        </w:numPr>
        <w:spacing w:line="360" w:lineRule="auto"/>
        <w:jc w:val="both"/>
        <w:rPr>
          <w:rFonts w:ascii="Arial" w:hAnsi="Arial" w:cs="Arial"/>
          <w:b/>
          <w:bCs/>
          <w:snapToGrid w:val="0"/>
          <w:color w:val="000000"/>
        </w:rPr>
      </w:pPr>
      <w:r w:rsidRPr="002B3392">
        <w:rPr>
          <w:rFonts w:ascii="Arial" w:hAnsi="Arial" w:cs="Arial"/>
          <w:b/>
          <w:bCs/>
          <w:snapToGrid w:val="0"/>
          <w:color w:val="000000"/>
        </w:rPr>
        <w:t>Explotación</w:t>
      </w:r>
    </w:p>
    <w:p w:rsidR="006F1C8F" w:rsidRPr="002B3392" w:rsidRDefault="006F1C8F" w:rsidP="006F1C8F">
      <w:pPr>
        <w:pStyle w:val="ListParagraph1"/>
        <w:spacing w:line="360" w:lineRule="auto"/>
        <w:ind w:left="360"/>
        <w:jc w:val="both"/>
        <w:rPr>
          <w:rFonts w:ascii="Arial" w:hAnsi="Arial" w:cs="Arial"/>
          <w:snapToGrid w:val="0"/>
        </w:rPr>
      </w:pPr>
      <w:r w:rsidRPr="002B3392">
        <w:rPr>
          <w:rFonts w:ascii="Arial" w:hAnsi="Arial" w:cs="Arial"/>
          <w:snapToGrid w:val="0"/>
        </w:rPr>
        <w:t>Este macro proceso comprende todos los procedimientos para realizar las perforaciones y voladuras en el interior de la mina, dejando expedito el mineral para su traslado al exterior.</w:t>
      </w:r>
    </w:p>
    <w:p w:rsidR="006F1C8F" w:rsidRPr="002B3392" w:rsidRDefault="006F1C8F" w:rsidP="006F1C8F">
      <w:pPr>
        <w:pStyle w:val="ListParagraph1"/>
        <w:spacing w:line="360" w:lineRule="auto"/>
        <w:ind w:left="0"/>
        <w:jc w:val="both"/>
        <w:rPr>
          <w:rFonts w:ascii="Arial" w:hAnsi="Arial" w:cs="Arial"/>
          <w:b/>
          <w:bCs/>
          <w:snapToGrid w:val="0"/>
          <w:color w:val="000000"/>
        </w:rPr>
      </w:pPr>
    </w:p>
    <w:p w:rsidR="006F1C8F" w:rsidRPr="002B3392" w:rsidRDefault="006F1C8F" w:rsidP="006F1C8F">
      <w:pPr>
        <w:pStyle w:val="ListParagraph1"/>
        <w:numPr>
          <w:ilvl w:val="0"/>
          <w:numId w:val="20"/>
        </w:numPr>
        <w:spacing w:line="360" w:lineRule="auto"/>
        <w:jc w:val="both"/>
        <w:rPr>
          <w:rFonts w:ascii="Arial" w:hAnsi="Arial" w:cs="Arial"/>
          <w:b/>
          <w:bCs/>
          <w:snapToGrid w:val="0"/>
          <w:color w:val="000000"/>
        </w:rPr>
      </w:pPr>
      <w:r w:rsidRPr="002B3392">
        <w:rPr>
          <w:rFonts w:ascii="Arial" w:hAnsi="Arial" w:cs="Arial"/>
          <w:b/>
          <w:bCs/>
          <w:snapToGrid w:val="0"/>
          <w:color w:val="000000"/>
        </w:rPr>
        <w:t>Producción</w:t>
      </w:r>
    </w:p>
    <w:p w:rsidR="006F1C8F" w:rsidRPr="002B3392" w:rsidRDefault="006F1C8F" w:rsidP="006F1C8F">
      <w:pPr>
        <w:pStyle w:val="ListParagraph1"/>
        <w:spacing w:line="360" w:lineRule="auto"/>
        <w:ind w:left="360"/>
        <w:jc w:val="both"/>
        <w:rPr>
          <w:rFonts w:ascii="Arial" w:hAnsi="Arial" w:cs="Arial"/>
          <w:snapToGrid w:val="0"/>
        </w:rPr>
      </w:pPr>
      <w:r w:rsidRPr="002B3392">
        <w:rPr>
          <w:rFonts w:ascii="Arial" w:hAnsi="Arial" w:cs="Arial"/>
          <w:snapToGrid w:val="0"/>
        </w:rPr>
        <w:t>El macro proceso de producción comprende todos los procedimientos  que se realizan en la planta concentradora, los cuales abarcan los procedimientos de trituración, molienda, flotación, espesamiento y secado del producto final.</w:t>
      </w:r>
    </w:p>
    <w:p w:rsidR="006F1C8F" w:rsidRPr="002B3392" w:rsidRDefault="006F1C8F" w:rsidP="006F1C8F">
      <w:pPr>
        <w:pStyle w:val="ListParagraph1"/>
        <w:spacing w:line="360" w:lineRule="auto"/>
        <w:ind w:left="0"/>
        <w:jc w:val="both"/>
        <w:rPr>
          <w:rFonts w:ascii="Arial" w:hAnsi="Arial" w:cs="Arial"/>
          <w:snapToGrid w:val="0"/>
        </w:rPr>
      </w:pPr>
    </w:p>
    <w:p w:rsidR="006F1C8F" w:rsidRPr="002B3392" w:rsidRDefault="006F1C8F" w:rsidP="006F1C8F">
      <w:pPr>
        <w:pStyle w:val="ListParagraph1"/>
        <w:numPr>
          <w:ilvl w:val="0"/>
          <w:numId w:val="20"/>
        </w:numPr>
        <w:spacing w:line="360" w:lineRule="auto"/>
        <w:jc w:val="both"/>
        <w:rPr>
          <w:rFonts w:ascii="Arial" w:hAnsi="Arial" w:cs="Arial"/>
          <w:b/>
        </w:rPr>
      </w:pPr>
      <w:r w:rsidRPr="002B3392">
        <w:rPr>
          <w:rFonts w:ascii="Arial" w:hAnsi="Arial" w:cs="Arial"/>
          <w:b/>
          <w:bCs/>
          <w:snapToGrid w:val="0"/>
          <w:color w:val="000000"/>
        </w:rPr>
        <w:t>Cierre de Mina</w:t>
      </w:r>
      <w:r w:rsidRPr="002B3392">
        <w:rPr>
          <w:rFonts w:ascii="Arial" w:hAnsi="Arial" w:cs="Arial"/>
          <w:b/>
        </w:rPr>
        <w:tab/>
      </w:r>
    </w:p>
    <w:p w:rsidR="006F1C8F" w:rsidRPr="002B3392" w:rsidRDefault="006F1C8F" w:rsidP="006F1C8F">
      <w:pPr>
        <w:pStyle w:val="ListParagraph1"/>
        <w:spacing w:line="360" w:lineRule="auto"/>
        <w:ind w:left="360"/>
        <w:jc w:val="both"/>
        <w:rPr>
          <w:rFonts w:ascii="Arial" w:hAnsi="Arial" w:cs="Arial"/>
          <w:snapToGrid w:val="0"/>
        </w:rPr>
      </w:pPr>
      <w:r w:rsidRPr="002B3392">
        <w:rPr>
          <w:rFonts w:ascii="Arial" w:hAnsi="Arial" w:cs="Arial"/>
          <w:snapToGrid w:val="0"/>
        </w:rPr>
        <w:t>Este macro proceso comprende la preparación (desde el inicio de las operaciones) y ejecución de actividades para restaurar las áreas afectadas por la explotación. Asimismo, incluye: el diseño inicial, la aprobación gubernamental del plan de recuperación y financiamiento, la recuperación progresiva durante la operación, fin de la producción con costos asociados al despido del personal y desmantelamiento de construcciones, re-perfilado de áreas explotadas para estabilización y propósitos estéticos.</w:t>
      </w:r>
    </w:p>
    <w:p w:rsidR="006F1C8F" w:rsidRDefault="006F1C8F" w:rsidP="006F1C8F">
      <w:pPr>
        <w:spacing w:line="360" w:lineRule="auto"/>
        <w:rPr>
          <w:rFonts w:ascii="Arial" w:hAnsi="Arial" w:cs="Arial"/>
        </w:rPr>
      </w:pPr>
    </w:p>
    <w:p w:rsidR="006F1C8F" w:rsidRDefault="006F1C8F" w:rsidP="006F1C8F">
      <w:pPr>
        <w:spacing w:line="360" w:lineRule="auto"/>
        <w:rPr>
          <w:rFonts w:ascii="Arial" w:hAnsi="Arial" w:cs="Arial"/>
        </w:rPr>
      </w:pPr>
    </w:p>
    <w:p w:rsidR="006F1C8F" w:rsidRDefault="006F1C8F" w:rsidP="006F1C8F">
      <w:pPr>
        <w:spacing w:line="360" w:lineRule="auto"/>
        <w:rPr>
          <w:rFonts w:ascii="Arial" w:hAnsi="Arial" w:cs="Arial"/>
        </w:rPr>
      </w:pPr>
    </w:p>
    <w:p w:rsidR="006F1C8F" w:rsidRDefault="006F1C8F" w:rsidP="006F1C8F">
      <w:pPr>
        <w:spacing w:line="360" w:lineRule="auto"/>
        <w:rPr>
          <w:rFonts w:ascii="Arial" w:hAnsi="Arial" w:cs="Arial"/>
        </w:rPr>
      </w:pPr>
    </w:p>
    <w:p w:rsidR="006F1C8F" w:rsidRPr="002B3392" w:rsidRDefault="006F1C8F" w:rsidP="006F1C8F">
      <w:pPr>
        <w:spacing w:line="360" w:lineRule="auto"/>
        <w:rPr>
          <w:rFonts w:ascii="Arial" w:hAnsi="Arial" w:cs="Arial"/>
        </w:rPr>
      </w:pPr>
    </w:p>
    <w:p w:rsidR="006F1C8F" w:rsidRPr="002B3392" w:rsidRDefault="006F1C8F" w:rsidP="006F1C8F">
      <w:pPr>
        <w:pStyle w:val="ListParagraph1"/>
        <w:spacing w:line="360" w:lineRule="auto"/>
        <w:ind w:left="0"/>
        <w:jc w:val="both"/>
        <w:rPr>
          <w:rFonts w:ascii="Arial" w:hAnsi="Arial" w:cs="Arial"/>
          <w:b/>
          <w:bCs/>
          <w:snapToGrid w:val="0"/>
          <w:color w:val="000000"/>
        </w:rPr>
      </w:pPr>
      <w:r w:rsidRPr="002B3392">
        <w:rPr>
          <w:rFonts w:ascii="Arial" w:hAnsi="Arial" w:cs="Arial"/>
          <w:b/>
          <w:bCs/>
          <w:snapToGrid w:val="0"/>
          <w:color w:val="000000"/>
        </w:rPr>
        <w:t>Macro Procesos de Apoyo</w:t>
      </w:r>
    </w:p>
    <w:p w:rsidR="006F1C8F" w:rsidRPr="002B3392" w:rsidRDefault="006F1C8F" w:rsidP="006F1C8F">
      <w:pPr>
        <w:autoSpaceDE w:val="0"/>
        <w:autoSpaceDN w:val="0"/>
        <w:adjustRightInd w:val="0"/>
        <w:spacing w:line="360" w:lineRule="auto"/>
        <w:jc w:val="both"/>
        <w:rPr>
          <w:rFonts w:ascii="Arial" w:eastAsia="Calibri" w:hAnsi="Arial" w:cs="Arial"/>
          <w:snapToGrid w:val="0"/>
        </w:rPr>
      </w:pPr>
      <w:r w:rsidRPr="002B3392">
        <w:rPr>
          <w:rFonts w:ascii="Arial" w:eastAsia="Calibri" w:hAnsi="Arial" w:cs="Arial"/>
          <w:snapToGrid w:val="0"/>
        </w:rPr>
        <w:t>Este grupo de procesos son los encargados de dar apoyo a los procesos fundamentales que realiza un servicio […] y que nos ayudan a la hora de realizar nuestros procesos fundamentales.</w:t>
      </w:r>
      <w:r w:rsidRPr="002B3392">
        <w:rPr>
          <w:rFonts w:ascii="Arial" w:eastAsia="Calibri" w:hAnsi="Arial" w:cs="Arial"/>
          <w:vertAlign w:val="superscript"/>
        </w:rPr>
        <w:footnoteReference w:id="14"/>
      </w:r>
      <w:r w:rsidRPr="002B3392">
        <w:rPr>
          <w:rFonts w:ascii="Arial" w:eastAsia="Calibri" w:hAnsi="Arial" w:cs="Arial"/>
          <w:snapToGrid w:val="0"/>
        </w:rPr>
        <w:t xml:space="preserve"> A continuación, describiremos cada uno de los procesos de apoyo de la pequeña minería. </w:t>
      </w:r>
    </w:p>
    <w:p w:rsidR="006F1C8F" w:rsidRPr="002B3392" w:rsidRDefault="006F1C8F" w:rsidP="006F1C8F">
      <w:pPr>
        <w:autoSpaceDE w:val="0"/>
        <w:autoSpaceDN w:val="0"/>
        <w:adjustRightInd w:val="0"/>
        <w:spacing w:line="360" w:lineRule="auto"/>
        <w:jc w:val="both"/>
        <w:rPr>
          <w:rFonts w:ascii="Arial" w:eastAsia="Calibri" w:hAnsi="Arial" w:cs="Arial"/>
          <w:snapToGrid w:val="0"/>
        </w:rPr>
      </w:pPr>
    </w:p>
    <w:p w:rsidR="006F1C8F" w:rsidRPr="002B3392" w:rsidRDefault="006F1C8F" w:rsidP="006F1C8F">
      <w:pPr>
        <w:pStyle w:val="ListParagraph1"/>
        <w:numPr>
          <w:ilvl w:val="0"/>
          <w:numId w:val="20"/>
        </w:numPr>
        <w:spacing w:line="360" w:lineRule="auto"/>
        <w:jc w:val="both"/>
        <w:rPr>
          <w:rFonts w:ascii="Arial" w:hAnsi="Arial" w:cs="Arial"/>
          <w:b/>
          <w:bCs/>
          <w:snapToGrid w:val="0"/>
        </w:rPr>
      </w:pPr>
      <w:r w:rsidRPr="002B3392">
        <w:rPr>
          <w:rFonts w:ascii="Arial" w:hAnsi="Arial" w:cs="Arial"/>
          <w:b/>
          <w:bCs/>
          <w:snapToGrid w:val="0"/>
        </w:rPr>
        <w:t>Logística</w:t>
      </w:r>
    </w:p>
    <w:p w:rsidR="006F1C8F" w:rsidRPr="002B3392" w:rsidRDefault="006F1C8F" w:rsidP="006F1C8F">
      <w:pPr>
        <w:pStyle w:val="ListParagraph1"/>
        <w:spacing w:line="360" w:lineRule="auto"/>
        <w:ind w:left="360"/>
        <w:jc w:val="both"/>
        <w:rPr>
          <w:rFonts w:ascii="Arial" w:hAnsi="Arial" w:cs="Arial"/>
          <w:snapToGrid w:val="0"/>
        </w:rPr>
      </w:pPr>
      <w:r w:rsidRPr="002B3392">
        <w:rPr>
          <w:rFonts w:ascii="Arial" w:hAnsi="Arial" w:cs="Arial"/>
          <w:bCs/>
          <w:snapToGrid w:val="0"/>
        </w:rPr>
        <w:t>Este macro proceso se encarga de la administración y planificación de las actividades asociadas a compras de productos de soporte, transporte y almacenaje; siendo un apoyo a los procesos del sector minero para la continuidad de sus operaciones. De esta manera gestiona directamente con proveedores asociados a estos productos, además, se enfoca en el control de inventarios y control de almacenes de productos de apoyo minero que serán transportados hacia las sucursales mineras.</w:t>
      </w:r>
    </w:p>
    <w:p w:rsidR="006F1C8F" w:rsidRPr="002B3392" w:rsidRDefault="006F1C8F" w:rsidP="006F1C8F">
      <w:pPr>
        <w:pStyle w:val="ListParagraph1"/>
        <w:spacing w:line="360" w:lineRule="auto"/>
        <w:ind w:left="360"/>
        <w:jc w:val="both"/>
        <w:rPr>
          <w:rFonts w:ascii="Arial" w:hAnsi="Arial" w:cs="Arial"/>
          <w:bCs/>
          <w:snapToGrid w:val="0"/>
          <w:color w:val="000000"/>
        </w:rPr>
      </w:pPr>
    </w:p>
    <w:p w:rsidR="006F1C8F" w:rsidRPr="002B3392" w:rsidRDefault="006F1C8F" w:rsidP="006F1C8F">
      <w:pPr>
        <w:pStyle w:val="ListParagraph1"/>
        <w:numPr>
          <w:ilvl w:val="0"/>
          <w:numId w:val="20"/>
        </w:numPr>
        <w:spacing w:line="360" w:lineRule="auto"/>
        <w:jc w:val="both"/>
        <w:rPr>
          <w:rFonts w:ascii="Arial" w:hAnsi="Arial" w:cs="Arial"/>
          <w:b/>
          <w:bCs/>
          <w:snapToGrid w:val="0"/>
          <w:color w:val="000000"/>
        </w:rPr>
      </w:pPr>
      <w:r w:rsidRPr="002B3392">
        <w:rPr>
          <w:rFonts w:ascii="Arial" w:hAnsi="Arial" w:cs="Arial"/>
          <w:b/>
          <w:bCs/>
          <w:snapToGrid w:val="0"/>
          <w:color w:val="000000"/>
        </w:rPr>
        <w:t>Mantenimiento</w:t>
      </w:r>
    </w:p>
    <w:p w:rsidR="006F1C8F" w:rsidRPr="002B3392" w:rsidRDefault="006F1C8F" w:rsidP="006F1C8F">
      <w:pPr>
        <w:pStyle w:val="ListParagraph1"/>
        <w:spacing w:line="360" w:lineRule="auto"/>
        <w:ind w:left="360"/>
        <w:jc w:val="both"/>
        <w:rPr>
          <w:rFonts w:ascii="Arial" w:hAnsi="Arial" w:cs="Arial"/>
          <w:bCs/>
          <w:snapToGrid w:val="0"/>
          <w:color w:val="000000"/>
        </w:rPr>
      </w:pPr>
      <w:r w:rsidRPr="002B3392">
        <w:rPr>
          <w:rFonts w:ascii="Arial" w:hAnsi="Arial" w:cs="Arial"/>
          <w:bCs/>
          <w:snapToGrid w:val="0"/>
          <w:color w:val="000000"/>
        </w:rPr>
        <w:t>Este macro proceso se encarga de la inspección preventiva y correctiva de los equipos de la empresa minera.</w:t>
      </w:r>
    </w:p>
    <w:p w:rsidR="006F1C8F" w:rsidRPr="002B3392" w:rsidRDefault="006F1C8F" w:rsidP="006F1C8F">
      <w:pPr>
        <w:pStyle w:val="ListParagraph1"/>
        <w:spacing w:line="360" w:lineRule="auto"/>
        <w:ind w:left="360"/>
        <w:jc w:val="both"/>
        <w:rPr>
          <w:rFonts w:ascii="Arial" w:hAnsi="Arial" w:cs="Arial"/>
          <w:bCs/>
          <w:snapToGrid w:val="0"/>
          <w:color w:val="000000"/>
        </w:rPr>
      </w:pPr>
    </w:p>
    <w:p w:rsidR="006F1C8F" w:rsidRPr="002B3392" w:rsidRDefault="006F1C8F" w:rsidP="006F1C8F">
      <w:pPr>
        <w:pStyle w:val="ListParagraph1"/>
        <w:numPr>
          <w:ilvl w:val="0"/>
          <w:numId w:val="20"/>
        </w:numPr>
        <w:spacing w:line="360" w:lineRule="auto"/>
        <w:jc w:val="both"/>
        <w:rPr>
          <w:rFonts w:ascii="Arial" w:hAnsi="Arial" w:cs="Arial"/>
          <w:b/>
          <w:bCs/>
          <w:snapToGrid w:val="0"/>
          <w:color w:val="000000"/>
        </w:rPr>
      </w:pPr>
      <w:r w:rsidRPr="002B3392">
        <w:rPr>
          <w:rFonts w:ascii="Arial" w:hAnsi="Arial" w:cs="Arial"/>
          <w:b/>
          <w:bCs/>
          <w:snapToGrid w:val="0"/>
          <w:color w:val="000000"/>
        </w:rPr>
        <w:t>Comercialización y ventas</w:t>
      </w:r>
    </w:p>
    <w:p w:rsidR="006F1C8F" w:rsidRPr="002B3392" w:rsidRDefault="006F1C8F" w:rsidP="006F1C8F">
      <w:pPr>
        <w:pStyle w:val="ListParagraph1"/>
        <w:spacing w:line="360" w:lineRule="auto"/>
        <w:ind w:left="360"/>
        <w:jc w:val="both"/>
        <w:rPr>
          <w:rFonts w:ascii="Arial" w:hAnsi="Arial" w:cs="Arial"/>
          <w:snapToGrid w:val="0"/>
        </w:rPr>
      </w:pPr>
      <w:r w:rsidRPr="002B3392">
        <w:rPr>
          <w:rFonts w:ascii="Arial" w:hAnsi="Arial" w:cs="Arial"/>
          <w:snapToGrid w:val="0"/>
        </w:rPr>
        <w:t>Este macro proceso se encarga de asegurar la venta de  producción minera, así como de la comercialización respectiva. Comprende las actividades o pasos secuenciales para promover la  venta de los minerales, y se inicia al concluir el macro proceso de producción, en el cual se obtienen los minerales y finaliza con la venta de los mismos a los clientes de la empresa.</w:t>
      </w:r>
    </w:p>
    <w:p w:rsidR="006F1C8F" w:rsidRDefault="006F1C8F" w:rsidP="006F1C8F">
      <w:pPr>
        <w:pStyle w:val="ListParagraph1"/>
        <w:spacing w:line="360" w:lineRule="auto"/>
        <w:ind w:left="360"/>
        <w:jc w:val="both"/>
        <w:rPr>
          <w:rFonts w:ascii="Arial" w:hAnsi="Arial" w:cs="Arial"/>
          <w:snapToGrid w:val="0"/>
        </w:rPr>
      </w:pPr>
    </w:p>
    <w:p w:rsidR="006F1C8F" w:rsidRDefault="006F1C8F" w:rsidP="006F1C8F">
      <w:pPr>
        <w:pStyle w:val="ListParagraph1"/>
        <w:spacing w:line="360" w:lineRule="auto"/>
        <w:ind w:left="360"/>
        <w:jc w:val="both"/>
        <w:rPr>
          <w:rFonts w:ascii="Arial" w:hAnsi="Arial" w:cs="Arial"/>
          <w:snapToGrid w:val="0"/>
        </w:rPr>
      </w:pPr>
    </w:p>
    <w:p w:rsidR="006F1C8F" w:rsidRPr="002B3392" w:rsidRDefault="006F1C8F" w:rsidP="006F1C8F">
      <w:pPr>
        <w:pStyle w:val="ListParagraph1"/>
        <w:numPr>
          <w:ilvl w:val="0"/>
          <w:numId w:val="20"/>
        </w:numPr>
        <w:spacing w:line="360" w:lineRule="auto"/>
        <w:jc w:val="both"/>
        <w:rPr>
          <w:rFonts w:ascii="Arial" w:hAnsi="Arial" w:cs="Arial"/>
          <w:b/>
          <w:bCs/>
          <w:snapToGrid w:val="0"/>
          <w:color w:val="000000"/>
        </w:rPr>
      </w:pPr>
      <w:r w:rsidRPr="002B3392">
        <w:rPr>
          <w:rFonts w:ascii="Arial" w:hAnsi="Arial" w:cs="Arial"/>
          <w:b/>
          <w:bCs/>
          <w:snapToGrid w:val="0"/>
          <w:color w:val="000000"/>
        </w:rPr>
        <w:t>Contabilidad</w:t>
      </w:r>
    </w:p>
    <w:p w:rsidR="006F1C8F" w:rsidRPr="002B3392" w:rsidRDefault="006F1C8F" w:rsidP="006F1C8F">
      <w:pPr>
        <w:pStyle w:val="ListParagraph1"/>
        <w:spacing w:line="360" w:lineRule="auto"/>
        <w:ind w:left="360"/>
        <w:jc w:val="both"/>
        <w:rPr>
          <w:rFonts w:ascii="Arial" w:hAnsi="Arial" w:cs="Arial"/>
          <w:snapToGrid w:val="0"/>
        </w:rPr>
      </w:pPr>
      <w:r w:rsidRPr="002B3392">
        <w:rPr>
          <w:rFonts w:ascii="Arial" w:hAnsi="Arial" w:cs="Arial"/>
          <w:snapToGrid w:val="0"/>
        </w:rPr>
        <w:t xml:space="preserve">Este macro proceso se encarga del manejo de todos los procedimientos contables, como el manejo del Estado de Ganancias y Pérdidas hasta  el Prepuesto Contable para presenta año fiscal.  </w:t>
      </w:r>
    </w:p>
    <w:p w:rsidR="006F1C8F" w:rsidRDefault="006F1C8F" w:rsidP="006F1C8F">
      <w:pPr>
        <w:pStyle w:val="ListParagraph1"/>
        <w:spacing w:line="360" w:lineRule="auto"/>
        <w:ind w:left="360"/>
        <w:jc w:val="both"/>
        <w:rPr>
          <w:rFonts w:ascii="Arial" w:hAnsi="Arial" w:cs="Arial"/>
          <w:b/>
          <w:bCs/>
          <w:snapToGrid w:val="0"/>
          <w:color w:val="000000"/>
        </w:rPr>
      </w:pPr>
    </w:p>
    <w:p w:rsidR="006F1C8F" w:rsidRPr="002B3392" w:rsidRDefault="006F1C8F" w:rsidP="006F1C8F">
      <w:pPr>
        <w:pStyle w:val="ListParagraph1"/>
        <w:numPr>
          <w:ilvl w:val="0"/>
          <w:numId w:val="20"/>
        </w:numPr>
        <w:spacing w:line="360" w:lineRule="auto"/>
        <w:jc w:val="both"/>
        <w:rPr>
          <w:rFonts w:ascii="Arial" w:hAnsi="Arial" w:cs="Arial"/>
          <w:b/>
          <w:bCs/>
          <w:snapToGrid w:val="0"/>
        </w:rPr>
      </w:pPr>
      <w:r w:rsidRPr="002B3392">
        <w:rPr>
          <w:rFonts w:ascii="Arial" w:hAnsi="Arial" w:cs="Arial"/>
          <w:b/>
          <w:bCs/>
          <w:snapToGrid w:val="0"/>
        </w:rPr>
        <w:t>Gestión de Recursos Humanos</w:t>
      </w:r>
    </w:p>
    <w:p w:rsidR="006F1C8F" w:rsidRPr="002B3392" w:rsidRDefault="006F1C8F" w:rsidP="006F1C8F">
      <w:pPr>
        <w:pStyle w:val="ListParagraph1"/>
        <w:spacing w:line="360" w:lineRule="auto"/>
        <w:ind w:left="360"/>
        <w:jc w:val="both"/>
        <w:rPr>
          <w:rFonts w:ascii="Arial" w:hAnsi="Arial" w:cs="Arial"/>
          <w:snapToGrid w:val="0"/>
        </w:rPr>
      </w:pPr>
      <w:r w:rsidRPr="002B3392">
        <w:rPr>
          <w:rFonts w:ascii="Arial" w:hAnsi="Arial" w:cs="Arial"/>
          <w:snapToGrid w:val="0"/>
        </w:rPr>
        <w:t>Este macro proceso se encarga de la administración del personal de la empresa, desde su selección, contratación, capacitación y permanencia dentro de esta, con el propósito de apoyar los objetivos de la organización.</w:t>
      </w:r>
    </w:p>
    <w:p w:rsidR="006F1C8F" w:rsidRPr="002B3392" w:rsidRDefault="006F1C8F" w:rsidP="006F1C8F">
      <w:pPr>
        <w:pStyle w:val="ListParagraph1"/>
        <w:spacing w:line="360" w:lineRule="auto"/>
        <w:ind w:left="360"/>
        <w:jc w:val="both"/>
        <w:rPr>
          <w:rFonts w:ascii="Arial" w:hAnsi="Arial" w:cs="Arial"/>
          <w:snapToGrid w:val="0"/>
        </w:rPr>
      </w:pPr>
    </w:p>
    <w:p w:rsidR="006F1C8F" w:rsidRPr="002B3392" w:rsidRDefault="006F1C8F" w:rsidP="006F1C8F">
      <w:pPr>
        <w:pStyle w:val="ListParagraph1"/>
        <w:numPr>
          <w:ilvl w:val="0"/>
          <w:numId w:val="20"/>
        </w:numPr>
        <w:spacing w:line="360" w:lineRule="auto"/>
        <w:jc w:val="both"/>
        <w:rPr>
          <w:rFonts w:ascii="Arial" w:hAnsi="Arial" w:cs="Arial"/>
          <w:b/>
          <w:bCs/>
          <w:snapToGrid w:val="0"/>
          <w:color w:val="000000"/>
        </w:rPr>
      </w:pPr>
      <w:r w:rsidRPr="002B3392">
        <w:rPr>
          <w:rFonts w:ascii="Arial" w:hAnsi="Arial" w:cs="Arial"/>
          <w:b/>
          <w:bCs/>
          <w:snapToGrid w:val="0"/>
          <w:color w:val="000000"/>
        </w:rPr>
        <w:t>Seguridad e Higiene Industrial</w:t>
      </w:r>
    </w:p>
    <w:p w:rsidR="006F1C8F" w:rsidRPr="002B3392" w:rsidRDefault="006F1C8F" w:rsidP="006F1C8F">
      <w:pPr>
        <w:pStyle w:val="ListParagraph1"/>
        <w:spacing w:line="360" w:lineRule="auto"/>
        <w:ind w:left="360"/>
        <w:jc w:val="both"/>
        <w:rPr>
          <w:rFonts w:ascii="Arial" w:hAnsi="Arial" w:cs="Arial"/>
          <w:snapToGrid w:val="0"/>
        </w:rPr>
      </w:pPr>
      <w:r w:rsidRPr="002B3392">
        <w:rPr>
          <w:rFonts w:ascii="Arial" w:hAnsi="Arial" w:cs="Arial"/>
          <w:snapToGrid w:val="0"/>
        </w:rPr>
        <w:t>Este macro procesos tiene como objetivo la protección de la vida humana, la promoción de la salud y la seguridad, así como la prevención de accidentes e incidentes, relacionados a las actividades mineras. Para esto, se basa en la formulación del Reglamento de Seguridad e Higiene Minera, el cual contiene un conjunto de normas de orden técnico, legal y social.</w:t>
      </w:r>
    </w:p>
    <w:p w:rsidR="006F1C8F" w:rsidRPr="002B3392" w:rsidRDefault="006F1C8F" w:rsidP="006F1C8F">
      <w:pPr>
        <w:pStyle w:val="ListParagraph1"/>
        <w:spacing w:line="360" w:lineRule="auto"/>
        <w:ind w:left="360"/>
        <w:jc w:val="both"/>
        <w:rPr>
          <w:rFonts w:ascii="Arial" w:hAnsi="Arial" w:cs="Arial"/>
          <w:snapToGrid w:val="0"/>
        </w:rPr>
      </w:pPr>
    </w:p>
    <w:p w:rsidR="006F1C8F" w:rsidRPr="002B3392" w:rsidRDefault="006F1C8F" w:rsidP="006F1C8F">
      <w:pPr>
        <w:pStyle w:val="ListParagraph1"/>
        <w:numPr>
          <w:ilvl w:val="0"/>
          <w:numId w:val="20"/>
        </w:numPr>
        <w:spacing w:line="360" w:lineRule="auto"/>
        <w:jc w:val="both"/>
        <w:rPr>
          <w:rFonts w:ascii="Arial" w:hAnsi="Arial" w:cs="Arial"/>
          <w:b/>
          <w:color w:val="000000"/>
        </w:rPr>
      </w:pPr>
      <w:r w:rsidRPr="002B3392">
        <w:rPr>
          <w:rFonts w:ascii="Arial" w:hAnsi="Arial" w:cs="Arial"/>
          <w:b/>
          <w:color w:val="000000"/>
        </w:rPr>
        <w:t>Control Químico / Metalúrgico</w:t>
      </w:r>
    </w:p>
    <w:p w:rsidR="006F1C8F" w:rsidRPr="002B3392" w:rsidRDefault="006F1C8F" w:rsidP="006F1C8F">
      <w:pPr>
        <w:pStyle w:val="ListParagraph1"/>
        <w:spacing w:line="360" w:lineRule="auto"/>
        <w:ind w:left="360"/>
        <w:jc w:val="both"/>
        <w:rPr>
          <w:rFonts w:ascii="Arial" w:hAnsi="Arial" w:cs="Arial"/>
          <w:color w:val="000000"/>
        </w:rPr>
      </w:pPr>
      <w:r w:rsidRPr="002B3392">
        <w:rPr>
          <w:rFonts w:ascii="Arial" w:hAnsi="Arial" w:cs="Arial"/>
          <w:color w:val="000000"/>
        </w:rPr>
        <w:t xml:space="preserve">Este macro proceso consiste en el análisis químico de mineral a explotar con la finalidad de obtener la pureza de la misma. Para lograrlo, constantemente se toman muestras de los minerales explotados o a explotar. </w:t>
      </w:r>
    </w:p>
    <w:p w:rsidR="006F1C8F" w:rsidRDefault="006F1C8F" w:rsidP="006F1C8F">
      <w:pPr>
        <w:rPr>
          <w:rFonts w:ascii="Arial" w:hAnsi="Arial" w:cs="Arial"/>
          <w:snapToGrid w:val="0"/>
          <w:color w:val="000000"/>
        </w:rPr>
      </w:pPr>
      <w:r w:rsidRPr="002B3392">
        <w:rPr>
          <w:rFonts w:ascii="Arial" w:hAnsi="Arial" w:cs="Arial"/>
          <w:snapToGrid w:val="0"/>
          <w:color w:val="000000"/>
        </w:rPr>
        <w:br w:type="page"/>
      </w:r>
    </w:p>
    <w:p w:rsidR="006F1C8F" w:rsidRDefault="006F1C8F" w:rsidP="006F1C8F">
      <w:pPr>
        <w:spacing w:line="360" w:lineRule="auto"/>
        <w:jc w:val="both"/>
      </w:pPr>
    </w:p>
    <w:p w:rsidR="006F1C8F" w:rsidRPr="006B2664" w:rsidRDefault="006F1C8F" w:rsidP="006F1C8F">
      <w:pPr>
        <w:pStyle w:val="Prrafodelista"/>
        <w:spacing w:line="360" w:lineRule="auto"/>
        <w:ind w:left="0"/>
        <w:jc w:val="center"/>
        <w:rPr>
          <w:b/>
        </w:rPr>
      </w:pPr>
    </w:p>
    <w:p w:rsidR="00B65E85" w:rsidRDefault="00B65E85" w:rsidP="00B65E85">
      <w:pPr>
        <w:pStyle w:val="Ttulo1"/>
        <w:numPr>
          <w:ilvl w:val="0"/>
          <w:numId w:val="0"/>
        </w:numPr>
        <w:spacing w:before="0" w:line="360" w:lineRule="auto"/>
        <w:rPr>
          <w:rFonts w:ascii="Times New Roman" w:hAnsi="Times New Roman"/>
          <w:b/>
          <w:sz w:val="50"/>
          <w:szCs w:val="50"/>
        </w:rPr>
      </w:pPr>
    </w:p>
    <w:p w:rsidR="00B65E85" w:rsidRDefault="00B65E85" w:rsidP="00B65E85">
      <w:pPr>
        <w:pStyle w:val="Ttulo1"/>
        <w:numPr>
          <w:ilvl w:val="0"/>
          <w:numId w:val="0"/>
        </w:numPr>
        <w:spacing w:before="0" w:line="360" w:lineRule="auto"/>
        <w:rPr>
          <w:rFonts w:ascii="Times New Roman" w:hAnsi="Times New Roman"/>
          <w:b/>
          <w:sz w:val="50"/>
          <w:szCs w:val="50"/>
        </w:rPr>
      </w:pPr>
    </w:p>
    <w:p w:rsidR="00B65E85" w:rsidRDefault="00B65E85" w:rsidP="00B65E85">
      <w:pPr>
        <w:pStyle w:val="Ttulo1"/>
        <w:numPr>
          <w:ilvl w:val="0"/>
          <w:numId w:val="0"/>
        </w:numPr>
        <w:spacing w:before="0" w:line="360" w:lineRule="auto"/>
        <w:rPr>
          <w:rFonts w:ascii="Times New Roman" w:hAnsi="Times New Roman"/>
          <w:b/>
          <w:sz w:val="50"/>
          <w:szCs w:val="50"/>
        </w:rPr>
      </w:pPr>
      <w:r>
        <w:rPr>
          <w:rFonts w:ascii="Times New Roman" w:hAnsi="Times New Roman"/>
          <w:b/>
          <w:sz w:val="50"/>
          <w:szCs w:val="50"/>
        </w:rPr>
        <w:t xml:space="preserve">ANEXO 3: </w:t>
      </w:r>
    </w:p>
    <w:p w:rsidR="00B65E85" w:rsidRPr="006F1C8F" w:rsidRDefault="00B65E85" w:rsidP="00B65E85">
      <w:pPr>
        <w:pStyle w:val="Ttulo1"/>
        <w:numPr>
          <w:ilvl w:val="0"/>
          <w:numId w:val="0"/>
        </w:numPr>
        <w:spacing w:before="0" w:line="360" w:lineRule="auto"/>
        <w:rPr>
          <w:rFonts w:ascii="Times New Roman" w:hAnsi="Times New Roman"/>
          <w:b/>
          <w:sz w:val="50"/>
          <w:szCs w:val="50"/>
        </w:rPr>
      </w:pPr>
      <w:r>
        <w:rPr>
          <w:rFonts w:ascii="Times New Roman" w:hAnsi="Times New Roman"/>
          <w:b/>
          <w:sz w:val="50"/>
          <w:szCs w:val="50"/>
        </w:rPr>
        <w:t>DIGRAMA DE LA ORGANIZACIÓN</w:t>
      </w:r>
    </w:p>
    <w:p w:rsidR="00B65E85" w:rsidRDefault="00B65E85" w:rsidP="00B65E85">
      <w:pPr>
        <w:rPr>
          <w:rFonts w:ascii="Arial" w:hAnsi="Arial" w:cs="Arial"/>
          <w:b/>
          <w:snapToGrid w:val="0"/>
          <w:color w:val="000000"/>
          <w:u w:val="single"/>
        </w:rPr>
      </w:pPr>
      <w:r>
        <w:rPr>
          <w:rFonts w:ascii="Arial" w:hAnsi="Arial" w:cs="Arial"/>
          <w:b/>
        </w:rPr>
        <w:br w:type="page"/>
      </w:r>
      <w:r w:rsidR="00E95825">
        <w:rPr>
          <w:rFonts w:ascii="Arial" w:hAnsi="Arial" w:cs="Arial"/>
          <w:b/>
          <w:noProof/>
          <w:color w:val="000000"/>
          <w:u w:val="single"/>
          <w:lang w:val="es-PE" w:eastAsia="es-PE" w:bidi="ar-SA"/>
        </w:rPr>
        <mc:AlternateContent>
          <mc:Choice Requires="wps">
            <w:drawing>
              <wp:anchor distT="0" distB="0" distL="114300" distR="114300" simplePos="0" relativeHeight="251664384" behindDoc="0" locked="0" layoutInCell="0" allowOverlap="1">
                <wp:simplePos x="0" y="0"/>
                <wp:positionH relativeFrom="page">
                  <wp:posOffset>-67945</wp:posOffset>
                </wp:positionH>
                <wp:positionV relativeFrom="page">
                  <wp:posOffset>5857875</wp:posOffset>
                </wp:positionV>
                <wp:extent cx="7846060" cy="1070610"/>
                <wp:effectExtent l="8255" t="9525" r="13335" b="15240"/>
                <wp:wrapNone/>
                <wp:docPr id="79"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060" cy="1070610"/>
                        </a:xfrm>
                        <a:prstGeom prst="rect">
                          <a:avLst/>
                        </a:prstGeom>
                        <a:solidFill>
                          <a:srgbClr val="FFC000"/>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E12CCC" w:rsidRDefault="00E12CCC" w:rsidP="00B65E85">
                            <w:pPr>
                              <w:ind w:left="360"/>
                              <w:jc w:val="center"/>
                              <w:rPr>
                                <w:color w:val="FFFFFF"/>
                                <w:sz w:val="60"/>
                                <w:szCs w:val="60"/>
                              </w:rPr>
                            </w:pPr>
                            <w:r>
                              <w:rPr>
                                <w:color w:val="FFFFFF"/>
                                <w:sz w:val="60"/>
                                <w:szCs w:val="60"/>
                              </w:rPr>
                              <w:t xml:space="preserve">              Diagrama de la Organización</w:t>
                            </w:r>
                            <w:r>
                              <w:rPr>
                                <w:color w:val="FFFFFF"/>
                                <w:sz w:val="60"/>
                                <w:szCs w:val="60"/>
                              </w:rPr>
                              <w:br/>
                            </w:r>
                            <w:r>
                              <w:rPr>
                                <w:sz w:val="60"/>
                                <w:szCs w:val="60"/>
                              </w:rPr>
                              <w:t xml:space="preserve">                                               Versión 3.1</w:t>
                            </w:r>
                          </w:p>
                          <w:p w:rsidR="00E12CCC" w:rsidRDefault="00E12CCC" w:rsidP="00B65E85">
                            <w:pPr>
                              <w:ind w:left="360"/>
                              <w:jc w:val="center"/>
                              <w:rPr>
                                <w:color w:val="FFFFFF"/>
                                <w:sz w:val="60"/>
                                <w:szCs w:val="60"/>
                              </w:rPr>
                            </w:pPr>
                            <w:r>
                              <w:rPr>
                                <w:sz w:val="60"/>
                                <w:szCs w:val="60"/>
                              </w:rPr>
                              <w:t xml:space="preserve">                                                   </w:t>
                            </w:r>
                          </w:p>
                          <w:p w:rsidR="00E12CCC" w:rsidRPr="00825B13" w:rsidRDefault="00E12CCC" w:rsidP="00B65E85">
                            <w:pPr>
                              <w:ind w:left="360"/>
                              <w:jc w:val="right"/>
                              <w:rPr>
                                <w:i/>
                                <w:color w:val="FFFFFF"/>
                                <w:sz w:val="60"/>
                                <w:szCs w:val="60"/>
                              </w:rPr>
                            </w:pP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078" style="position:absolute;margin-left:-5.35pt;margin-top:461.25pt;width:617.8pt;height:84.3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" o:allowincell="f" fillcolor="#ffc000" strokecolor="white" strokeweight="1pt">
                <v:shadow color="#d8d8d8" offset="3pt,3pt"/>
                <v:textbox inset="14.4pt,,14.4pt">
                  <w:txbxContent>
                    <w:p w:rsidR="00E12CCC" w:rsidRDefault="00E12CCC" w:rsidP="00B65E85">
                      <w:pPr>
                        <w:ind w:left="360"/>
                        <w:jc w:val="center"/>
                        <w:rPr>
                          <w:color w:val="FFFFFF"/>
                          <w:sz w:val="60"/>
                          <w:szCs w:val="60"/>
                        </w:rPr>
                      </w:pPr>
                      <w:r>
                        <w:rPr>
                          <w:color w:val="FFFFFF"/>
                          <w:sz w:val="60"/>
                          <w:szCs w:val="60"/>
                        </w:rPr>
                        <w:t xml:space="preserve">              Diagrama de la Organización</w:t>
                      </w:r>
                      <w:r>
                        <w:rPr>
                          <w:color w:val="FFFFFF"/>
                          <w:sz w:val="60"/>
                          <w:szCs w:val="60"/>
                        </w:rPr>
                        <w:br/>
                      </w:r>
                      <w:r>
                        <w:rPr>
                          <w:sz w:val="60"/>
                          <w:szCs w:val="60"/>
                        </w:rPr>
                        <w:t xml:space="preserve">                                               Versión 3.1</w:t>
                      </w:r>
                    </w:p>
                    <w:p w:rsidR="00E12CCC" w:rsidRDefault="00E12CCC" w:rsidP="00B65E85">
                      <w:pPr>
                        <w:ind w:left="360"/>
                        <w:jc w:val="center"/>
                        <w:rPr>
                          <w:color w:val="FFFFFF"/>
                          <w:sz w:val="60"/>
                          <w:szCs w:val="60"/>
                        </w:rPr>
                      </w:pPr>
                      <w:r>
                        <w:rPr>
                          <w:sz w:val="60"/>
                          <w:szCs w:val="60"/>
                        </w:rPr>
                        <w:t xml:space="preserve">                                                   </w:t>
                      </w:r>
                    </w:p>
                    <w:p w:rsidR="00E12CCC" w:rsidRPr="00825B13" w:rsidRDefault="00E12CCC" w:rsidP="00B65E85">
                      <w:pPr>
                        <w:ind w:left="360"/>
                        <w:jc w:val="right"/>
                        <w:rPr>
                          <w:i/>
                          <w:color w:val="FFFFFF"/>
                          <w:sz w:val="60"/>
                          <w:szCs w:val="60"/>
                        </w:rPr>
                      </w:pPr>
                    </w:p>
                  </w:txbxContent>
                </v:textbox>
                <w10:wrap anchorx="page" anchory="page"/>
              </v:rect>
            </w:pict>
          </mc:Fallback>
        </mc:AlternateContent>
      </w:r>
    </w:p>
    <w:p w:rsidR="00B65E85" w:rsidRDefault="00B65E85" w:rsidP="00B65E85">
      <w:pPr>
        <w:ind w:left="360"/>
        <w:jc w:val="center"/>
        <w:rPr>
          <w:rFonts w:ascii="Arial" w:hAnsi="Arial" w:cs="Arial"/>
          <w:b/>
          <w:snapToGrid w:val="0"/>
          <w:color w:val="000000"/>
          <w:u w:val="single"/>
        </w:rPr>
      </w:pPr>
    </w:p>
    <w:p w:rsidR="00B65E85" w:rsidRDefault="00B65E85" w:rsidP="00B65E85">
      <w:pPr>
        <w:ind w:left="360"/>
        <w:jc w:val="center"/>
        <w:rPr>
          <w:rFonts w:ascii="Arial" w:hAnsi="Arial" w:cs="Arial"/>
          <w:b/>
          <w:snapToGrid w:val="0"/>
          <w:color w:val="000000"/>
          <w:u w:val="single"/>
        </w:rPr>
      </w:pPr>
    </w:p>
    <w:p w:rsidR="00B65E85" w:rsidRDefault="00B65E85" w:rsidP="00B65E85">
      <w:pPr>
        <w:ind w:left="360"/>
        <w:jc w:val="center"/>
        <w:rPr>
          <w:rFonts w:ascii="Arial" w:hAnsi="Arial" w:cs="Arial"/>
          <w:b/>
          <w:snapToGrid w:val="0"/>
          <w:color w:val="000000"/>
          <w:u w:val="single"/>
        </w:rPr>
      </w:pPr>
    </w:p>
    <w:p w:rsidR="00B65E85" w:rsidRDefault="00B65E85" w:rsidP="00B65E85">
      <w:pPr>
        <w:ind w:left="360"/>
        <w:jc w:val="right"/>
        <w:rPr>
          <w:rFonts w:ascii="Arial" w:hAnsi="Arial" w:cs="Arial"/>
          <w:b/>
          <w:snapToGrid w:val="0"/>
          <w:color w:val="000000"/>
          <w:u w:val="single"/>
        </w:rPr>
      </w:pPr>
      <w:r w:rsidRPr="00825B13">
        <w:rPr>
          <w:b/>
          <w:sz w:val="56"/>
          <w:szCs w:val="56"/>
        </w:rPr>
        <w:t>Análisis y Diseño de la Arquitectura de Procesos  para la Pequeña Minería</w:t>
      </w:r>
    </w:p>
    <w:p w:rsidR="00B65E85" w:rsidRDefault="00B65E85" w:rsidP="00B65E85">
      <w:pPr>
        <w:ind w:left="360"/>
        <w:jc w:val="center"/>
        <w:rPr>
          <w:rFonts w:ascii="Arial" w:hAnsi="Arial" w:cs="Arial"/>
          <w:b/>
          <w:snapToGrid w:val="0"/>
          <w:color w:val="000000"/>
          <w:u w:val="single"/>
        </w:rPr>
      </w:pPr>
    </w:p>
    <w:p w:rsidR="00B65E85" w:rsidRDefault="00B65E85" w:rsidP="00B65E85">
      <w:pPr>
        <w:ind w:left="360"/>
        <w:jc w:val="center"/>
        <w:rPr>
          <w:rFonts w:ascii="Arial" w:hAnsi="Arial" w:cs="Arial"/>
          <w:b/>
          <w:snapToGrid w:val="0"/>
          <w:color w:val="000000"/>
          <w:u w:val="single"/>
        </w:rPr>
      </w:pPr>
    </w:p>
    <w:p w:rsidR="00B65E85" w:rsidRDefault="00B65E85" w:rsidP="00B65E85">
      <w:pPr>
        <w:ind w:left="360"/>
        <w:jc w:val="center"/>
        <w:rPr>
          <w:rFonts w:ascii="Arial" w:hAnsi="Arial" w:cs="Arial"/>
          <w:b/>
          <w:snapToGrid w:val="0"/>
          <w:color w:val="000000"/>
          <w:u w:val="single"/>
        </w:rPr>
      </w:pPr>
    </w:p>
    <w:p w:rsidR="00B65E85" w:rsidRDefault="00B65E85" w:rsidP="00B65E85">
      <w:pPr>
        <w:ind w:left="360"/>
        <w:jc w:val="center"/>
        <w:rPr>
          <w:rFonts w:ascii="Arial" w:hAnsi="Arial" w:cs="Arial"/>
          <w:b/>
          <w:snapToGrid w:val="0"/>
          <w:color w:val="000000"/>
          <w:u w:val="single"/>
        </w:rPr>
      </w:pPr>
    </w:p>
    <w:p w:rsidR="00B65E85" w:rsidRDefault="00B65E85" w:rsidP="00B65E85">
      <w:pPr>
        <w:ind w:left="360"/>
        <w:jc w:val="center"/>
        <w:rPr>
          <w:rFonts w:ascii="Arial" w:hAnsi="Arial" w:cs="Arial"/>
          <w:b/>
          <w:snapToGrid w:val="0"/>
          <w:color w:val="000000"/>
          <w:u w:val="single"/>
        </w:rPr>
      </w:pPr>
    </w:p>
    <w:p w:rsidR="00B65E85" w:rsidRDefault="00B65E85" w:rsidP="00B65E85">
      <w:pPr>
        <w:ind w:left="360"/>
        <w:jc w:val="center"/>
        <w:rPr>
          <w:rFonts w:ascii="Arial" w:hAnsi="Arial" w:cs="Arial"/>
          <w:b/>
          <w:snapToGrid w:val="0"/>
          <w:color w:val="000000"/>
          <w:u w:val="single"/>
        </w:rPr>
      </w:pPr>
    </w:p>
    <w:p w:rsidR="00B65E85" w:rsidRDefault="00B65E85" w:rsidP="00B65E85">
      <w:pPr>
        <w:ind w:left="360"/>
        <w:jc w:val="center"/>
        <w:rPr>
          <w:rFonts w:ascii="Arial" w:hAnsi="Arial" w:cs="Arial"/>
          <w:b/>
          <w:snapToGrid w:val="0"/>
          <w:color w:val="000000"/>
          <w:u w:val="single"/>
        </w:rPr>
      </w:pPr>
    </w:p>
    <w:p w:rsidR="00B65E85" w:rsidRDefault="00B65E85" w:rsidP="00B65E85">
      <w:pPr>
        <w:ind w:left="360"/>
        <w:jc w:val="center"/>
        <w:rPr>
          <w:rFonts w:ascii="Arial" w:hAnsi="Arial" w:cs="Arial"/>
          <w:b/>
          <w:snapToGrid w:val="0"/>
          <w:color w:val="000000"/>
          <w:u w:val="single"/>
        </w:rPr>
      </w:pPr>
    </w:p>
    <w:p w:rsidR="00B65E85" w:rsidRDefault="00B65E85" w:rsidP="00B65E85">
      <w:pPr>
        <w:ind w:left="360"/>
        <w:jc w:val="center"/>
        <w:rPr>
          <w:rFonts w:ascii="Arial" w:hAnsi="Arial" w:cs="Arial"/>
          <w:b/>
          <w:snapToGrid w:val="0"/>
          <w:color w:val="000000"/>
          <w:u w:val="single"/>
        </w:rPr>
      </w:pPr>
    </w:p>
    <w:p w:rsidR="00B65E85" w:rsidRDefault="00B65E85" w:rsidP="00B65E85">
      <w:pPr>
        <w:ind w:left="360"/>
        <w:jc w:val="center"/>
        <w:rPr>
          <w:rFonts w:ascii="Arial" w:hAnsi="Arial" w:cs="Arial"/>
          <w:b/>
          <w:snapToGrid w:val="0"/>
          <w:color w:val="000000"/>
          <w:u w:val="single"/>
        </w:rPr>
      </w:pPr>
    </w:p>
    <w:p w:rsidR="00B65E85" w:rsidRPr="001C1716" w:rsidRDefault="00B65E85" w:rsidP="00B65E85">
      <w:pPr>
        <w:pStyle w:val="Subttulodecubierta"/>
        <w:ind w:right="44" w:firstLine="581"/>
        <w:jc w:val="right"/>
        <w:rPr>
          <w:rFonts w:cs="Arial"/>
          <w:color w:val="FFC000"/>
          <w:sz w:val="50"/>
          <w:szCs w:val="50"/>
        </w:rPr>
      </w:pPr>
      <w:r w:rsidRPr="001C1716">
        <w:rPr>
          <w:rFonts w:cs="Arial"/>
          <w:color w:val="FFC000"/>
          <w:sz w:val="50"/>
          <w:szCs w:val="50"/>
        </w:rPr>
        <w:t>Abril del 2011</w:t>
      </w:r>
    </w:p>
    <w:p w:rsidR="00B65E85" w:rsidRPr="00A82AAA" w:rsidRDefault="00B65E85" w:rsidP="00B65E85">
      <w:pPr>
        <w:jc w:val="right"/>
        <w:rPr>
          <w:rFonts w:cs="Calibri"/>
        </w:rPr>
      </w:pPr>
    </w:p>
    <w:p w:rsidR="00B65E85" w:rsidRDefault="00E95825" w:rsidP="00B65E85">
      <w:pPr>
        <w:ind w:left="360"/>
        <w:jc w:val="center"/>
        <w:rPr>
          <w:rFonts w:ascii="Arial" w:hAnsi="Arial" w:cs="Arial"/>
          <w:b/>
          <w:snapToGrid w:val="0"/>
          <w:color w:val="000000"/>
          <w:sz w:val="30"/>
          <w:szCs w:val="30"/>
        </w:rPr>
      </w:pPr>
      <w:r>
        <w:rPr>
          <w:noProof/>
          <w:lang w:val="es-PE" w:eastAsia="es-PE" w:bidi="ar-SA"/>
        </w:rPr>
        <w:drawing>
          <wp:anchor distT="0" distB="0" distL="114300" distR="114300" simplePos="0" relativeHeight="251663360" behindDoc="1" locked="0" layoutInCell="1" allowOverlap="1">
            <wp:simplePos x="0" y="0"/>
            <wp:positionH relativeFrom="column">
              <wp:posOffset>3630295</wp:posOffset>
            </wp:positionH>
            <wp:positionV relativeFrom="paragraph">
              <wp:posOffset>110490</wp:posOffset>
            </wp:positionV>
            <wp:extent cx="2546985" cy="697230"/>
            <wp:effectExtent l="0" t="0" r="5715" b="7620"/>
            <wp:wrapTight wrapText="bothSides">
              <wp:wrapPolygon edited="0">
                <wp:start x="0" y="0"/>
                <wp:lineTo x="0" y="16525"/>
                <wp:lineTo x="4685" y="20066"/>
                <wp:lineTo x="12924" y="21246"/>
                <wp:lineTo x="13894" y="21246"/>
                <wp:lineTo x="17610" y="20066"/>
                <wp:lineTo x="21487" y="15344"/>
                <wp:lineTo x="21487" y="7082"/>
                <wp:lineTo x="20518" y="4721"/>
                <wp:lineTo x="16479" y="0"/>
                <wp:lineTo x="0" y="0"/>
              </wp:wrapPolygon>
            </wp:wrapTight>
            <wp:docPr id="501" name="1 Imagen" descr="Descripción: Descripción: Logo Bank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Descripción: Descripción: Logo BankMin.jpg"/>
                    <pic:cNvPicPr>
                      <a:picLocks noChangeAspect="1" noChangeArrowheads="1"/>
                    </pic:cNvPicPr>
                  </pic:nvPicPr>
                  <pic:blipFill>
                    <a:blip r:embed="rId47">
                      <a:clrChange>
                        <a:clrFrom>
                          <a:srgbClr val="FFFFFF"/>
                        </a:clrFrom>
                        <a:clrTo>
                          <a:srgbClr val="FFFFFF">
                            <a:alpha val="0"/>
                          </a:srgbClr>
                        </a:clrTo>
                      </a:clrChange>
                      <a:lum bright="-10000" contrast="20000"/>
                      <a:extLst>
                        <a:ext uri="{28A0092B-C50C-407E-A947-70E740481C1C}">
                          <a14:useLocalDpi xmlns:a14="http://schemas.microsoft.com/office/drawing/2010/main" val="0"/>
                        </a:ext>
                      </a:extLst>
                    </a:blip>
                    <a:srcRect/>
                    <a:stretch>
                      <a:fillRect/>
                    </a:stretch>
                  </pic:blipFill>
                  <pic:spPr bwMode="auto">
                    <a:xfrm>
                      <a:off x="0" y="0"/>
                      <a:ext cx="2546985" cy="697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5E85" w:rsidRDefault="00B65E85" w:rsidP="00B65E85">
      <w:pPr>
        <w:ind w:left="360"/>
        <w:jc w:val="center"/>
        <w:rPr>
          <w:rFonts w:ascii="Arial" w:hAnsi="Arial" w:cs="Arial"/>
          <w:b/>
          <w:snapToGrid w:val="0"/>
          <w:color w:val="000000"/>
          <w:sz w:val="30"/>
          <w:szCs w:val="30"/>
        </w:rPr>
      </w:pPr>
    </w:p>
    <w:p w:rsidR="00B65E85" w:rsidRDefault="00B65E85" w:rsidP="00B65E85">
      <w:pPr>
        <w:ind w:left="360"/>
        <w:jc w:val="center"/>
        <w:rPr>
          <w:rFonts w:ascii="Arial" w:hAnsi="Arial" w:cs="Arial"/>
          <w:b/>
          <w:snapToGrid w:val="0"/>
          <w:color w:val="000000"/>
          <w:sz w:val="30"/>
          <w:szCs w:val="30"/>
        </w:rPr>
      </w:pPr>
    </w:p>
    <w:p w:rsidR="00B65E85" w:rsidRDefault="00B65E85" w:rsidP="00B65E85">
      <w:pPr>
        <w:ind w:left="360"/>
        <w:jc w:val="center"/>
        <w:rPr>
          <w:rFonts w:ascii="Arial" w:hAnsi="Arial" w:cs="Arial"/>
          <w:b/>
          <w:snapToGrid w:val="0"/>
          <w:color w:val="000000"/>
          <w:sz w:val="30"/>
          <w:szCs w:val="30"/>
        </w:rPr>
      </w:pPr>
    </w:p>
    <w:p w:rsidR="00B65E85" w:rsidRPr="001C1716" w:rsidRDefault="00B65E85" w:rsidP="00B65E85">
      <w:pPr>
        <w:ind w:left="360"/>
        <w:jc w:val="center"/>
        <w:rPr>
          <w:rFonts w:ascii="Arial" w:hAnsi="Arial" w:cs="Arial"/>
          <w:b/>
          <w:snapToGrid w:val="0"/>
          <w:color w:val="000000"/>
          <w:sz w:val="30"/>
          <w:szCs w:val="30"/>
        </w:rPr>
      </w:pPr>
      <w:r w:rsidRPr="001C1716">
        <w:rPr>
          <w:rFonts w:ascii="Arial" w:hAnsi="Arial" w:cs="Arial"/>
          <w:b/>
          <w:snapToGrid w:val="0"/>
          <w:color w:val="000000"/>
          <w:sz w:val="30"/>
          <w:szCs w:val="30"/>
        </w:rPr>
        <w:t>HISTORIAL DE REVISIONES</w:t>
      </w:r>
    </w:p>
    <w:p w:rsidR="00B65E85" w:rsidRPr="003B3B7E" w:rsidRDefault="00B65E85" w:rsidP="00B65E85">
      <w:pPr>
        <w:pStyle w:val="Ttulo"/>
        <w:jc w:val="left"/>
        <w:rPr>
          <w:sz w:val="24"/>
          <w:szCs w:val="24"/>
          <w:lang w:val="es-PE"/>
        </w:rPr>
      </w:pPr>
    </w:p>
    <w:p w:rsidR="00B65E85" w:rsidRPr="003B3B7E" w:rsidRDefault="00B65E85" w:rsidP="00B65E85">
      <w:pPr>
        <w:rPr>
          <w:rFonts w:ascii="Arial" w:hAnsi="Arial" w:cs="Arial"/>
          <w:lang w:val="es-PE"/>
        </w:rPr>
      </w:pPr>
    </w:p>
    <w:tbl>
      <w:tblPr>
        <w:tblW w:w="903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93"/>
        <w:gridCol w:w="1255"/>
        <w:gridCol w:w="3481"/>
        <w:gridCol w:w="2210"/>
      </w:tblGrid>
      <w:tr w:rsidR="00B65E85" w:rsidRPr="003B3B7E" w:rsidTr="0056458B">
        <w:trPr>
          <w:trHeight w:val="499"/>
        </w:trPr>
        <w:tc>
          <w:tcPr>
            <w:tcW w:w="2093" w:type="dxa"/>
            <w:shd w:val="clear" w:color="auto" w:fill="FFC000"/>
            <w:vAlign w:val="center"/>
          </w:tcPr>
          <w:p w:rsidR="00B65E85" w:rsidRPr="001C1716" w:rsidRDefault="00B65E85" w:rsidP="0056458B">
            <w:pPr>
              <w:pStyle w:val="Tabletext"/>
              <w:jc w:val="center"/>
              <w:rPr>
                <w:rFonts w:ascii="Arial" w:hAnsi="Arial" w:cs="Arial"/>
                <w:b/>
                <w:sz w:val="24"/>
                <w:szCs w:val="24"/>
                <w:lang w:val="es-PE"/>
              </w:rPr>
            </w:pPr>
            <w:r w:rsidRPr="001C1716">
              <w:rPr>
                <w:rFonts w:ascii="Arial" w:hAnsi="Arial" w:cs="Arial"/>
                <w:b/>
                <w:sz w:val="24"/>
                <w:szCs w:val="24"/>
                <w:lang w:val="es-PE"/>
              </w:rPr>
              <w:t>Fecha</w:t>
            </w:r>
          </w:p>
        </w:tc>
        <w:tc>
          <w:tcPr>
            <w:tcW w:w="1255" w:type="dxa"/>
            <w:shd w:val="clear" w:color="auto" w:fill="FFC000"/>
            <w:vAlign w:val="center"/>
          </w:tcPr>
          <w:p w:rsidR="00B65E85" w:rsidRPr="001C1716" w:rsidRDefault="00B65E85" w:rsidP="0056458B">
            <w:pPr>
              <w:pStyle w:val="Tabletext"/>
              <w:jc w:val="center"/>
              <w:rPr>
                <w:rFonts w:ascii="Arial" w:hAnsi="Arial" w:cs="Arial"/>
                <w:b/>
                <w:sz w:val="24"/>
                <w:szCs w:val="24"/>
                <w:lang w:val="es-PE"/>
              </w:rPr>
            </w:pPr>
            <w:r w:rsidRPr="001C1716">
              <w:rPr>
                <w:rFonts w:ascii="Arial" w:hAnsi="Arial" w:cs="Arial"/>
                <w:b/>
                <w:sz w:val="24"/>
                <w:szCs w:val="24"/>
                <w:lang w:val="es-PE"/>
              </w:rPr>
              <w:t>Versión</w:t>
            </w:r>
          </w:p>
        </w:tc>
        <w:tc>
          <w:tcPr>
            <w:tcW w:w="3481" w:type="dxa"/>
            <w:shd w:val="clear" w:color="auto" w:fill="FFC000"/>
            <w:vAlign w:val="center"/>
          </w:tcPr>
          <w:p w:rsidR="00B65E85" w:rsidRPr="001C1716" w:rsidRDefault="00B65E85" w:rsidP="0056458B">
            <w:pPr>
              <w:pStyle w:val="Tabletext"/>
              <w:jc w:val="center"/>
              <w:rPr>
                <w:rFonts w:ascii="Arial" w:hAnsi="Arial" w:cs="Arial"/>
                <w:b/>
                <w:sz w:val="24"/>
                <w:szCs w:val="24"/>
                <w:lang w:val="es-PE"/>
              </w:rPr>
            </w:pPr>
            <w:r w:rsidRPr="001C1716">
              <w:rPr>
                <w:rFonts w:ascii="Arial" w:hAnsi="Arial" w:cs="Arial"/>
                <w:b/>
                <w:sz w:val="24"/>
                <w:szCs w:val="24"/>
                <w:lang w:val="es-PE"/>
              </w:rPr>
              <w:t>Descripción</w:t>
            </w:r>
          </w:p>
        </w:tc>
        <w:tc>
          <w:tcPr>
            <w:tcW w:w="2210" w:type="dxa"/>
            <w:shd w:val="clear" w:color="auto" w:fill="FFC000"/>
            <w:vAlign w:val="center"/>
          </w:tcPr>
          <w:p w:rsidR="00B65E85" w:rsidRPr="001C1716" w:rsidRDefault="00B65E85" w:rsidP="0056458B">
            <w:pPr>
              <w:pStyle w:val="Tabletext"/>
              <w:jc w:val="center"/>
              <w:rPr>
                <w:rFonts w:ascii="Arial" w:hAnsi="Arial" w:cs="Arial"/>
                <w:b/>
                <w:sz w:val="24"/>
                <w:szCs w:val="24"/>
                <w:lang w:val="es-PE"/>
              </w:rPr>
            </w:pPr>
            <w:r w:rsidRPr="001C1716">
              <w:rPr>
                <w:rFonts w:ascii="Arial" w:hAnsi="Arial" w:cs="Arial"/>
                <w:b/>
                <w:sz w:val="24"/>
                <w:szCs w:val="24"/>
                <w:lang w:val="es-PE"/>
              </w:rPr>
              <w:t>Autor</w:t>
            </w:r>
          </w:p>
        </w:tc>
      </w:tr>
      <w:tr w:rsidR="00B65E85" w:rsidRPr="003B3B7E" w:rsidTr="0056458B">
        <w:tc>
          <w:tcPr>
            <w:tcW w:w="2093" w:type="dxa"/>
          </w:tcPr>
          <w:p w:rsidR="00B65E85" w:rsidRPr="00A12183" w:rsidRDefault="00B65E85" w:rsidP="0056458B">
            <w:pPr>
              <w:pStyle w:val="Tabletext"/>
              <w:jc w:val="center"/>
              <w:rPr>
                <w:rFonts w:ascii="Arial" w:hAnsi="Arial" w:cs="Arial"/>
                <w:lang w:val="es-PE"/>
              </w:rPr>
            </w:pPr>
            <w:r w:rsidRPr="00A12183">
              <w:rPr>
                <w:rFonts w:ascii="Arial" w:hAnsi="Arial" w:cs="Arial"/>
                <w:lang w:val="es-PE"/>
              </w:rPr>
              <w:t>08/09/2010</w:t>
            </w:r>
          </w:p>
        </w:tc>
        <w:tc>
          <w:tcPr>
            <w:tcW w:w="1255" w:type="dxa"/>
          </w:tcPr>
          <w:p w:rsidR="00B65E85" w:rsidRPr="00A12183" w:rsidRDefault="00B65E85" w:rsidP="0056458B">
            <w:pPr>
              <w:pStyle w:val="Tabletext"/>
              <w:jc w:val="center"/>
              <w:rPr>
                <w:rFonts w:ascii="Arial" w:hAnsi="Arial" w:cs="Arial"/>
                <w:lang w:val="es-PE"/>
              </w:rPr>
            </w:pPr>
            <w:r w:rsidRPr="00A12183">
              <w:rPr>
                <w:rFonts w:ascii="Arial" w:hAnsi="Arial" w:cs="Arial"/>
                <w:lang w:val="es-PE"/>
              </w:rPr>
              <w:t>1.0</w:t>
            </w:r>
          </w:p>
        </w:tc>
        <w:tc>
          <w:tcPr>
            <w:tcW w:w="3481" w:type="dxa"/>
          </w:tcPr>
          <w:p w:rsidR="00B65E85" w:rsidRPr="00A12183" w:rsidRDefault="00B65E85" w:rsidP="0056458B">
            <w:pPr>
              <w:pStyle w:val="Tabletext"/>
              <w:rPr>
                <w:rFonts w:ascii="Arial" w:hAnsi="Arial" w:cs="Arial"/>
                <w:lang w:val="es-PE"/>
              </w:rPr>
            </w:pPr>
            <w:r w:rsidRPr="00A12183">
              <w:rPr>
                <w:rFonts w:ascii="Arial" w:hAnsi="Arial" w:cs="Arial"/>
                <w:lang w:val="es-PE"/>
              </w:rPr>
              <w:t>Creación del documento</w:t>
            </w:r>
          </w:p>
        </w:tc>
        <w:tc>
          <w:tcPr>
            <w:tcW w:w="2210" w:type="dxa"/>
          </w:tcPr>
          <w:p w:rsidR="00B65E85" w:rsidRPr="00A12183" w:rsidRDefault="00B65E85" w:rsidP="0056458B">
            <w:pPr>
              <w:pStyle w:val="Tabletext"/>
              <w:rPr>
                <w:rFonts w:ascii="Arial" w:hAnsi="Arial" w:cs="Arial"/>
                <w:lang w:val="es-PE"/>
              </w:rPr>
            </w:pPr>
            <w:r w:rsidRPr="00A12183">
              <w:rPr>
                <w:rFonts w:ascii="Arial" w:hAnsi="Arial" w:cs="Arial"/>
                <w:lang w:val="es-PE"/>
              </w:rPr>
              <w:t>Carlos Castro, Harold Zubieta</w:t>
            </w:r>
          </w:p>
        </w:tc>
      </w:tr>
      <w:tr w:rsidR="00B65E85" w:rsidRPr="003B3B7E" w:rsidTr="0056458B">
        <w:tc>
          <w:tcPr>
            <w:tcW w:w="2093" w:type="dxa"/>
          </w:tcPr>
          <w:p w:rsidR="00B65E85" w:rsidRPr="00A12183" w:rsidRDefault="00B65E85" w:rsidP="0056458B">
            <w:pPr>
              <w:pStyle w:val="Tabletext"/>
              <w:jc w:val="center"/>
              <w:rPr>
                <w:rFonts w:ascii="Arial" w:hAnsi="Arial" w:cs="Arial"/>
                <w:lang w:val="es-PE"/>
              </w:rPr>
            </w:pPr>
            <w:r w:rsidRPr="00A12183">
              <w:rPr>
                <w:rFonts w:ascii="Arial" w:hAnsi="Arial" w:cs="Arial"/>
                <w:lang w:val="es-PE"/>
              </w:rPr>
              <w:t>09/09/2010</w:t>
            </w:r>
          </w:p>
        </w:tc>
        <w:tc>
          <w:tcPr>
            <w:tcW w:w="1255" w:type="dxa"/>
          </w:tcPr>
          <w:p w:rsidR="00B65E85" w:rsidRPr="00A12183" w:rsidRDefault="00B65E85" w:rsidP="0056458B">
            <w:pPr>
              <w:pStyle w:val="Tabletext"/>
              <w:jc w:val="center"/>
              <w:rPr>
                <w:rFonts w:ascii="Arial" w:hAnsi="Arial" w:cs="Arial"/>
                <w:lang w:val="es-PE"/>
              </w:rPr>
            </w:pPr>
            <w:r w:rsidRPr="00A12183">
              <w:rPr>
                <w:rFonts w:ascii="Arial" w:hAnsi="Arial" w:cs="Arial"/>
                <w:lang w:val="es-PE"/>
              </w:rPr>
              <w:t>1.1</w:t>
            </w:r>
          </w:p>
        </w:tc>
        <w:tc>
          <w:tcPr>
            <w:tcW w:w="3481" w:type="dxa"/>
          </w:tcPr>
          <w:p w:rsidR="00B65E85" w:rsidRPr="00A12183" w:rsidRDefault="00B65E85" w:rsidP="0056458B">
            <w:pPr>
              <w:pStyle w:val="Tabletext"/>
              <w:rPr>
                <w:rFonts w:ascii="Arial" w:hAnsi="Arial" w:cs="Arial"/>
                <w:lang w:val="es-PE"/>
              </w:rPr>
            </w:pPr>
            <w:r w:rsidRPr="00A12183">
              <w:rPr>
                <w:rFonts w:ascii="Arial" w:hAnsi="Arial" w:cs="Arial"/>
                <w:lang w:val="es-PE"/>
              </w:rPr>
              <w:t>Revisión del documento</w:t>
            </w:r>
          </w:p>
        </w:tc>
        <w:tc>
          <w:tcPr>
            <w:tcW w:w="2210" w:type="dxa"/>
          </w:tcPr>
          <w:p w:rsidR="00B65E85" w:rsidRPr="00A12183" w:rsidRDefault="00B65E85" w:rsidP="0056458B">
            <w:pPr>
              <w:pStyle w:val="Tabletext"/>
              <w:rPr>
                <w:rFonts w:ascii="Arial" w:hAnsi="Arial" w:cs="Arial"/>
                <w:lang w:val="es-PE"/>
              </w:rPr>
            </w:pPr>
            <w:r w:rsidRPr="00A12183">
              <w:rPr>
                <w:rFonts w:ascii="Arial" w:hAnsi="Arial" w:cs="Arial"/>
                <w:lang w:val="es-PE"/>
              </w:rPr>
              <w:t>Jimmy Armas</w:t>
            </w:r>
          </w:p>
        </w:tc>
      </w:tr>
      <w:tr w:rsidR="00B65E85" w:rsidRPr="003B3B7E" w:rsidTr="0056458B">
        <w:tc>
          <w:tcPr>
            <w:tcW w:w="2093" w:type="dxa"/>
          </w:tcPr>
          <w:p w:rsidR="00B65E85" w:rsidRPr="00A12183" w:rsidRDefault="00B65E85" w:rsidP="0056458B">
            <w:pPr>
              <w:pStyle w:val="Tabletext"/>
              <w:jc w:val="center"/>
              <w:rPr>
                <w:rFonts w:ascii="Arial" w:hAnsi="Arial" w:cs="Arial"/>
                <w:lang w:val="es-PE"/>
              </w:rPr>
            </w:pPr>
            <w:r w:rsidRPr="00A12183">
              <w:rPr>
                <w:rFonts w:ascii="Arial" w:hAnsi="Arial" w:cs="Arial"/>
                <w:lang w:val="es-PE"/>
              </w:rPr>
              <w:t>10/04/2011</w:t>
            </w:r>
          </w:p>
        </w:tc>
        <w:tc>
          <w:tcPr>
            <w:tcW w:w="1255" w:type="dxa"/>
          </w:tcPr>
          <w:p w:rsidR="00B65E85" w:rsidRPr="00A12183" w:rsidRDefault="00B65E85" w:rsidP="0056458B">
            <w:pPr>
              <w:pStyle w:val="Tabletext"/>
              <w:jc w:val="center"/>
              <w:rPr>
                <w:rFonts w:ascii="Arial" w:hAnsi="Arial" w:cs="Arial"/>
                <w:lang w:val="es-PE"/>
              </w:rPr>
            </w:pPr>
            <w:r w:rsidRPr="00A12183">
              <w:rPr>
                <w:rFonts w:ascii="Arial" w:hAnsi="Arial" w:cs="Arial"/>
                <w:lang w:val="es-PE"/>
              </w:rPr>
              <w:t>2.0</w:t>
            </w:r>
          </w:p>
        </w:tc>
        <w:tc>
          <w:tcPr>
            <w:tcW w:w="3481" w:type="dxa"/>
          </w:tcPr>
          <w:p w:rsidR="00B65E85" w:rsidRPr="00A12183" w:rsidRDefault="00B65E85" w:rsidP="0056458B">
            <w:pPr>
              <w:pStyle w:val="Tabletext"/>
              <w:rPr>
                <w:rFonts w:ascii="Arial" w:hAnsi="Arial" w:cs="Arial"/>
                <w:lang w:val="es-PE"/>
              </w:rPr>
            </w:pPr>
            <w:r w:rsidRPr="00A12183">
              <w:rPr>
                <w:rFonts w:ascii="Arial" w:hAnsi="Arial" w:cs="Arial"/>
                <w:lang w:val="es-PE"/>
              </w:rPr>
              <w:t>Modificación del documento</w:t>
            </w:r>
          </w:p>
        </w:tc>
        <w:tc>
          <w:tcPr>
            <w:tcW w:w="2210" w:type="dxa"/>
          </w:tcPr>
          <w:p w:rsidR="00B65E85" w:rsidRPr="00A12183" w:rsidRDefault="00B65E85" w:rsidP="0056458B">
            <w:pPr>
              <w:pStyle w:val="Tabletext"/>
              <w:rPr>
                <w:rFonts w:ascii="Arial" w:hAnsi="Arial" w:cs="Arial"/>
                <w:lang w:val="es-PE"/>
              </w:rPr>
            </w:pPr>
            <w:r w:rsidRPr="00A12183">
              <w:rPr>
                <w:rFonts w:ascii="Arial" w:hAnsi="Arial" w:cs="Arial"/>
                <w:lang w:val="es-PE"/>
              </w:rPr>
              <w:t>Junior Flores,</w:t>
            </w:r>
          </w:p>
          <w:p w:rsidR="00B65E85" w:rsidRPr="00A12183" w:rsidRDefault="00B65E85" w:rsidP="0056458B">
            <w:pPr>
              <w:pStyle w:val="Tabletext"/>
              <w:rPr>
                <w:rFonts w:ascii="Arial" w:hAnsi="Arial" w:cs="Arial"/>
                <w:lang w:val="es-PE"/>
              </w:rPr>
            </w:pPr>
            <w:r w:rsidRPr="00A12183">
              <w:rPr>
                <w:rFonts w:ascii="Arial" w:hAnsi="Arial" w:cs="Arial"/>
                <w:lang w:val="es-PE"/>
              </w:rPr>
              <w:t>Karina Huamán,</w:t>
            </w:r>
          </w:p>
          <w:p w:rsidR="00B65E85" w:rsidRPr="00A12183" w:rsidRDefault="00B65E85" w:rsidP="0056458B">
            <w:pPr>
              <w:pStyle w:val="Tabletext"/>
              <w:rPr>
                <w:rFonts w:ascii="Arial" w:hAnsi="Arial" w:cs="Arial"/>
                <w:lang w:val="es-PE"/>
              </w:rPr>
            </w:pPr>
            <w:r w:rsidRPr="00A12183">
              <w:rPr>
                <w:rFonts w:ascii="Arial" w:hAnsi="Arial" w:cs="Arial"/>
                <w:lang w:val="es-PE"/>
              </w:rPr>
              <w:t>Jason Pareja,</w:t>
            </w:r>
          </w:p>
          <w:p w:rsidR="00B65E85" w:rsidRPr="00A12183" w:rsidRDefault="00B65E85" w:rsidP="0056458B">
            <w:pPr>
              <w:pStyle w:val="Tabletext"/>
              <w:rPr>
                <w:rFonts w:ascii="Arial" w:hAnsi="Arial" w:cs="Arial"/>
                <w:lang w:val="es-PE"/>
              </w:rPr>
            </w:pPr>
            <w:r w:rsidRPr="00A12183">
              <w:rPr>
                <w:rFonts w:ascii="Arial" w:hAnsi="Arial" w:cs="Arial"/>
                <w:lang w:val="es-PE"/>
              </w:rPr>
              <w:t>Natalia Vargas</w:t>
            </w:r>
          </w:p>
        </w:tc>
      </w:tr>
      <w:tr w:rsidR="00B65E85" w:rsidRPr="003B3B7E" w:rsidTr="0056458B">
        <w:tc>
          <w:tcPr>
            <w:tcW w:w="2093" w:type="dxa"/>
          </w:tcPr>
          <w:p w:rsidR="00B65E85" w:rsidRPr="00A12183" w:rsidRDefault="00B65E85" w:rsidP="0056458B">
            <w:pPr>
              <w:pStyle w:val="Tabletext"/>
              <w:jc w:val="center"/>
              <w:rPr>
                <w:rFonts w:ascii="Arial" w:hAnsi="Arial" w:cs="Arial"/>
                <w:lang w:val="es-PE"/>
              </w:rPr>
            </w:pPr>
            <w:r w:rsidRPr="00A12183">
              <w:rPr>
                <w:rFonts w:ascii="Arial" w:hAnsi="Arial" w:cs="Arial"/>
                <w:lang w:val="es-PE"/>
              </w:rPr>
              <w:t>11/04/2011</w:t>
            </w:r>
          </w:p>
        </w:tc>
        <w:tc>
          <w:tcPr>
            <w:tcW w:w="1255" w:type="dxa"/>
          </w:tcPr>
          <w:p w:rsidR="00B65E85" w:rsidRPr="00A12183" w:rsidRDefault="00B65E85" w:rsidP="0056458B">
            <w:pPr>
              <w:pStyle w:val="Tabletext"/>
              <w:jc w:val="center"/>
              <w:rPr>
                <w:rFonts w:ascii="Arial" w:hAnsi="Arial" w:cs="Arial"/>
                <w:lang w:val="es-PE"/>
              </w:rPr>
            </w:pPr>
            <w:r w:rsidRPr="00A12183">
              <w:rPr>
                <w:rFonts w:ascii="Arial" w:hAnsi="Arial" w:cs="Arial"/>
                <w:lang w:val="es-PE"/>
              </w:rPr>
              <w:t>2.1</w:t>
            </w:r>
          </w:p>
        </w:tc>
        <w:tc>
          <w:tcPr>
            <w:tcW w:w="3481" w:type="dxa"/>
          </w:tcPr>
          <w:p w:rsidR="00B65E85" w:rsidRPr="00A12183" w:rsidRDefault="00B65E85" w:rsidP="0056458B">
            <w:pPr>
              <w:pStyle w:val="Tabletext"/>
              <w:rPr>
                <w:rFonts w:ascii="Arial" w:hAnsi="Arial" w:cs="Arial"/>
                <w:lang w:val="es-PE"/>
              </w:rPr>
            </w:pPr>
            <w:r w:rsidRPr="00A12183">
              <w:rPr>
                <w:rFonts w:ascii="Arial" w:hAnsi="Arial" w:cs="Arial"/>
                <w:lang w:val="es-PE"/>
              </w:rPr>
              <w:t>Modificación del documento</w:t>
            </w:r>
          </w:p>
        </w:tc>
        <w:tc>
          <w:tcPr>
            <w:tcW w:w="2210" w:type="dxa"/>
          </w:tcPr>
          <w:p w:rsidR="00B65E85" w:rsidRPr="00A12183" w:rsidRDefault="00B65E85" w:rsidP="0056458B">
            <w:pPr>
              <w:pStyle w:val="Tabletext"/>
              <w:rPr>
                <w:rFonts w:ascii="Arial" w:hAnsi="Arial" w:cs="Arial"/>
                <w:lang w:val="es-PE"/>
              </w:rPr>
            </w:pPr>
            <w:r w:rsidRPr="00A12183">
              <w:rPr>
                <w:rFonts w:ascii="Arial" w:hAnsi="Arial" w:cs="Arial"/>
                <w:lang w:val="es-PE"/>
              </w:rPr>
              <w:t>Junior Flores,</w:t>
            </w:r>
          </w:p>
          <w:p w:rsidR="00B65E85" w:rsidRPr="00A12183" w:rsidRDefault="00B65E85" w:rsidP="0056458B">
            <w:pPr>
              <w:pStyle w:val="Tabletext"/>
              <w:rPr>
                <w:rFonts w:ascii="Arial" w:hAnsi="Arial" w:cs="Arial"/>
                <w:lang w:val="es-PE"/>
              </w:rPr>
            </w:pPr>
            <w:r w:rsidRPr="00A12183">
              <w:rPr>
                <w:rFonts w:ascii="Arial" w:hAnsi="Arial" w:cs="Arial"/>
                <w:lang w:val="es-PE"/>
              </w:rPr>
              <w:t>Jason Pareja</w:t>
            </w:r>
          </w:p>
        </w:tc>
      </w:tr>
      <w:tr w:rsidR="00B65E85" w:rsidRPr="003B3B7E" w:rsidTr="0056458B">
        <w:tc>
          <w:tcPr>
            <w:tcW w:w="2093" w:type="dxa"/>
          </w:tcPr>
          <w:p w:rsidR="00B65E85" w:rsidRPr="00A12183" w:rsidRDefault="00B65E85" w:rsidP="0056458B">
            <w:pPr>
              <w:pStyle w:val="Tabletext"/>
              <w:jc w:val="center"/>
              <w:rPr>
                <w:rFonts w:ascii="Arial" w:hAnsi="Arial" w:cs="Arial"/>
                <w:lang w:val="es-PE"/>
              </w:rPr>
            </w:pPr>
            <w:r>
              <w:rPr>
                <w:rFonts w:ascii="Arial" w:hAnsi="Arial" w:cs="Arial"/>
                <w:lang w:val="es-PE"/>
              </w:rPr>
              <w:t>11/04/2011</w:t>
            </w:r>
          </w:p>
        </w:tc>
        <w:tc>
          <w:tcPr>
            <w:tcW w:w="1255" w:type="dxa"/>
          </w:tcPr>
          <w:p w:rsidR="00B65E85" w:rsidRPr="00A12183" w:rsidRDefault="00B65E85" w:rsidP="0056458B">
            <w:pPr>
              <w:pStyle w:val="Tabletext"/>
              <w:jc w:val="center"/>
              <w:rPr>
                <w:rFonts w:ascii="Arial" w:hAnsi="Arial" w:cs="Arial"/>
                <w:lang w:val="es-PE"/>
              </w:rPr>
            </w:pPr>
            <w:r>
              <w:rPr>
                <w:rFonts w:ascii="Arial" w:hAnsi="Arial" w:cs="Arial"/>
                <w:lang w:val="es-PE"/>
              </w:rPr>
              <w:t>2.2</w:t>
            </w:r>
          </w:p>
        </w:tc>
        <w:tc>
          <w:tcPr>
            <w:tcW w:w="3481" w:type="dxa"/>
          </w:tcPr>
          <w:p w:rsidR="00B65E85" w:rsidRPr="00A12183" w:rsidRDefault="00B65E85" w:rsidP="0056458B">
            <w:pPr>
              <w:pStyle w:val="Tabletext"/>
              <w:rPr>
                <w:rFonts w:ascii="Arial" w:hAnsi="Arial" w:cs="Arial"/>
                <w:lang w:val="es-PE"/>
              </w:rPr>
            </w:pPr>
            <w:r>
              <w:rPr>
                <w:rFonts w:ascii="Arial" w:hAnsi="Arial" w:cs="Arial"/>
                <w:lang w:val="es-PE"/>
              </w:rPr>
              <w:t>Modificación del documento</w:t>
            </w:r>
          </w:p>
        </w:tc>
        <w:tc>
          <w:tcPr>
            <w:tcW w:w="2210" w:type="dxa"/>
          </w:tcPr>
          <w:p w:rsidR="00B65E85" w:rsidRPr="00A12183" w:rsidRDefault="00B65E85" w:rsidP="0056458B">
            <w:pPr>
              <w:pStyle w:val="Tabletext"/>
              <w:rPr>
                <w:rFonts w:ascii="Arial" w:hAnsi="Arial" w:cs="Arial"/>
                <w:lang w:val="es-PE"/>
              </w:rPr>
            </w:pPr>
            <w:r>
              <w:rPr>
                <w:rFonts w:ascii="Arial" w:hAnsi="Arial" w:cs="Arial"/>
                <w:lang w:val="es-PE"/>
              </w:rPr>
              <w:t>Todos los proyectos involucrados</w:t>
            </w:r>
          </w:p>
        </w:tc>
      </w:tr>
      <w:tr w:rsidR="00B65E85" w:rsidRPr="003B3B7E" w:rsidTr="0056458B">
        <w:tc>
          <w:tcPr>
            <w:tcW w:w="2093" w:type="dxa"/>
          </w:tcPr>
          <w:p w:rsidR="00B65E85" w:rsidRDefault="00B65E85" w:rsidP="0056458B">
            <w:pPr>
              <w:pStyle w:val="Tabletext"/>
              <w:jc w:val="center"/>
              <w:rPr>
                <w:rFonts w:ascii="Arial" w:hAnsi="Arial" w:cs="Arial"/>
                <w:lang w:val="es-PE"/>
              </w:rPr>
            </w:pPr>
            <w:r>
              <w:rPr>
                <w:rFonts w:ascii="Arial" w:hAnsi="Arial" w:cs="Arial"/>
                <w:lang w:val="es-PE"/>
              </w:rPr>
              <w:t>16/04/2011</w:t>
            </w:r>
          </w:p>
        </w:tc>
        <w:tc>
          <w:tcPr>
            <w:tcW w:w="1255" w:type="dxa"/>
          </w:tcPr>
          <w:p w:rsidR="00B65E85" w:rsidRDefault="00B65E85" w:rsidP="0056458B">
            <w:pPr>
              <w:pStyle w:val="Tabletext"/>
              <w:jc w:val="center"/>
              <w:rPr>
                <w:rFonts w:ascii="Arial" w:hAnsi="Arial" w:cs="Arial"/>
                <w:lang w:val="es-PE"/>
              </w:rPr>
            </w:pPr>
            <w:r>
              <w:rPr>
                <w:rFonts w:ascii="Arial" w:hAnsi="Arial" w:cs="Arial"/>
                <w:lang w:val="es-PE"/>
              </w:rPr>
              <w:t>3.0</w:t>
            </w:r>
          </w:p>
        </w:tc>
        <w:tc>
          <w:tcPr>
            <w:tcW w:w="3481" w:type="dxa"/>
          </w:tcPr>
          <w:p w:rsidR="00B65E85" w:rsidRDefault="00B65E85" w:rsidP="0056458B">
            <w:pPr>
              <w:pStyle w:val="Tabletext"/>
              <w:rPr>
                <w:rFonts w:ascii="Arial" w:hAnsi="Arial" w:cs="Arial"/>
                <w:lang w:val="es-PE"/>
              </w:rPr>
            </w:pPr>
            <w:r>
              <w:rPr>
                <w:rFonts w:ascii="Arial" w:hAnsi="Arial" w:cs="Arial"/>
                <w:lang w:val="es-PE"/>
              </w:rPr>
              <w:t>Modificación del Documento</w:t>
            </w:r>
          </w:p>
        </w:tc>
        <w:tc>
          <w:tcPr>
            <w:tcW w:w="2210" w:type="dxa"/>
          </w:tcPr>
          <w:p w:rsidR="00B65E85" w:rsidRDefault="00B65E85" w:rsidP="0056458B">
            <w:pPr>
              <w:pStyle w:val="Tabletext"/>
              <w:rPr>
                <w:rFonts w:ascii="Arial" w:hAnsi="Arial" w:cs="Arial"/>
                <w:lang w:val="es-PE"/>
              </w:rPr>
            </w:pPr>
            <w:r>
              <w:rPr>
                <w:rFonts w:ascii="Arial" w:hAnsi="Arial" w:cs="Arial"/>
                <w:lang w:val="es-PE"/>
              </w:rPr>
              <w:t>Todos los proyectos involucrados</w:t>
            </w:r>
          </w:p>
        </w:tc>
      </w:tr>
      <w:tr w:rsidR="00B65E85" w:rsidRPr="003B3B7E" w:rsidTr="0056458B">
        <w:tc>
          <w:tcPr>
            <w:tcW w:w="2093" w:type="dxa"/>
          </w:tcPr>
          <w:p w:rsidR="00B65E85" w:rsidRDefault="00B65E85" w:rsidP="0056458B">
            <w:pPr>
              <w:pStyle w:val="Tabletext"/>
              <w:jc w:val="center"/>
              <w:rPr>
                <w:rFonts w:ascii="Arial" w:hAnsi="Arial" w:cs="Arial"/>
                <w:lang w:val="es-PE"/>
              </w:rPr>
            </w:pPr>
            <w:r>
              <w:rPr>
                <w:rFonts w:ascii="Arial" w:hAnsi="Arial" w:cs="Arial"/>
                <w:lang w:val="es-PE"/>
              </w:rPr>
              <w:t>17/04/11</w:t>
            </w:r>
          </w:p>
        </w:tc>
        <w:tc>
          <w:tcPr>
            <w:tcW w:w="1255" w:type="dxa"/>
          </w:tcPr>
          <w:p w:rsidR="00B65E85" w:rsidRDefault="00B65E85" w:rsidP="0056458B">
            <w:pPr>
              <w:pStyle w:val="Tabletext"/>
              <w:jc w:val="center"/>
              <w:rPr>
                <w:rFonts w:ascii="Arial" w:hAnsi="Arial" w:cs="Arial"/>
                <w:lang w:val="es-PE"/>
              </w:rPr>
            </w:pPr>
            <w:r>
              <w:rPr>
                <w:rFonts w:ascii="Arial" w:hAnsi="Arial" w:cs="Arial"/>
                <w:lang w:val="es-PE"/>
              </w:rPr>
              <w:t>3.1</w:t>
            </w:r>
          </w:p>
        </w:tc>
        <w:tc>
          <w:tcPr>
            <w:tcW w:w="3481" w:type="dxa"/>
          </w:tcPr>
          <w:p w:rsidR="00B65E85" w:rsidRDefault="00B65E85" w:rsidP="0056458B">
            <w:pPr>
              <w:pStyle w:val="Tabletext"/>
              <w:rPr>
                <w:rFonts w:ascii="Arial" w:hAnsi="Arial" w:cs="Arial"/>
                <w:lang w:val="es-PE"/>
              </w:rPr>
            </w:pPr>
            <w:r>
              <w:rPr>
                <w:rFonts w:ascii="Arial" w:hAnsi="Arial" w:cs="Arial"/>
                <w:lang w:val="es-PE"/>
              </w:rPr>
              <w:t>Modificación del Documento</w:t>
            </w:r>
          </w:p>
        </w:tc>
        <w:tc>
          <w:tcPr>
            <w:tcW w:w="2210" w:type="dxa"/>
          </w:tcPr>
          <w:p w:rsidR="00B65E85" w:rsidRDefault="00B65E85" w:rsidP="0056458B">
            <w:pPr>
              <w:pStyle w:val="Tabletext"/>
              <w:rPr>
                <w:rFonts w:ascii="Arial" w:hAnsi="Arial" w:cs="Arial"/>
                <w:lang w:val="es-PE"/>
              </w:rPr>
            </w:pPr>
            <w:r>
              <w:rPr>
                <w:rFonts w:ascii="Arial" w:hAnsi="Arial" w:cs="Arial"/>
                <w:lang w:val="es-PE"/>
              </w:rPr>
              <w:t>Junior Flores,</w:t>
            </w:r>
          </w:p>
          <w:p w:rsidR="00B65E85" w:rsidRDefault="00B65E85" w:rsidP="0056458B">
            <w:pPr>
              <w:pStyle w:val="Tabletext"/>
              <w:rPr>
                <w:rFonts w:ascii="Arial" w:hAnsi="Arial" w:cs="Arial"/>
                <w:lang w:val="es-PE"/>
              </w:rPr>
            </w:pPr>
            <w:r>
              <w:rPr>
                <w:rFonts w:ascii="Arial" w:hAnsi="Arial" w:cs="Arial"/>
                <w:lang w:val="es-PE"/>
              </w:rPr>
              <w:t>Jason Pareja</w:t>
            </w:r>
          </w:p>
        </w:tc>
      </w:tr>
    </w:tbl>
    <w:p w:rsidR="00B65E85" w:rsidRPr="003B3B7E" w:rsidRDefault="00B65E85" w:rsidP="00B65E85">
      <w:pPr>
        <w:rPr>
          <w:rFonts w:ascii="Arial" w:hAnsi="Arial" w:cs="Arial"/>
          <w:lang w:val="es-PE"/>
        </w:rPr>
      </w:pPr>
    </w:p>
    <w:p w:rsidR="00B65E85" w:rsidRPr="003B3B7E" w:rsidRDefault="00B65E85" w:rsidP="00B65E85">
      <w:pPr>
        <w:ind w:left="360"/>
        <w:jc w:val="center"/>
        <w:rPr>
          <w:rFonts w:ascii="Arial" w:hAnsi="Arial" w:cs="Arial"/>
          <w:b/>
          <w:snapToGrid w:val="0"/>
          <w:color w:val="000000"/>
        </w:rPr>
      </w:pPr>
    </w:p>
    <w:p w:rsidR="00B65E85" w:rsidRPr="003B3B7E" w:rsidRDefault="00B65E85" w:rsidP="00B65E85">
      <w:pPr>
        <w:ind w:left="360"/>
        <w:jc w:val="center"/>
        <w:rPr>
          <w:rFonts w:ascii="Arial" w:hAnsi="Arial" w:cs="Arial"/>
          <w:b/>
          <w:snapToGrid w:val="0"/>
          <w:color w:val="000000"/>
        </w:rPr>
      </w:pPr>
    </w:p>
    <w:p w:rsidR="00B65E85" w:rsidRPr="003B3B7E" w:rsidRDefault="00B65E85" w:rsidP="00B65E85">
      <w:pPr>
        <w:ind w:left="360"/>
        <w:jc w:val="center"/>
        <w:rPr>
          <w:rFonts w:ascii="Arial" w:hAnsi="Arial" w:cs="Arial"/>
          <w:b/>
          <w:snapToGrid w:val="0"/>
          <w:color w:val="000000"/>
        </w:rPr>
      </w:pPr>
    </w:p>
    <w:p w:rsidR="00B65E85" w:rsidRPr="003B3B7E" w:rsidRDefault="00B65E85" w:rsidP="00B65E85">
      <w:pPr>
        <w:ind w:left="360"/>
        <w:jc w:val="center"/>
        <w:rPr>
          <w:rFonts w:ascii="Arial" w:hAnsi="Arial" w:cs="Arial"/>
          <w:b/>
          <w:snapToGrid w:val="0"/>
          <w:color w:val="000000"/>
        </w:rPr>
      </w:pPr>
    </w:p>
    <w:p w:rsidR="00B65E85" w:rsidRPr="003B3B7E" w:rsidRDefault="00B65E85" w:rsidP="00B65E85">
      <w:pPr>
        <w:ind w:left="360"/>
        <w:jc w:val="center"/>
        <w:rPr>
          <w:rFonts w:ascii="Arial" w:hAnsi="Arial" w:cs="Arial"/>
          <w:b/>
          <w:snapToGrid w:val="0"/>
          <w:color w:val="000000"/>
        </w:rPr>
      </w:pPr>
    </w:p>
    <w:p w:rsidR="00B65E85" w:rsidRPr="003B3B7E" w:rsidRDefault="00B65E85" w:rsidP="00B65E85">
      <w:pPr>
        <w:ind w:left="360"/>
        <w:jc w:val="center"/>
        <w:rPr>
          <w:rFonts w:ascii="Arial" w:hAnsi="Arial" w:cs="Arial"/>
          <w:b/>
          <w:snapToGrid w:val="0"/>
          <w:color w:val="000000"/>
        </w:rPr>
      </w:pPr>
    </w:p>
    <w:p w:rsidR="00B65E85" w:rsidRPr="003B3B7E" w:rsidRDefault="00B65E85" w:rsidP="00B65E85">
      <w:pPr>
        <w:ind w:left="360"/>
        <w:jc w:val="center"/>
        <w:rPr>
          <w:rFonts w:ascii="Arial" w:hAnsi="Arial" w:cs="Arial"/>
          <w:b/>
          <w:snapToGrid w:val="0"/>
          <w:color w:val="000000"/>
        </w:rPr>
      </w:pPr>
    </w:p>
    <w:p w:rsidR="00B65E85" w:rsidRPr="003B3B7E" w:rsidRDefault="00B65E85" w:rsidP="00B65E85">
      <w:pPr>
        <w:ind w:left="360"/>
        <w:jc w:val="center"/>
        <w:rPr>
          <w:rFonts w:ascii="Arial" w:hAnsi="Arial" w:cs="Arial"/>
          <w:b/>
          <w:snapToGrid w:val="0"/>
          <w:color w:val="000000"/>
        </w:rPr>
      </w:pPr>
    </w:p>
    <w:p w:rsidR="00B65E85" w:rsidRPr="003B3B7E" w:rsidRDefault="00B65E85" w:rsidP="00B65E85">
      <w:pPr>
        <w:ind w:left="360"/>
        <w:jc w:val="center"/>
        <w:rPr>
          <w:rFonts w:ascii="Arial" w:hAnsi="Arial" w:cs="Arial"/>
          <w:b/>
          <w:snapToGrid w:val="0"/>
          <w:color w:val="000000"/>
        </w:rPr>
      </w:pPr>
    </w:p>
    <w:p w:rsidR="00B65E85" w:rsidRPr="003B3B7E" w:rsidRDefault="00B65E85" w:rsidP="00B65E85">
      <w:pPr>
        <w:ind w:left="360"/>
        <w:jc w:val="center"/>
        <w:rPr>
          <w:rFonts w:ascii="Arial" w:hAnsi="Arial" w:cs="Arial"/>
          <w:b/>
          <w:snapToGrid w:val="0"/>
          <w:color w:val="000000"/>
          <w:u w:val="single"/>
        </w:rPr>
      </w:pPr>
      <w:r w:rsidRPr="003B3B7E">
        <w:rPr>
          <w:rFonts w:ascii="Arial" w:hAnsi="Arial" w:cs="Arial"/>
          <w:b/>
          <w:snapToGrid w:val="0"/>
          <w:color w:val="000000"/>
        </w:rPr>
        <w:tab/>
      </w:r>
      <w:r w:rsidRPr="00A12183">
        <w:rPr>
          <w:rFonts w:ascii="Arial" w:hAnsi="Arial" w:cs="Arial"/>
          <w:b/>
          <w:snapToGrid w:val="0"/>
          <w:color w:val="000000"/>
          <w:sz w:val="30"/>
          <w:szCs w:val="30"/>
        </w:rPr>
        <w:t>CONTENIDO</w:t>
      </w:r>
    </w:p>
    <w:p w:rsidR="00B65E85" w:rsidRPr="003B3B7E" w:rsidRDefault="00B65E85" w:rsidP="00B65E85">
      <w:pPr>
        <w:ind w:left="360"/>
        <w:jc w:val="center"/>
        <w:rPr>
          <w:rFonts w:ascii="Arial" w:hAnsi="Arial" w:cs="Arial"/>
          <w:snapToGrid w:val="0"/>
          <w:color w:val="000000"/>
        </w:rPr>
      </w:pPr>
    </w:p>
    <w:p w:rsidR="00B65E85" w:rsidRPr="00B65E85" w:rsidRDefault="00B65E85" w:rsidP="00183120">
      <w:pPr>
        <w:pStyle w:val="TDC1"/>
        <w:rPr>
          <w:rFonts w:ascii="Calibri" w:hAnsi="Calibri"/>
          <w:bCs/>
          <w:sz w:val="22"/>
          <w:szCs w:val="22"/>
          <w:lang w:val="es-PE" w:eastAsia="es-PE"/>
        </w:rPr>
      </w:pPr>
      <w:r w:rsidRPr="00D172FC">
        <w:rPr>
          <w:rFonts w:cs="Arial"/>
          <w:snapToGrid w:val="0"/>
          <w:color w:val="000000"/>
        </w:rPr>
        <w:fldChar w:fldCharType="begin"/>
      </w:r>
      <w:r w:rsidRPr="00D172FC">
        <w:rPr>
          <w:rFonts w:cs="Arial"/>
          <w:snapToGrid w:val="0"/>
          <w:color w:val="000000"/>
        </w:rPr>
        <w:instrText xml:space="preserve"> TOC \o "1-3" \u </w:instrText>
      </w:r>
      <w:r w:rsidRPr="00D172FC">
        <w:rPr>
          <w:rFonts w:cs="Arial"/>
          <w:snapToGrid w:val="0"/>
          <w:color w:val="000000"/>
        </w:rPr>
        <w:fldChar w:fldCharType="separate"/>
      </w:r>
      <w:r w:rsidRPr="00085C75">
        <w:t>I.</w:t>
      </w:r>
      <w:r w:rsidRPr="00B65E85">
        <w:rPr>
          <w:rFonts w:ascii="Calibri" w:hAnsi="Calibri"/>
          <w:sz w:val="22"/>
          <w:szCs w:val="22"/>
          <w:lang w:val="es-PE" w:eastAsia="es-PE"/>
        </w:rPr>
        <w:tab/>
      </w:r>
      <w:r w:rsidRPr="00085C75">
        <w:rPr>
          <w:rFonts w:cs="Arial"/>
        </w:rPr>
        <w:t>DESCRIPCIÓN</w:t>
      </w:r>
      <w:r>
        <w:tab/>
      </w:r>
      <w:r>
        <w:fldChar w:fldCharType="begin"/>
      </w:r>
      <w:r>
        <w:instrText xml:space="preserve"> PAGEREF _Toc290812991 \h </w:instrText>
      </w:r>
      <w:r>
        <w:fldChar w:fldCharType="separate"/>
      </w:r>
      <w:r>
        <w:t>5</w:t>
      </w:r>
      <w:r>
        <w:fldChar w:fldCharType="end"/>
      </w:r>
    </w:p>
    <w:p w:rsidR="00B65E85" w:rsidRPr="00B65E85" w:rsidRDefault="00B65E85" w:rsidP="00183120">
      <w:pPr>
        <w:pStyle w:val="TDC1"/>
        <w:rPr>
          <w:rFonts w:ascii="Calibri" w:hAnsi="Calibri"/>
          <w:bCs/>
          <w:sz w:val="22"/>
          <w:szCs w:val="22"/>
          <w:lang w:val="es-PE" w:eastAsia="es-PE"/>
        </w:rPr>
      </w:pPr>
      <w:r w:rsidRPr="00085C75">
        <w:rPr>
          <w:rFonts w:ascii="Arial" w:hAnsi="Arial"/>
        </w:rPr>
        <w:t>II.</w:t>
      </w:r>
      <w:r w:rsidRPr="00B65E85">
        <w:rPr>
          <w:rFonts w:ascii="Calibri" w:hAnsi="Calibri"/>
          <w:sz w:val="22"/>
          <w:szCs w:val="22"/>
          <w:lang w:val="es-PE" w:eastAsia="es-PE"/>
        </w:rPr>
        <w:tab/>
      </w:r>
      <w:r w:rsidRPr="00085C75">
        <w:rPr>
          <w:rFonts w:ascii="Arial" w:hAnsi="Arial" w:cs="Arial"/>
        </w:rPr>
        <w:t>PROPÓSITO</w:t>
      </w:r>
      <w:r>
        <w:tab/>
      </w:r>
      <w:r>
        <w:fldChar w:fldCharType="begin"/>
      </w:r>
      <w:r>
        <w:instrText xml:space="preserve"> PAGEREF _Toc290812992 \h </w:instrText>
      </w:r>
      <w:r>
        <w:fldChar w:fldCharType="separate"/>
      </w:r>
      <w:r>
        <w:t>5</w:t>
      </w:r>
      <w:r>
        <w:fldChar w:fldCharType="end"/>
      </w:r>
    </w:p>
    <w:p w:rsidR="00B65E85" w:rsidRPr="00B65E85" w:rsidRDefault="00B65E85" w:rsidP="00183120">
      <w:pPr>
        <w:pStyle w:val="TDC1"/>
        <w:rPr>
          <w:rFonts w:ascii="Calibri" w:hAnsi="Calibri"/>
          <w:bCs/>
          <w:sz w:val="22"/>
          <w:szCs w:val="22"/>
          <w:lang w:val="es-PE" w:eastAsia="es-PE"/>
        </w:rPr>
      </w:pPr>
      <w:r w:rsidRPr="00085C75">
        <w:rPr>
          <w:rFonts w:ascii="Arial" w:hAnsi="Arial"/>
        </w:rPr>
        <w:t>III.</w:t>
      </w:r>
      <w:r w:rsidRPr="00B65E85">
        <w:rPr>
          <w:rFonts w:ascii="Calibri" w:hAnsi="Calibri"/>
          <w:sz w:val="22"/>
          <w:szCs w:val="22"/>
          <w:lang w:val="es-PE" w:eastAsia="es-PE"/>
        </w:rPr>
        <w:tab/>
      </w:r>
      <w:r w:rsidRPr="00085C75">
        <w:rPr>
          <w:rFonts w:ascii="Arial" w:hAnsi="Arial" w:cs="Arial"/>
        </w:rPr>
        <w:t>ALCANCE</w:t>
      </w:r>
      <w:r>
        <w:tab/>
      </w:r>
      <w:r>
        <w:fldChar w:fldCharType="begin"/>
      </w:r>
      <w:r>
        <w:instrText xml:space="preserve"> PAGEREF _Toc290812993 \h </w:instrText>
      </w:r>
      <w:r>
        <w:fldChar w:fldCharType="separate"/>
      </w:r>
      <w:r>
        <w:t>5</w:t>
      </w:r>
      <w:r>
        <w:fldChar w:fldCharType="end"/>
      </w:r>
    </w:p>
    <w:p w:rsidR="00B65E85" w:rsidRPr="00B65E85" w:rsidRDefault="00B65E85" w:rsidP="00183120">
      <w:pPr>
        <w:pStyle w:val="TDC1"/>
        <w:rPr>
          <w:rFonts w:ascii="Calibri" w:hAnsi="Calibri"/>
          <w:bCs/>
          <w:sz w:val="22"/>
          <w:szCs w:val="22"/>
          <w:lang w:val="es-PE" w:eastAsia="es-PE"/>
        </w:rPr>
      </w:pPr>
      <w:r w:rsidRPr="00085C75">
        <w:rPr>
          <w:rFonts w:ascii="Arial" w:hAnsi="Arial"/>
        </w:rPr>
        <w:t>IV.</w:t>
      </w:r>
      <w:r w:rsidRPr="00B65E85">
        <w:rPr>
          <w:rFonts w:ascii="Calibri" w:hAnsi="Calibri"/>
          <w:sz w:val="22"/>
          <w:szCs w:val="22"/>
          <w:lang w:val="es-PE" w:eastAsia="es-PE"/>
        </w:rPr>
        <w:tab/>
      </w:r>
      <w:r w:rsidRPr="00085C75">
        <w:rPr>
          <w:rFonts w:ascii="Arial" w:hAnsi="Arial" w:cs="Arial"/>
        </w:rPr>
        <w:t>DIAGRAMA DE ORGANIZACIÓN</w:t>
      </w:r>
      <w:r>
        <w:tab/>
      </w:r>
      <w:r>
        <w:fldChar w:fldCharType="begin"/>
      </w:r>
      <w:r>
        <w:instrText xml:space="preserve"> PAGEREF _Toc290812994 \h </w:instrText>
      </w:r>
      <w:r>
        <w:fldChar w:fldCharType="separate"/>
      </w:r>
      <w:r>
        <w:t>6</w:t>
      </w:r>
      <w:r>
        <w:fldChar w:fldCharType="end"/>
      </w:r>
    </w:p>
    <w:p w:rsidR="00B65E85" w:rsidRPr="00B65E85" w:rsidRDefault="00B65E85" w:rsidP="00183120">
      <w:pPr>
        <w:pStyle w:val="TDC1"/>
        <w:rPr>
          <w:rFonts w:ascii="Calibri" w:hAnsi="Calibri"/>
          <w:bCs/>
          <w:sz w:val="22"/>
          <w:szCs w:val="22"/>
          <w:lang w:val="es-PE" w:eastAsia="es-PE"/>
        </w:rPr>
      </w:pPr>
      <w:r w:rsidRPr="00085C75">
        <w:rPr>
          <w:rFonts w:ascii="Arial" w:hAnsi="Arial"/>
        </w:rPr>
        <w:t>1.</w:t>
      </w:r>
      <w:r w:rsidRPr="00B65E85">
        <w:rPr>
          <w:rFonts w:ascii="Calibri" w:hAnsi="Calibri"/>
          <w:sz w:val="22"/>
          <w:szCs w:val="22"/>
          <w:lang w:val="es-PE" w:eastAsia="es-PE"/>
        </w:rPr>
        <w:tab/>
      </w:r>
      <w:r w:rsidRPr="00085C75">
        <w:rPr>
          <w:rFonts w:ascii="Arial" w:hAnsi="Arial" w:cs="Arial"/>
        </w:rPr>
        <w:t>Junta de Accionistas</w:t>
      </w:r>
      <w:r>
        <w:tab/>
      </w:r>
      <w:r>
        <w:fldChar w:fldCharType="begin"/>
      </w:r>
      <w:r>
        <w:instrText xml:space="preserve"> PAGEREF _Toc290812995 \h </w:instrText>
      </w:r>
      <w:r>
        <w:fldChar w:fldCharType="separate"/>
      </w:r>
      <w:r>
        <w:t>7</w:t>
      </w:r>
      <w:r>
        <w:fldChar w:fldCharType="end"/>
      </w:r>
    </w:p>
    <w:p w:rsidR="00B65E85" w:rsidRPr="00B65E85" w:rsidRDefault="00B65E85" w:rsidP="00183120">
      <w:pPr>
        <w:pStyle w:val="TDC1"/>
        <w:rPr>
          <w:rFonts w:ascii="Calibri" w:hAnsi="Calibri"/>
          <w:bCs/>
          <w:sz w:val="22"/>
          <w:szCs w:val="22"/>
          <w:lang w:val="es-PE" w:eastAsia="es-PE"/>
        </w:rPr>
      </w:pPr>
      <w:r w:rsidRPr="00085C75">
        <w:rPr>
          <w:rFonts w:ascii="Arial" w:hAnsi="Arial"/>
        </w:rPr>
        <w:t>2.</w:t>
      </w:r>
      <w:r w:rsidRPr="00B65E85">
        <w:rPr>
          <w:rFonts w:ascii="Calibri" w:hAnsi="Calibri"/>
          <w:sz w:val="22"/>
          <w:szCs w:val="22"/>
          <w:lang w:val="es-PE" w:eastAsia="es-PE"/>
        </w:rPr>
        <w:tab/>
      </w:r>
      <w:r w:rsidRPr="00085C75">
        <w:rPr>
          <w:rFonts w:ascii="Arial" w:hAnsi="Arial" w:cs="Arial"/>
        </w:rPr>
        <w:t>Gerencia General</w:t>
      </w:r>
      <w:r>
        <w:tab/>
      </w:r>
      <w:r>
        <w:fldChar w:fldCharType="begin"/>
      </w:r>
      <w:r>
        <w:instrText xml:space="preserve"> PAGEREF _Toc290812996 \h </w:instrText>
      </w:r>
      <w:r>
        <w:fldChar w:fldCharType="separate"/>
      </w:r>
      <w:r>
        <w:t>7</w:t>
      </w:r>
      <w:r>
        <w:fldChar w:fldCharType="end"/>
      </w:r>
    </w:p>
    <w:p w:rsidR="00B65E85" w:rsidRPr="00B65E85" w:rsidRDefault="00B65E85" w:rsidP="00183120">
      <w:pPr>
        <w:pStyle w:val="TDC1"/>
        <w:rPr>
          <w:rFonts w:ascii="Calibri" w:hAnsi="Calibri"/>
          <w:bCs/>
          <w:sz w:val="22"/>
          <w:szCs w:val="22"/>
          <w:lang w:val="es-PE" w:eastAsia="es-PE"/>
        </w:rPr>
      </w:pPr>
      <w:r w:rsidRPr="00085C75">
        <w:rPr>
          <w:rFonts w:ascii="Arial" w:hAnsi="Arial"/>
        </w:rPr>
        <w:t>3.</w:t>
      </w:r>
      <w:r w:rsidRPr="00B65E85">
        <w:rPr>
          <w:rFonts w:ascii="Calibri" w:hAnsi="Calibri"/>
          <w:sz w:val="22"/>
          <w:szCs w:val="22"/>
          <w:lang w:val="es-PE" w:eastAsia="es-PE"/>
        </w:rPr>
        <w:tab/>
      </w:r>
      <w:r w:rsidRPr="00085C75">
        <w:rPr>
          <w:rFonts w:ascii="Arial" w:hAnsi="Arial" w:cs="Arial"/>
        </w:rPr>
        <w:t>Gerencia de contabilidad</w:t>
      </w:r>
      <w:r>
        <w:tab/>
      </w:r>
      <w:r>
        <w:fldChar w:fldCharType="begin"/>
      </w:r>
      <w:r>
        <w:instrText xml:space="preserve"> PAGEREF _Toc290812997 \h </w:instrText>
      </w:r>
      <w:r>
        <w:fldChar w:fldCharType="separate"/>
      </w:r>
      <w:r>
        <w:t>7</w:t>
      </w:r>
      <w:r>
        <w:fldChar w:fldCharType="end"/>
      </w:r>
    </w:p>
    <w:p w:rsidR="00B65E85" w:rsidRPr="00B65E85" w:rsidRDefault="00B65E85" w:rsidP="00183120">
      <w:pPr>
        <w:pStyle w:val="TDC1"/>
        <w:rPr>
          <w:rFonts w:ascii="Calibri" w:hAnsi="Calibri"/>
          <w:bCs/>
          <w:sz w:val="22"/>
          <w:szCs w:val="22"/>
          <w:lang w:val="es-PE" w:eastAsia="es-PE"/>
        </w:rPr>
      </w:pPr>
      <w:r w:rsidRPr="00085C75">
        <w:rPr>
          <w:rFonts w:ascii="Arial" w:hAnsi="Arial"/>
        </w:rPr>
        <w:t>4.</w:t>
      </w:r>
      <w:r w:rsidRPr="00B65E85">
        <w:rPr>
          <w:rFonts w:ascii="Calibri" w:hAnsi="Calibri"/>
          <w:sz w:val="22"/>
          <w:szCs w:val="22"/>
          <w:lang w:val="es-PE" w:eastAsia="es-PE"/>
        </w:rPr>
        <w:tab/>
      </w:r>
      <w:r w:rsidRPr="00085C75">
        <w:rPr>
          <w:rFonts w:ascii="Arial" w:hAnsi="Arial" w:cs="Arial"/>
        </w:rPr>
        <w:t>Gerencia de Operaciones</w:t>
      </w:r>
      <w:r>
        <w:tab/>
      </w:r>
      <w:r>
        <w:fldChar w:fldCharType="begin"/>
      </w:r>
      <w:r>
        <w:instrText xml:space="preserve"> PAGEREF _Toc290812998 \h </w:instrText>
      </w:r>
      <w:r>
        <w:fldChar w:fldCharType="separate"/>
      </w:r>
      <w:r>
        <w:t>8</w:t>
      </w:r>
      <w:r>
        <w:fldChar w:fldCharType="end"/>
      </w:r>
    </w:p>
    <w:p w:rsidR="00B65E85" w:rsidRPr="00B65E85" w:rsidRDefault="00B65E85" w:rsidP="00183120">
      <w:pPr>
        <w:pStyle w:val="TDC1"/>
        <w:rPr>
          <w:rFonts w:ascii="Calibri" w:hAnsi="Calibri"/>
          <w:bCs/>
          <w:sz w:val="22"/>
          <w:szCs w:val="22"/>
          <w:lang w:val="es-PE" w:eastAsia="es-PE"/>
        </w:rPr>
      </w:pPr>
      <w:r w:rsidRPr="00085C75">
        <w:rPr>
          <w:rFonts w:ascii="Arial" w:hAnsi="Arial"/>
        </w:rPr>
        <w:t>5.</w:t>
      </w:r>
      <w:r w:rsidRPr="00B65E85">
        <w:rPr>
          <w:rFonts w:ascii="Calibri" w:hAnsi="Calibri"/>
          <w:sz w:val="22"/>
          <w:szCs w:val="22"/>
          <w:lang w:val="es-PE" w:eastAsia="es-PE"/>
        </w:rPr>
        <w:tab/>
      </w:r>
      <w:r w:rsidRPr="00085C75">
        <w:rPr>
          <w:rFonts w:ascii="Arial" w:hAnsi="Arial" w:cs="Arial"/>
        </w:rPr>
        <w:t>Gerencia de Logística</w:t>
      </w:r>
      <w:r>
        <w:tab/>
      </w:r>
      <w:r>
        <w:fldChar w:fldCharType="begin"/>
      </w:r>
      <w:r>
        <w:instrText xml:space="preserve"> PAGEREF _Toc290812999 \h </w:instrText>
      </w:r>
      <w:r>
        <w:fldChar w:fldCharType="separate"/>
      </w:r>
      <w:r>
        <w:t>10</w:t>
      </w:r>
      <w:r>
        <w:fldChar w:fldCharType="end"/>
      </w:r>
    </w:p>
    <w:p w:rsidR="00B65E85" w:rsidRPr="00B65E85" w:rsidRDefault="00B65E85" w:rsidP="00183120">
      <w:pPr>
        <w:pStyle w:val="TDC1"/>
        <w:rPr>
          <w:rFonts w:ascii="Calibri" w:hAnsi="Calibri"/>
          <w:bCs/>
          <w:sz w:val="22"/>
          <w:szCs w:val="22"/>
          <w:lang w:val="es-PE" w:eastAsia="es-PE"/>
        </w:rPr>
      </w:pPr>
      <w:r w:rsidRPr="00085C75">
        <w:t>6.</w:t>
      </w:r>
      <w:r w:rsidRPr="00B65E85">
        <w:rPr>
          <w:rFonts w:ascii="Calibri" w:hAnsi="Calibri"/>
          <w:sz w:val="22"/>
          <w:szCs w:val="22"/>
          <w:lang w:val="es-PE" w:eastAsia="es-PE"/>
        </w:rPr>
        <w:tab/>
      </w:r>
      <w:r w:rsidRPr="00085C75">
        <w:rPr>
          <w:rFonts w:cs="Arial"/>
        </w:rPr>
        <w:t>Gerencia de Asuntos Ambientales</w:t>
      </w:r>
      <w:r>
        <w:tab/>
      </w:r>
      <w:r>
        <w:fldChar w:fldCharType="begin"/>
      </w:r>
      <w:r>
        <w:instrText xml:space="preserve"> PAGEREF _Toc290813000 \h </w:instrText>
      </w:r>
      <w:r>
        <w:fldChar w:fldCharType="separate"/>
      </w:r>
      <w:r>
        <w:t>14</w:t>
      </w:r>
      <w:r>
        <w:fldChar w:fldCharType="end"/>
      </w:r>
    </w:p>
    <w:p w:rsidR="00B65E85" w:rsidRPr="00B65E85" w:rsidRDefault="00B65E85" w:rsidP="00183120">
      <w:pPr>
        <w:pStyle w:val="TDC1"/>
        <w:rPr>
          <w:rFonts w:ascii="Calibri" w:hAnsi="Calibri"/>
          <w:bCs/>
          <w:sz w:val="22"/>
          <w:szCs w:val="22"/>
          <w:lang w:val="es-PE" w:eastAsia="es-PE"/>
        </w:rPr>
      </w:pPr>
      <w:r w:rsidRPr="00085C75">
        <w:t>7.</w:t>
      </w:r>
      <w:r w:rsidRPr="00B65E85">
        <w:rPr>
          <w:rFonts w:ascii="Calibri" w:hAnsi="Calibri"/>
          <w:sz w:val="22"/>
          <w:szCs w:val="22"/>
          <w:lang w:val="es-PE" w:eastAsia="es-PE"/>
        </w:rPr>
        <w:tab/>
      </w:r>
      <w:r w:rsidRPr="00085C75">
        <w:rPr>
          <w:rFonts w:cs="Arial"/>
        </w:rPr>
        <w:t>Gerencia de Responsabilidad Social</w:t>
      </w:r>
      <w:r>
        <w:tab/>
      </w:r>
      <w:r>
        <w:fldChar w:fldCharType="begin"/>
      </w:r>
      <w:r>
        <w:instrText xml:space="preserve"> PAGEREF _Toc290813001 \h </w:instrText>
      </w:r>
      <w:r>
        <w:fldChar w:fldCharType="separate"/>
      </w:r>
      <w:r>
        <w:t>17</w:t>
      </w:r>
      <w:r>
        <w:fldChar w:fldCharType="end"/>
      </w:r>
    </w:p>
    <w:p w:rsidR="00B65E85" w:rsidRPr="00B65E85" w:rsidRDefault="00B65E85" w:rsidP="00183120">
      <w:pPr>
        <w:pStyle w:val="TDC1"/>
        <w:rPr>
          <w:rFonts w:ascii="Calibri" w:hAnsi="Calibri"/>
          <w:bCs/>
          <w:sz w:val="22"/>
          <w:szCs w:val="22"/>
          <w:lang w:val="es-PE" w:eastAsia="es-PE"/>
        </w:rPr>
      </w:pPr>
      <w:r w:rsidRPr="00085C75">
        <w:rPr>
          <w:rFonts w:ascii="Arial" w:hAnsi="Arial"/>
        </w:rPr>
        <w:t>8.</w:t>
      </w:r>
      <w:r w:rsidRPr="00B65E85">
        <w:rPr>
          <w:rFonts w:ascii="Calibri" w:hAnsi="Calibri"/>
          <w:sz w:val="22"/>
          <w:szCs w:val="22"/>
          <w:lang w:val="es-PE" w:eastAsia="es-PE"/>
        </w:rPr>
        <w:tab/>
      </w:r>
      <w:r w:rsidRPr="00085C75">
        <w:rPr>
          <w:rFonts w:ascii="Arial" w:hAnsi="Arial" w:cs="Arial"/>
        </w:rPr>
        <w:t>Gerencia Legal</w:t>
      </w:r>
      <w:r>
        <w:tab/>
      </w:r>
      <w:r>
        <w:fldChar w:fldCharType="begin"/>
      </w:r>
      <w:r>
        <w:instrText xml:space="preserve"> PAGEREF _Toc290813002 \h </w:instrText>
      </w:r>
      <w:r>
        <w:fldChar w:fldCharType="separate"/>
      </w:r>
      <w:r>
        <w:t>19</w:t>
      </w:r>
      <w:r>
        <w:fldChar w:fldCharType="end"/>
      </w:r>
    </w:p>
    <w:p w:rsidR="00B65E85" w:rsidRPr="00B65E85" w:rsidRDefault="00B65E85" w:rsidP="00183120">
      <w:pPr>
        <w:pStyle w:val="TDC1"/>
        <w:rPr>
          <w:rFonts w:ascii="Calibri" w:hAnsi="Calibri"/>
          <w:bCs/>
          <w:sz w:val="22"/>
          <w:szCs w:val="22"/>
          <w:lang w:val="es-PE" w:eastAsia="es-PE"/>
        </w:rPr>
      </w:pPr>
      <w:r w:rsidRPr="00085C75">
        <w:t>9.</w:t>
      </w:r>
      <w:r w:rsidRPr="00B65E85">
        <w:rPr>
          <w:rFonts w:ascii="Calibri" w:hAnsi="Calibri"/>
          <w:sz w:val="22"/>
          <w:szCs w:val="22"/>
          <w:lang w:val="es-PE" w:eastAsia="es-PE"/>
        </w:rPr>
        <w:tab/>
      </w:r>
      <w:r w:rsidRPr="00085C75">
        <w:t>Gerencia de Seguridad e Higiene Industrial</w:t>
      </w:r>
      <w:r>
        <w:tab/>
      </w:r>
      <w:r>
        <w:fldChar w:fldCharType="begin"/>
      </w:r>
      <w:r>
        <w:instrText xml:space="preserve"> PAGEREF _Toc290813003 \h </w:instrText>
      </w:r>
      <w:r>
        <w:fldChar w:fldCharType="separate"/>
      </w:r>
      <w:r>
        <w:t>21</w:t>
      </w:r>
      <w:r>
        <w:fldChar w:fldCharType="end"/>
      </w:r>
    </w:p>
    <w:p w:rsidR="00B65E85" w:rsidRPr="00B65E85" w:rsidRDefault="00B65E85" w:rsidP="00183120">
      <w:pPr>
        <w:pStyle w:val="TDC1"/>
        <w:rPr>
          <w:rFonts w:ascii="Calibri" w:hAnsi="Calibri"/>
          <w:bCs/>
          <w:sz w:val="22"/>
          <w:szCs w:val="22"/>
          <w:lang w:val="es-PE" w:eastAsia="es-PE"/>
        </w:rPr>
      </w:pPr>
      <w:r w:rsidRPr="00085C75">
        <w:rPr>
          <w:rFonts w:ascii="Arial" w:hAnsi="Arial"/>
        </w:rPr>
        <w:t>10.</w:t>
      </w:r>
      <w:r w:rsidRPr="00B65E85">
        <w:rPr>
          <w:rFonts w:ascii="Calibri" w:hAnsi="Calibri"/>
          <w:sz w:val="22"/>
          <w:szCs w:val="22"/>
          <w:lang w:val="es-PE" w:eastAsia="es-PE"/>
        </w:rPr>
        <w:tab/>
      </w:r>
      <w:r w:rsidRPr="00085C75">
        <w:rPr>
          <w:rFonts w:ascii="Arial" w:hAnsi="Arial" w:cs="Arial"/>
        </w:rPr>
        <w:t>Gerencia de Recursos Humanos</w:t>
      </w:r>
      <w:r>
        <w:tab/>
      </w:r>
      <w:r>
        <w:fldChar w:fldCharType="begin"/>
      </w:r>
      <w:r>
        <w:instrText xml:space="preserve"> PAGEREF _Toc290813004 \h </w:instrText>
      </w:r>
      <w:r>
        <w:fldChar w:fldCharType="separate"/>
      </w:r>
      <w:r>
        <w:t>24</w:t>
      </w:r>
      <w:r>
        <w:fldChar w:fldCharType="end"/>
      </w:r>
    </w:p>
    <w:p w:rsidR="00B65E85" w:rsidRPr="00B65E85" w:rsidRDefault="00B65E85" w:rsidP="00183120">
      <w:pPr>
        <w:pStyle w:val="TDC1"/>
        <w:rPr>
          <w:rFonts w:ascii="Calibri" w:hAnsi="Calibri"/>
          <w:bCs/>
          <w:sz w:val="22"/>
          <w:szCs w:val="22"/>
          <w:lang w:val="es-PE" w:eastAsia="es-PE"/>
        </w:rPr>
      </w:pPr>
      <w:r w:rsidRPr="00085C75">
        <w:t>11.</w:t>
      </w:r>
      <w:r w:rsidRPr="00B65E85">
        <w:rPr>
          <w:rFonts w:ascii="Calibri" w:hAnsi="Calibri"/>
          <w:sz w:val="22"/>
          <w:szCs w:val="22"/>
          <w:lang w:val="es-PE" w:eastAsia="es-PE"/>
        </w:rPr>
        <w:tab/>
      </w:r>
      <w:r w:rsidRPr="00085C75">
        <w:rPr>
          <w:rFonts w:cs="Arial"/>
        </w:rPr>
        <w:t>Gerencia de Comercialización y Ventas</w:t>
      </w:r>
      <w:r>
        <w:tab/>
      </w:r>
      <w:r>
        <w:fldChar w:fldCharType="begin"/>
      </w:r>
      <w:r>
        <w:instrText xml:space="preserve"> PAGEREF _Toc290813005 \h </w:instrText>
      </w:r>
      <w:r>
        <w:fldChar w:fldCharType="separate"/>
      </w:r>
      <w:r>
        <w:t>27</w:t>
      </w:r>
      <w:r>
        <w:fldChar w:fldCharType="end"/>
      </w:r>
    </w:p>
    <w:p w:rsidR="00B65E85" w:rsidRPr="003B3B7E" w:rsidRDefault="00B65E85" w:rsidP="00B65E85">
      <w:pPr>
        <w:ind w:left="360"/>
        <w:jc w:val="center"/>
        <w:rPr>
          <w:rFonts w:ascii="Arial" w:hAnsi="Arial" w:cs="Arial"/>
          <w:b/>
          <w:snapToGrid w:val="0"/>
          <w:color w:val="000000"/>
        </w:rPr>
      </w:pPr>
      <w:r w:rsidRPr="00D172FC">
        <w:rPr>
          <w:rFonts w:ascii="Arial" w:hAnsi="Arial" w:cs="Arial"/>
          <w:bCs/>
          <w:caps/>
          <w:snapToGrid w:val="0"/>
          <w:color w:val="000000"/>
        </w:rPr>
        <w:fldChar w:fldCharType="end"/>
      </w:r>
    </w:p>
    <w:p w:rsidR="00B65E85" w:rsidRPr="003B3B7E" w:rsidRDefault="00B65E85" w:rsidP="00B65E85">
      <w:pPr>
        <w:ind w:left="360"/>
        <w:jc w:val="center"/>
        <w:rPr>
          <w:rFonts w:ascii="Arial" w:hAnsi="Arial" w:cs="Arial"/>
          <w:b/>
          <w:snapToGrid w:val="0"/>
          <w:color w:val="000000"/>
        </w:rPr>
      </w:pPr>
    </w:p>
    <w:p w:rsidR="00B65E85" w:rsidRPr="003B3B7E" w:rsidRDefault="00B65E85" w:rsidP="00B65E85">
      <w:pPr>
        <w:ind w:left="360"/>
        <w:jc w:val="center"/>
        <w:rPr>
          <w:rFonts w:ascii="Arial" w:hAnsi="Arial" w:cs="Arial"/>
          <w:b/>
          <w:snapToGrid w:val="0"/>
          <w:color w:val="000000"/>
        </w:rPr>
      </w:pPr>
    </w:p>
    <w:p w:rsidR="00B65E85" w:rsidRPr="003B3B7E" w:rsidRDefault="00B65E85" w:rsidP="00B65E85">
      <w:pPr>
        <w:ind w:left="360"/>
        <w:jc w:val="center"/>
        <w:rPr>
          <w:rFonts w:ascii="Arial" w:hAnsi="Arial" w:cs="Arial"/>
          <w:b/>
          <w:snapToGrid w:val="0"/>
          <w:color w:val="000000"/>
        </w:rPr>
      </w:pPr>
    </w:p>
    <w:p w:rsidR="00B65E85" w:rsidRPr="003B3B7E" w:rsidRDefault="00B65E85" w:rsidP="00B65E85">
      <w:pPr>
        <w:ind w:left="360"/>
        <w:jc w:val="center"/>
        <w:rPr>
          <w:rFonts w:ascii="Arial" w:hAnsi="Arial" w:cs="Arial"/>
          <w:b/>
          <w:snapToGrid w:val="0"/>
          <w:color w:val="000000"/>
        </w:rPr>
      </w:pPr>
    </w:p>
    <w:p w:rsidR="00B65E85" w:rsidRPr="003B3B7E"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sz w:val="30"/>
          <w:szCs w:val="30"/>
        </w:rPr>
      </w:pPr>
    </w:p>
    <w:p w:rsidR="00B65E85" w:rsidRDefault="00B65E85" w:rsidP="00B65E85">
      <w:pPr>
        <w:ind w:left="360"/>
        <w:jc w:val="center"/>
        <w:rPr>
          <w:rFonts w:ascii="Arial" w:hAnsi="Arial" w:cs="Arial"/>
          <w:b/>
          <w:snapToGrid w:val="0"/>
          <w:color w:val="000000"/>
          <w:sz w:val="30"/>
          <w:szCs w:val="30"/>
        </w:rPr>
      </w:pPr>
    </w:p>
    <w:p w:rsidR="00B65E85" w:rsidRDefault="00B65E85" w:rsidP="00B65E85">
      <w:pPr>
        <w:ind w:left="360"/>
        <w:jc w:val="center"/>
        <w:rPr>
          <w:rFonts w:ascii="Arial" w:hAnsi="Arial" w:cs="Arial"/>
          <w:b/>
          <w:snapToGrid w:val="0"/>
          <w:color w:val="000000"/>
          <w:sz w:val="30"/>
          <w:szCs w:val="30"/>
        </w:rPr>
      </w:pPr>
    </w:p>
    <w:p w:rsidR="00B65E85" w:rsidRDefault="00B65E85" w:rsidP="00B65E85">
      <w:pPr>
        <w:ind w:left="360"/>
        <w:jc w:val="center"/>
        <w:rPr>
          <w:rFonts w:ascii="Arial" w:hAnsi="Arial" w:cs="Arial"/>
          <w:b/>
          <w:snapToGrid w:val="0"/>
          <w:color w:val="000000"/>
          <w:sz w:val="30"/>
          <w:szCs w:val="30"/>
        </w:rPr>
      </w:pPr>
    </w:p>
    <w:p w:rsidR="00B65E85" w:rsidRDefault="00B65E85" w:rsidP="00B65E85">
      <w:pPr>
        <w:ind w:left="360"/>
        <w:jc w:val="center"/>
        <w:rPr>
          <w:rFonts w:ascii="Arial" w:hAnsi="Arial" w:cs="Arial"/>
          <w:b/>
          <w:snapToGrid w:val="0"/>
          <w:color w:val="000000"/>
        </w:rPr>
      </w:pPr>
      <w:r w:rsidRPr="00A12183">
        <w:rPr>
          <w:rFonts w:ascii="Arial" w:hAnsi="Arial" w:cs="Arial"/>
          <w:b/>
          <w:snapToGrid w:val="0"/>
          <w:color w:val="000000"/>
          <w:sz w:val="30"/>
          <w:szCs w:val="30"/>
        </w:rPr>
        <w:t>INDICE DE ILUSTRACIONES</w:t>
      </w: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Pr="00B65E85" w:rsidRDefault="00B65E85" w:rsidP="00B65E85">
      <w:pPr>
        <w:pStyle w:val="Tabladeilustraciones"/>
        <w:tabs>
          <w:tab w:val="right" w:leader="dot" w:pos="9113"/>
        </w:tabs>
        <w:rPr>
          <w:rFonts w:ascii="Arial" w:hAnsi="Arial" w:cs="Arial"/>
          <w:noProof/>
          <w:lang w:val="es-PE" w:eastAsia="es-PE"/>
        </w:rPr>
      </w:pPr>
      <w:r>
        <w:rPr>
          <w:rFonts w:ascii="Arial" w:hAnsi="Arial" w:cs="Arial"/>
          <w:b/>
          <w:snapToGrid w:val="0"/>
          <w:color w:val="000000"/>
        </w:rPr>
        <w:fldChar w:fldCharType="begin"/>
      </w:r>
      <w:r>
        <w:rPr>
          <w:rFonts w:ascii="Arial" w:hAnsi="Arial" w:cs="Arial"/>
          <w:b/>
          <w:snapToGrid w:val="0"/>
          <w:color w:val="000000"/>
        </w:rPr>
        <w:instrText xml:space="preserve"> TOC \h \z \c "Ilustración" </w:instrText>
      </w:r>
      <w:r>
        <w:rPr>
          <w:rFonts w:ascii="Arial" w:hAnsi="Arial" w:cs="Arial"/>
          <w:b/>
          <w:snapToGrid w:val="0"/>
          <w:color w:val="000000"/>
        </w:rPr>
        <w:fldChar w:fldCharType="separate"/>
      </w:r>
      <w:hyperlink w:anchor="_Toc290752982" w:history="1">
        <w:r w:rsidRPr="00493171">
          <w:rPr>
            <w:rStyle w:val="Hipervnculo"/>
            <w:rFonts w:ascii="Arial" w:hAnsi="Arial" w:cs="Arial"/>
            <w:noProof/>
          </w:rPr>
          <w:t>Ilustración 1:</w:t>
        </w:r>
        <w:r w:rsidRPr="00493171">
          <w:rPr>
            <w:rStyle w:val="Hipervnculo"/>
            <w:rFonts w:ascii="Arial" w:hAnsi="Arial" w:cs="Arial"/>
            <w:noProof/>
            <w:snapToGrid w:val="0"/>
          </w:rPr>
          <w:t xml:space="preserve"> Diagrama de la Organización</w:t>
        </w:r>
        <w:r w:rsidRPr="00493171">
          <w:rPr>
            <w:rFonts w:ascii="Arial" w:hAnsi="Arial" w:cs="Arial"/>
            <w:noProof/>
            <w:webHidden/>
          </w:rPr>
          <w:tab/>
        </w:r>
        <w:r w:rsidRPr="00493171">
          <w:rPr>
            <w:rFonts w:ascii="Arial" w:hAnsi="Arial" w:cs="Arial"/>
            <w:noProof/>
            <w:webHidden/>
          </w:rPr>
          <w:fldChar w:fldCharType="begin"/>
        </w:r>
        <w:r w:rsidRPr="00493171">
          <w:rPr>
            <w:rFonts w:ascii="Arial" w:hAnsi="Arial" w:cs="Arial"/>
            <w:noProof/>
            <w:webHidden/>
          </w:rPr>
          <w:instrText xml:space="preserve"> PAGEREF _Toc290752982 \h </w:instrText>
        </w:r>
        <w:r w:rsidRPr="00493171">
          <w:rPr>
            <w:rFonts w:ascii="Arial" w:hAnsi="Arial" w:cs="Arial"/>
            <w:noProof/>
            <w:webHidden/>
          </w:rPr>
        </w:r>
        <w:r w:rsidRPr="00493171">
          <w:rPr>
            <w:rFonts w:ascii="Arial" w:hAnsi="Arial" w:cs="Arial"/>
            <w:noProof/>
            <w:webHidden/>
          </w:rPr>
          <w:fldChar w:fldCharType="separate"/>
        </w:r>
        <w:r w:rsidRPr="00493171">
          <w:rPr>
            <w:rFonts w:ascii="Arial" w:hAnsi="Arial" w:cs="Arial"/>
            <w:noProof/>
            <w:webHidden/>
          </w:rPr>
          <w:t>6</w:t>
        </w:r>
        <w:r w:rsidRPr="00493171">
          <w:rPr>
            <w:rFonts w:ascii="Arial" w:hAnsi="Arial" w:cs="Arial"/>
            <w:noProof/>
            <w:webHidden/>
          </w:rPr>
          <w:fldChar w:fldCharType="end"/>
        </w:r>
      </w:hyperlink>
    </w:p>
    <w:p w:rsidR="00B65E85" w:rsidRPr="00B65E85" w:rsidRDefault="00B65E85" w:rsidP="00B65E85">
      <w:pPr>
        <w:pStyle w:val="Tabladeilustraciones"/>
        <w:tabs>
          <w:tab w:val="right" w:leader="dot" w:pos="9113"/>
        </w:tabs>
        <w:rPr>
          <w:rFonts w:ascii="Arial" w:hAnsi="Arial" w:cs="Arial"/>
          <w:noProof/>
          <w:lang w:val="es-PE" w:eastAsia="es-PE"/>
        </w:rPr>
      </w:pPr>
      <w:hyperlink w:anchor="_Toc290752983" w:history="1">
        <w:r w:rsidRPr="00493171">
          <w:rPr>
            <w:rStyle w:val="Hipervnculo"/>
            <w:rFonts w:ascii="Arial" w:hAnsi="Arial" w:cs="Arial"/>
            <w:noProof/>
          </w:rPr>
          <w:t>Ilustración 2</w:t>
        </w:r>
        <w:r w:rsidRPr="00493171">
          <w:rPr>
            <w:rStyle w:val="Hipervnculo"/>
            <w:rFonts w:ascii="Arial" w:hAnsi="Arial" w:cs="Arial"/>
            <w:noProof/>
            <w:snapToGrid w:val="0"/>
          </w:rPr>
          <w:t>: Estructura Organizacional del Área de Operaciones</w:t>
        </w:r>
        <w:r w:rsidRPr="00493171">
          <w:rPr>
            <w:rFonts w:ascii="Arial" w:hAnsi="Arial" w:cs="Arial"/>
            <w:noProof/>
            <w:webHidden/>
          </w:rPr>
          <w:tab/>
        </w:r>
        <w:r w:rsidRPr="00493171">
          <w:rPr>
            <w:rFonts w:ascii="Arial" w:hAnsi="Arial" w:cs="Arial"/>
            <w:noProof/>
            <w:webHidden/>
          </w:rPr>
          <w:fldChar w:fldCharType="begin"/>
        </w:r>
        <w:r w:rsidRPr="00493171">
          <w:rPr>
            <w:rFonts w:ascii="Arial" w:hAnsi="Arial" w:cs="Arial"/>
            <w:noProof/>
            <w:webHidden/>
          </w:rPr>
          <w:instrText xml:space="preserve"> PAGEREF _Toc290752983 \h </w:instrText>
        </w:r>
        <w:r w:rsidRPr="00493171">
          <w:rPr>
            <w:rFonts w:ascii="Arial" w:hAnsi="Arial" w:cs="Arial"/>
            <w:noProof/>
            <w:webHidden/>
          </w:rPr>
        </w:r>
        <w:r w:rsidRPr="00493171">
          <w:rPr>
            <w:rFonts w:ascii="Arial" w:hAnsi="Arial" w:cs="Arial"/>
            <w:noProof/>
            <w:webHidden/>
          </w:rPr>
          <w:fldChar w:fldCharType="separate"/>
        </w:r>
        <w:r w:rsidRPr="00493171">
          <w:rPr>
            <w:rFonts w:ascii="Arial" w:hAnsi="Arial" w:cs="Arial"/>
            <w:noProof/>
            <w:webHidden/>
          </w:rPr>
          <w:t>9</w:t>
        </w:r>
        <w:r w:rsidRPr="00493171">
          <w:rPr>
            <w:rFonts w:ascii="Arial" w:hAnsi="Arial" w:cs="Arial"/>
            <w:noProof/>
            <w:webHidden/>
          </w:rPr>
          <w:fldChar w:fldCharType="end"/>
        </w:r>
      </w:hyperlink>
    </w:p>
    <w:p w:rsidR="00B65E85" w:rsidRPr="00B65E85" w:rsidRDefault="00B65E85" w:rsidP="00B65E85">
      <w:pPr>
        <w:pStyle w:val="Tabladeilustraciones"/>
        <w:tabs>
          <w:tab w:val="right" w:leader="dot" w:pos="9113"/>
        </w:tabs>
        <w:rPr>
          <w:rFonts w:ascii="Arial" w:hAnsi="Arial" w:cs="Arial"/>
          <w:noProof/>
          <w:lang w:val="es-PE" w:eastAsia="es-PE"/>
        </w:rPr>
      </w:pPr>
      <w:hyperlink w:anchor="_Toc290752984" w:history="1">
        <w:r w:rsidRPr="00493171">
          <w:rPr>
            <w:rStyle w:val="Hipervnculo"/>
            <w:rFonts w:ascii="Arial" w:hAnsi="Arial" w:cs="Arial"/>
            <w:noProof/>
          </w:rPr>
          <w:t>Ilustración 3:</w:t>
        </w:r>
        <w:r w:rsidRPr="00493171">
          <w:rPr>
            <w:rStyle w:val="Hipervnculo"/>
            <w:rFonts w:ascii="Arial" w:hAnsi="Arial" w:cs="Arial"/>
            <w:noProof/>
            <w:snapToGrid w:val="0"/>
          </w:rPr>
          <w:t xml:space="preserve"> Estructura Organizacional del Área de Logística</w:t>
        </w:r>
        <w:r w:rsidRPr="00493171">
          <w:rPr>
            <w:rFonts w:ascii="Arial" w:hAnsi="Arial" w:cs="Arial"/>
            <w:noProof/>
            <w:webHidden/>
          </w:rPr>
          <w:tab/>
        </w:r>
        <w:r w:rsidRPr="00493171">
          <w:rPr>
            <w:rFonts w:ascii="Arial" w:hAnsi="Arial" w:cs="Arial"/>
            <w:noProof/>
            <w:webHidden/>
          </w:rPr>
          <w:fldChar w:fldCharType="begin"/>
        </w:r>
        <w:r w:rsidRPr="00493171">
          <w:rPr>
            <w:rFonts w:ascii="Arial" w:hAnsi="Arial" w:cs="Arial"/>
            <w:noProof/>
            <w:webHidden/>
          </w:rPr>
          <w:instrText xml:space="preserve"> PAGEREF _Toc290752984 \h </w:instrText>
        </w:r>
        <w:r w:rsidRPr="00493171">
          <w:rPr>
            <w:rFonts w:ascii="Arial" w:hAnsi="Arial" w:cs="Arial"/>
            <w:noProof/>
            <w:webHidden/>
          </w:rPr>
        </w:r>
        <w:r w:rsidRPr="00493171">
          <w:rPr>
            <w:rFonts w:ascii="Arial" w:hAnsi="Arial" w:cs="Arial"/>
            <w:noProof/>
            <w:webHidden/>
          </w:rPr>
          <w:fldChar w:fldCharType="separate"/>
        </w:r>
        <w:r w:rsidRPr="00493171">
          <w:rPr>
            <w:rFonts w:ascii="Arial" w:hAnsi="Arial" w:cs="Arial"/>
            <w:noProof/>
            <w:webHidden/>
          </w:rPr>
          <w:t>13</w:t>
        </w:r>
        <w:r w:rsidRPr="00493171">
          <w:rPr>
            <w:rFonts w:ascii="Arial" w:hAnsi="Arial" w:cs="Arial"/>
            <w:noProof/>
            <w:webHidden/>
          </w:rPr>
          <w:fldChar w:fldCharType="end"/>
        </w:r>
      </w:hyperlink>
    </w:p>
    <w:p w:rsidR="00B65E85" w:rsidRPr="00B65E85" w:rsidRDefault="00B65E85" w:rsidP="00B65E85">
      <w:pPr>
        <w:pStyle w:val="Tabladeilustraciones"/>
        <w:tabs>
          <w:tab w:val="right" w:leader="dot" w:pos="9113"/>
        </w:tabs>
        <w:rPr>
          <w:rFonts w:ascii="Arial" w:hAnsi="Arial" w:cs="Arial"/>
          <w:noProof/>
          <w:lang w:val="es-PE" w:eastAsia="es-PE"/>
        </w:rPr>
      </w:pPr>
      <w:hyperlink w:anchor="_Toc290752985" w:history="1">
        <w:r w:rsidRPr="00493171">
          <w:rPr>
            <w:rStyle w:val="Hipervnculo"/>
            <w:rFonts w:ascii="Arial" w:hAnsi="Arial" w:cs="Arial"/>
            <w:noProof/>
          </w:rPr>
          <w:t>Ilustración 4 :</w:t>
        </w:r>
        <w:r w:rsidRPr="00493171">
          <w:rPr>
            <w:rStyle w:val="Hipervnculo"/>
            <w:rFonts w:ascii="Arial" w:hAnsi="Arial" w:cs="Arial"/>
            <w:noProof/>
            <w:snapToGrid w:val="0"/>
          </w:rPr>
          <w:t xml:space="preserve"> Estructura Organizacional del Área de Asuntos Ambientales</w:t>
        </w:r>
        <w:r w:rsidRPr="00493171">
          <w:rPr>
            <w:rFonts w:ascii="Arial" w:hAnsi="Arial" w:cs="Arial"/>
            <w:noProof/>
            <w:webHidden/>
          </w:rPr>
          <w:tab/>
        </w:r>
        <w:r w:rsidRPr="00493171">
          <w:rPr>
            <w:rFonts w:ascii="Arial" w:hAnsi="Arial" w:cs="Arial"/>
            <w:noProof/>
            <w:webHidden/>
          </w:rPr>
          <w:fldChar w:fldCharType="begin"/>
        </w:r>
        <w:r w:rsidRPr="00493171">
          <w:rPr>
            <w:rFonts w:ascii="Arial" w:hAnsi="Arial" w:cs="Arial"/>
            <w:noProof/>
            <w:webHidden/>
          </w:rPr>
          <w:instrText xml:space="preserve"> PAGEREF _Toc290752985 \h </w:instrText>
        </w:r>
        <w:r w:rsidRPr="00493171">
          <w:rPr>
            <w:rFonts w:ascii="Arial" w:hAnsi="Arial" w:cs="Arial"/>
            <w:noProof/>
            <w:webHidden/>
          </w:rPr>
        </w:r>
        <w:r w:rsidRPr="00493171">
          <w:rPr>
            <w:rFonts w:ascii="Arial" w:hAnsi="Arial" w:cs="Arial"/>
            <w:noProof/>
            <w:webHidden/>
          </w:rPr>
          <w:fldChar w:fldCharType="separate"/>
        </w:r>
        <w:r w:rsidRPr="00493171">
          <w:rPr>
            <w:rFonts w:ascii="Arial" w:hAnsi="Arial" w:cs="Arial"/>
            <w:noProof/>
            <w:webHidden/>
          </w:rPr>
          <w:t>16</w:t>
        </w:r>
        <w:r w:rsidRPr="00493171">
          <w:rPr>
            <w:rFonts w:ascii="Arial" w:hAnsi="Arial" w:cs="Arial"/>
            <w:noProof/>
            <w:webHidden/>
          </w:rPr>
          <w:fldChar w:fldCharType="end"/>
        </w:r>
      </w:hyperlink>
    </w:p>
    <w:p w:rsidR="00B65E85" w:rsidRPr="00B65E85" w:rsidRDefault="00B65E85" w:rsidP="00B65E85">
      <w:pPr>
        <w:pStyle w:val="Tabladeilustraciones"/>
        <w:tabs>
          <w:tab w:val="right" w:leader="dot" w:pos="9113"/>
        </w:tabs>
        <w:rPr>
          <w:rFonts w:ascii="Arial" w:hAnsi="Arial" w:cs="Arial"/>
          <w:noProof/>
          <w:lang w:val="es-PE" w:eastAsia="es-PE"/>
        </w:rPr>
      </w:pPr>
      <w:hyperlink w:anchor="_Toc290752986" w:history="1">
        <w:r w:rsidRPr="00493171">
          <w:rPr>
            <w:rStyle w:val="Hipervnculo"/>
            <w:rFonts w:ascii="Arial" w:hAnsi="Arial" w:cs="Arial"/>
            <w:noProof/>
          </w:rPr>
          <w:t>Ilustración 5:</w:t>
        </w:r>
        <w:r w:rsidRPr="00493171">
          <w:rPr>
            <w:rStyle w:val="Hipervnculo"/>
            <w:rFonts w:ascii="Arial" w:hAnsi="Arial" w:cs="Arial"/>
            <w:noProof/>
            <w:snapToGrid w:val="0"/>
          </w:rPr>
          <w:t xml:space="preserve"> Estructura Organizacional del Área de Responsabilidad Social</w:t>
        </w:r>
        <w:r w:rsidRPr="00493171">
          <w:rPr>
            <w:rFonts w:ascii="Arial" w:hAnsi="Arial" w:cs="Arial"/>
            <w:noProof/>
            <w:webHidden/>
          </w:rPr>
          <w:tab/>
        </w:r>
        <w:r w:rsidRPr="00493171">
          <w:rPr>
            <w:rFonts w:ascii="Arial" w:hAnsi="Arial" w:cs="Arial"/>
            <w:noProof/>
            <w:webHidden/>
          </w:rPr>
          <w:fldChar w:fldCharType="begin"/>
        </w:r>
        <w:r w:rsidRPr="00493171">
          <w:rPr>
            <w:rFonts w:ascii="Arial" w:hAnsi="Arial" w:cs="Arial"/>
            <w:noProof/>
            <w:webHidden/>
          </w:rPr>
          <w:instrText xml:space="preserve"> PAGEREF _Toc290752986 \h </w:instrText>
        </w:r>
        <w:r w:rsidRPr="00493171">
          <w:rPr>
            <w:rFonts w:ascii="Arial" w:hAnsi="Arial" w:cs="Arial"/>
            <w:noProof/>
            <w:webHidden/>
          </w:rPr>
        </w:r>
        <w:r w:rsidRPr="00493171">
          <w:rPr>
            <w:rFonts w:ascii="Arial" w:hAnsi="Arial" w:cs="Arial"/>
            <w:noProof/>
            <w:webHidden/>
          </w:rPr>
          <w:fldChar w:fldCharType="separate"/>
        </w:r>
        <w:r w:rsidRPr="00493171">
          <w:rPr>
            <w:rFonts w:ascii="Arial" w:hAnsi="Arial" w:cs="Arial"/>
            <w:noProof/>
            <w:webHidden/>
          </w:rPr>
          <w:t>18</w:t>
        </w:r>
        <w:r w:rsidRPr="00493171">
          <w:rPr>
            <w:rFonts w:ascii="Arial" w:hAnsi="Arial" w:cs="Arial"/>
            <w:noProof/>
            <w:webHidden/>
          </w:rPr>
          <w:fldChar w:fldCharType="end"/>
        </w:r>
      </w:hyperlink>
    </w:p>
    <w:p w:rsidR="00B65E85" w:rsidRPr="00B65E85" w:rsidRDefault="00B65E85" w:rsidP="00B65E85">
      <w:pPr>
        <w:pStyle w:val="Tabladeilustraciones"/>
        <w:tabs>
          <w:tab w:val="right" w:leader="dot" w:pos="9113"/>
        </w:tabs>
        <w:rPr>
          <w:rFonts w:ascii="Arial" w:hAnsi="Arial" w:cs="Arial"/>
          <w:noProof/>
          <w:lang w:val="es-PE" w:eastAsia="es-PE"/>
        </w:rPr>
      </w:pPr>
      <w:hyperlink w:anchor="_Toc290752987" w:history="1">
        <w:r w:rsidRPr="00493171">
          <w:rPr>
            <w:rStyle w:val="Hipervnculo"/>
            <w:rFonts w:ascii="Arial" w:hAnsi="Arial" w:cs="Arial"/>
            <w:noProof/>
          </w:rPr>
          <w:t>Ilustración 5:</w:t>
        </w:r>
        <w:r w:rsidRPr="00493171">
          <w:rPr>
            <w:rStyle w:val="Hipervnculo"/>
            <w:rFonts w:ascii="Arial" w:hAnsi="Arial" w:cs="Arial"/>
            <w:noProof/>
            <w:snapToGrid w:val="0"/>
          </w:rPr>
          <w:t xml:space="preserve"> Estructura Organizacional del Área de Legal</w:t>
        </w:r>
        <w:r w:rsidRPr="00493171">
          <w:rPr>
            <w:rFonts w:ascii="Arial" w:hAnsi="Arial" w:cs="Arial"/>
            <w:noProof/>
            <w:webHidden/>
          </w:rPr>
          <w:tab/>
        </w:r>
        <w:r w:rsidRPr="00493171">
          <w:rPr>
            <w:rFonts w:ascii="Arial" w:hAnsi="Arial" w:cs="Arial"/>
            <w:noProof/>
            <w:webHidden/>
          </w:rPr>
          <w:fldChar w:fldCharType="begin"/>
        </w:r>
        <w:r w:rsidRPr="00493171">
          <w:rPr>
            <w:rFonts w:ascii="Arial" w:hAnsi="Arial" w:cs="Arial"/>
            <w:noProof/>
            <w:webHidden/>
          </w:rPr>
          <w:instrText xml:space="preserve"> PAGEREF _Toc290752987 \h </w:instrText>
        </w:r>
        <w:r w:rsidRPr="00493171">
          <w:rPr>
            <w:rFonts w:ascii="Arial" w:hAnsi="Arial" w:cs="Arial"/>
            <w:noProof/>
            <w:webHidden/>
          </w:rPr>
        </w:r>
        <w:r w:rsidRPr="00493171">
          <w:rPr>
            <w:rFonts w:ascii="Arial" w:hAnsi="Arial" w:cs="Arial"/>
            <w:noProof/>
            <w:webHidden/>
          </w:rPr>
          <w:fldChar w:fldCharType="separate"/>
        </w:r>
        <w:r w:rsidRPr="00493171">
          <w:rPr>
            <w:rFonts w:ascii="Arial" w:hAnsi="Arial" w:cs="Arial"/>
            <w:noProof/>
            <w:webHidden/>
          </w:rPr>
          <w:t>20</w:t>
        </w:r>
        <w:r w:rsidRPr="00493171">
          <w:rPr>
            <w:rFonts w:ascii="Arial" w:hAnsi="Arial" w:cs="Arial"/>
            <w:noProof/>
            <w:webHidden/>
          </w:rPr>
          <w:fldChar w:fldCharType="end"/>
        </w:r>
      </w:hyperlink>
    </w:p>
    <w:p w:rsidR="00B65E85" w:rsidRPr="00B65E85" w:rsidRDefault="00B65E85" w:rsidP="00B65E85">
      <w:pPr>
        <w:pStyle w:val="Tabladeilustraciones"/>
        <w:tabs>
          <w:tab w:val="right" w:leader="dot" w:pos="9113"/>
        </w:tabs>
        <w:rPr>
          <w:rFonts w:ascii="Arial" w:hAnsi="Arial" w:cs="Arial"/>
          <w:noProof/>
          <w:lang w:val="es-PE" w:eastAsia="es-PE"/>
        </w:rPr>
      </w:pPr>
      <w:hyperlink w:anchor="_Toc290752988" w:history="1">
        <w:r w:rsidRPr="00493171">
          <w:rPr>
            <w:rStyle w:val="Hipervnculo"/>
            <w:rFonts w:ascii="Arial" w:hAnsi="Arial" w:cs="Arial"/>
            <w:noProof/>
          </w:rPr>
          <w:t>Ilustración 6:</w:t>
        </w:r>
        <w:r w:rsidRPr="00493171">
          <w:rPr>
            <w:rStyle w:val="Hipervnculo"/>
            <w:rFonts w:ascii="Arial" w:hAnsi="Arial" w:cs="Arial"/>
            <w:noProof/>
            <w:snapToGrid w:val="0"/>
          </w:rPr>
          <w:t xml:space="preserve"> Estructura Organizacional del Área de Seguridad e Higiene Industrial</w:t>
        </w:r>
        <w:r w:rsidRPr="00493171">
          <w:rPr>
            <w:rFonts w:ascii="Arial" w:hAnsi="Arial" w:cs="Arial"/>
            <w:noProof/>
            <w:webHidden/>
          </w:rPr>
          <w:tab/>
        </w:r>
        <w:r w:rsidRPr="00493171">
          <w:rPr>
            <w:rFonts w:ascii="Arial" w:hAnsi="Arial" w:cs="Arial"/>
            <w:noProof/>
            <w:webHidden/>
          </w:rPr>
          <w:fldChar w:fldCharType="begin"/>
        </w:r>
        <w:r w:rsidRPr="00493171">
          <w:rPr>
            <w:rFonts w:ascii="Arial" w:hAnsi="Arial" w:cs="Arial"/>
            <w:noProof/>
            <w:webHidden/>
          </w:rPr>
          <w:instrText xml:space="preserve"> PAGEREF _Toc290752988 \h </w:instrText>
        </w:r>
        <w:r w:rsidRPr="00493171">
          <w:rPr>
            <w:rFonts w:ascii="Arial" w:hAnsi="Arial" w:cs="Arial"/>
            <w:noProof/>
            <w:webHidden/>
          </w:rPr>
        </w:r>
        <w:r w:rsidRPr="00493171">
          <w:rPr>
            <w:rFonts w:ascii="Arial" w:hAnsi="Arial" w:cs="Arial"/>
            <w:noProof/>
            <w:webHidden/>
          </w:rPr>
          <w:fldChar w:fldCharType="separate"/>
        </w:r>
        <w:r w:rsidRPr="00493171">
          <w:rPr>
            <w:rFonts w:ascii="Arial" w:hAnsi="Arial" w:cs="Arial"/>
            <w:noProof/>
            <w:webHidden/>
          </w:rPr>
          <w:t>23</w:t>
        </w:r>
        <w:r w:rsidRPr="00493171">
          <w:rPr>
            <w:rFonts w:ascii="Arial" w:hAnsi="Arial" w:cs="Arial"/>
            <w:noProof/>
            <w:webHidden/>
          </w:rPr>
          <w:fldChar w:fldCharType="end"/>
        </w:r>
      </w:hyperlink>
    </w:p>
    <w:p w:rsidR="00B65E85" w:rsidRPr="00B65E85" w:rsidRDefault="00B65E85" w:rsidP="00B65E85">
      <w:pPr>
        <w:pStyle w:val="Tabladeilustraciones"/>
        <w:tabs>
          <w:tab w:val="right" w:leader="dot" w:pos="9113"/>
        </w:tabs>
        <w:rPr>
          <w:rFonts w:ascii="Arial" w:hAnsi="Arial" w:cs="Arial"/>
          <w:noProof/>
          <w:lang w:val="es-PE" w:eastAsia="es-PE"/>
        </w:rPr>
      </w:pPr>
      <w:hyperlink w:anchor="_Toc290752989" w:history="1">
        <w:r w:rsidRPr="00493171">
          <w:rPr>
            <w:rStyle w:val="Hipervnculo"/>
            <w:rFonts w:ascii="Arial" w:hAnsi="Arial" w:cs="Arial"/>
            <w:noProof/>
          </w:rPr>
          <w:t>Ilustración 7:</w:t>
        </w:r>
        <w:r w:rsidRPr="00493171">
          <w:rPr>
            <w:rStyle w:val="Hipervnculo"/>
            <w:rFonts w:ascii="Arial" w:hAnsi="Arial" w:cs="Arial"/>
            <w:noProof/>
            <w:snapToGrid w:val="0"/>
          </w:rPr>
          <w:t xml:space="preserve"> Estructura Organizacional del Área de Recursos Humanos</w:t>
        </w:r>
        <w:r w:rsidRPr="00493171">
          <w:rPr>
            <w:rFonts w:ascii="Arial" w:hAnsi="Arial" w:cs="Arial"/>
            <w:noProof/>
            <w:webHidden/>
          </w:rPr>
          <w:tab/>
        </w:r>
        <w:r w:rsidRPr="00493171">
          <w:rPr>
            <w:rFonts w:ascii="Arial" w:hAnsi="Arial" w:cs="Arial"/>
            <w:noProof/>
            <w:webHidden/>
          </w:rPr>
          <w:fldChar w:fldCharType="begin"/>
        </w:r>
        <w:r w:rsidRPr="00493171">
          <w:rPr>
            <w:rFonts w:ascii="Arial" w:hAnsi="Arial" w:cs="Arial"/>
            <w:noProof/>
            <w:webHidden/>
          </w:rPr>
          <w:instrText xml:space="preserve"> PAGEREF _Toc290752989 \h </w:instrText>
        </w:r>
        <w:r w:rsidRPr="00493171">
          <w:rPr>
            <w:rFonts w:ascii="Arial" w:hAnsi="Arial" w:cs="Arial"/>
            <w:noProof/>
            <w:webHidden/>
          </w:rPr>
        </w:r>
        <w:r w:rsidRPr="00493171">
          <w:rPr>
            <w:rFonts w:ascii="Arial" w:hAnsi="Arial" w:cs="Arial"/>
            <w:noProof/>
            <w:webHidden/>
          </w:rPr>
          <w:fldChar w:fldCharType="separate"/>
        </w:r>
        <w:r w:rsidRPr="00493171">
          <w:rPr>
            <w:rFonts w:ascii="Arial" w:hAnsi="Arial" w:cs="Arial"/>
            <w:noProof/>
            <w:webHidden/>
          </w:rPr>
          <w:t>26</w:t>
        </w:r>
        <w:r w:rsidRPr="00493171">
          <w:rPr>
            <w:rFonts w:ascii="Arial" w:hAnsi="Arial" w:cs="Arial"/>
            <w:noProof/>
            <w:webHidden/>
          </w:rPr>
          <w:fldChar w:fldCharType="end"/>
        </w:r>
      </w:hyperlink>
    </w:p>
    <w:p w:rsidR="00B65E85" w:rsidRPr="00B65E85" w:rsidRDefault="00B65E85" w:rsidP="00B65E85">
      <w:pPr>
        <w:pStyle w:val="Tabladeilustraciones"/>
        <w:tabs>
          <w:tab w:val="right" w:leader="dot" w:pos="9113"/>
        </w:tabs>
        <w:rPr>
          <w:rFonts w:ascii="Calibri" w:hAnsi="Calibri"/>
          <w:noProof/>
          <w:lang w:val="es-PE" w:eastAsia="es-PE"/>
        </w:rPr>
      </w:pPr>
      <w:hyperlink w:anchor="_Toc290752990" w:history="1">
        <w:r w:rsidRPr="00493171">
          <w:rPr>
            <w:rStyle w:val="Hipervnculo"/>
            <w:rFonts w:ascii="Arial" w:hAnsi="Arial" w:cs="Arial"/>
            <w:noProof/>
          </w:rPr>
          <w:t>Ilustración 8:</w:t>
        </w:r>
        <w:r w:rsidRPr="00493171">
          <w:rPr>
            <w:rStyle w:val="Hipervnculo"/>
            <w:rFonts w:ascii="Arial" w:hAnsi="Arial" w:cs="Arial"/>
            <w:noProof/>
            <w:snapToGrid w:val="0"/>
          </w:rPr>
          <w:t xml:space="preserve"> Estructura Organizacional del Área de Comercialización y Ventas</w:t>
        </w:r>
        <w:r w:rsidRPr="00493171">
          <w:rPr>
            <w:rFonts w:ascii="Arial" w:hAnsi="Arial" w:cs="Arial"/>
            <w:noProof/>
            <w:webHidden/>
          </w:rPr>
          <w:tab/>
        </w:r>
        <w:r w:rsidRPr="00493171">
          <w:rPr>
            <w:rFonts w:ascii="Arial" w:hAnsi="Arial" w:cs="Arial"/>
            <w:noProof/>
            <w:webHidden/>
          </w:rPr>
          <w:fldChar w:fldCharType="begin"/>
        </w:r>
        <w:r w:rsidRPr="00493171">
          <w:rPr>
            <w:rFonts w:ascii="Arial" w:hAnsi="Arial" w:cs="Arial"/>
            <w:noProof/>
            <w:webHidden/>
          </w:rPr>
          <w:instrText xml:space="preserve"> PAGEREF _Toc290752990 \h </w:instrText>
        </w:r>
        <w:r w:rsidRPr="00493171">
          <w:rPr>
            <w:rFonts w:ascii="Arial" w:hAnsi="Arial" w:cs="Arial"/>
            <w:noProof/>
            <w:webHidden/>
          </w:rPr>
        </w:r>
        <w:r w:rsidRPr="00493171">
          <w:rPr>
            <w:rFonts w:ascii="Arial" w:hAnsi="Arial" w:cs="Arial"/>
            <w:noProof/>
            <w:webHidden/>
          </w:rPr>
          <w:fldChar w:fldCharType="separate"/>
        </w:r>
        <w:r w:rsidRPr="00493171">
          <w:rPr>
            <w:rFonts w:ascii="Arial" w:hAnsi="Arial" w:cs="Arial"/>
            <w:noProof/>
            <w:webHidden/>
          </w:rPr>
          <w:t>28</w:t>
        </w:r>
        <w:r w:rsidRPr="00493171">
          <w:rPr>
            <w:rFonts w:ascii="Arial" w:hAnsi="Arial" w:cs="Arial"/>
            <w:noProof/>
            <w:webHidden/>
          </w:rPr>
          <w:fldChar w:fldCharType="end"/>
        </w:r>
      </w:hyperlink>
    </w:p>
    <w:p w:rsidR="00B65E85" w:rsidRDefault="00B65E85" w:rsidP="00B65E85">
      <w:pPr>
        <w:ind w:left="360"/>
        <w:jc w:val="center"/>
        <w:rPr>
          <w:rFonts w:ascii="Arial" w:hAnsi="Arial" w:cs="Arial"/>
          <w:b/>
          <w:snapToGrid w:val="0"/>
          <w:color w:val="000000"/>
        </w:rPr>
      </w:pPr>
      <w:r>
        <w:rPr>
          <w:rFonts w:ascii="Arial" w:hAnsi="Arial" w:cs="Arial"/>
          <w:b/>
          <w:snapToGrid w:val="0"/>
          <w:color w:val="000000"/>
        </w:rPr>
        <w:fldChar w:fldCharType="end"/>
      </w: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Default="00B65E85" w:rsidP="00B65E85">
      <w:pPr>
        <w:ind w:left="360"/>
        <w:jc w:val="center"/>
        <w:rPr>
          <w:rFonts w:ascii="Arial" w:hAnsi="Arial" w:cs="Arial"/>
          <w:b/>
          <w:snapToGrid w:val="0"/>
          <w:color w:val="000000"/>
        </w:rPr>
      </w:pPr>
    </w:p>
    <w:p w:rsidR="00B65E85" w:rsidRPr="00A12183" w:rsidRDefault="00B65E85" w:rsidP="00B65E85">
      <w:pPr>
        <w:spacing w:line="360" w:lineRule="auto"/>
        <w:jc w:val="center"/>
        <w:rPr>
          <w:rFonts w:ascii="Arial" w:hAnsi="Arial" w:cs="Arial"/>
          <w:b/>
          <w:snapToGrid w:val="0"/>
          <w:color w:val="000000"/>
        </w:rPr>
      </w:pPr>
      <w:fldSimple w:instr=" DOCPROPERTY  Title  \* MERGEFORMAT ">
        <w:r w:rsidRPr="00A12183">
          <w:rPr>
            <w:rFonts w:ascii="Arial" w:hAnsi="Arial" w:cs="Arial"/>
            <w:b/>
            <w:snapToGrid w:val="0"/>
            <w:color w:val="000000"/>
            <w:sz w:val="30"/>
            <w:szCs w:val="30"/>
          </w:rPr>
          <w:t>DIAGRAMA DE ORGANIZACIÓN</w:t>
        </w:r>
      </w:fldSimple>
    </w:p>
    <w:p w:rsidR="00B65E85" w:rsidRPr="003B3B7E" w:rsidRDefault="00B65E85" w:rsidP="00B65E85">
      <w:pPr>
        <w:spacing w:line="360" w:lineRule="auto"/>
        <w:jc w:val="center"/>
        <w:rPr>
          <w:rFonts w:ascii="Arial" w:hAnsi="Arial" w:cs="Arial"/>
          <w:b/>
          <w:snapToGrid w:val="0"/>
          <w:color w:val="000000"/>
        </w:rPr>
      </w:pPr>
    </w:p>
    <w:p w:rsidR="00B65E85" w:rsidRPr="003B3B7E" w:rsidRDefault="00B65E85" w:rsidP="00B65E85">
      <w:pPr>
        <w:numPr>
          <w:ilvl w:val="0"/>
          <w:numId w:val="19"/>
        </w:numPr>
        <w:spacing w:after="0" w:line="360" w:lineRule="auto"/>
        <w:jc w:val="both"/>
        <w:outlineLvl w:val="0"/>
        <w:rPr>
          <w:rFonts w:ascii="Arial" w:hAnsi="Arial" w:cs="Arial"/>
          <w:b/>
        </w:rPr>
      </w:pPr>
      <w:bookmarkStart w:id="107" w:name="_Toc290812991"/>
      <w:r w:rsidRPr="003B3B7E">
        <w:rPr>
          <w:rFonts w:ascii="Arial" w:hAnsi="Arial" w:cs="Arial"/>
          <w:b/>
        </w:rPr>
        <w:t>DESCRIPCIÓN</w:t>
      </w:r>
      <w:bookmarkEnd w:id="107"/>
    </w:p>
    <w:p w:rsidR="00B65E85" w:rsidRPr="003B3B7E" w:rsidRDefault="00B65E85" w:rsidP="00B65E85">
      <w:pPr>
        <w:spacing w:line="360" w:lineRule="auto"/>
        <w:ind w:left="708"/>
        <w:jc w:val="both"/>
        <w:rPr>
          <w:rFonts w:ascii="Arial" w:hAnsi="Arial" w:cs="Arial"/>
          <w:snapToGrid w:val="0"/>
          <w:color w:val="000000"/>
        </w:rPr>
      </w:pPr>
      <w:r w:rsidRPr="003B3B7E">
        <w:rPr>
          <w:rFonts w:ascii="Arial" w:hAnsi="Arial" w:cs="Arial"/>
          <w:snapToGrid w:val="0"/>
          <w:color w:val="000000"/>
        </w:rPr>
        <w:t>El diagrama de la organización que se presenta en este documento representa la estructura organizacional básica o estándar para una pequeña minera. Esta estructura soporta los procesos que se han identificado en el mapa de macro procesos.</w:t>
      </w:r>
    </w:p>
    <w:p w:rsidR="00B65E85" w:rsidRPr="003B3B7E" w:rsidRDefault="00B65E85" w:rsidP="00B65E85">
      <w:pPr>
        <w:spacing w:line="360" w:lineRule="auto"/>
        <w:ind w:left="708"/>
        <w:jc w:val="both"/>
        <w:rPr>
          <w:rFonts w:ascii="Arial" w:hAnsi="Arial" w:cs="Arial"/>
          <w:snapToGrid w:val="0"/>
          <w:color w:val="000000"/>
        </w:rPr>
      </w:pPr>
    </w:p>
    <w:p w:rsidR="00B65E85" w:rsidRPr="003B3B7E" w:rsidRDefault="00B65E85" w:rsidP="00B65E85">
      <w:pPr>
        <w:numPr>
          <w:ilvl w:val="0"/>
          <w:numId w:val="19"/>
        </w:numPr>
        <w:spacing w:after="0" w:line="360" w:lineRule="auto"/>
        <w:jc w:val="both"/>
        <w:outlineLvl w:val="0"/>
        <w:rPr>
          <w:rFonts w:ascii="Arial" w:hAnsi="Arial" w:cs="Arial"/>
          <w:b/>
        </w:rPr>
      </w:pPr>
      <w:bookmarkStart w:id="108" w:name="_Toc290812992"/>
      <w:r w:rsidRPr="003B3B7E">
        <w:rPr>
          <w:rFonts w:ascii="Arial" w:hAnsi="Arial" w:cs="Arial"/>
          <w:b/>
        </w:rPr>
        <w:t>PROPÓSITO</w:t>
      </w:r>
      <w:bookmarkEnd w:id="108"/>
    </w:p>
    <w:p w:rsidR="00B65E85" w:rsidRPr="003B3B7E" w:rsidRDefault="00B65E85" w:rsidP="00B65E85">
      <w:pPr>
        <w:spacing w:line="360" w:lineRule="auto"/>
        <w:ind w:left="708"/>
        <w:jc w:val="both"/>
        <w:rPr>
          <w:rFonts w:ascii="Arial" w:hAnsi="Arial" w:cs="Arial"/>
          <w:snapToGrid w:val="0"/>
          <w:color w:val="000000"/>
        </w:rPr>
      </w:pPr>
      <w:r w:rsidRPr="003B3B7E">
        <w:rPr>
          <w:rFonts w:ascii="Arial" w:hAnsi="Arial" w:cs="Arial"/>
          <w:snapToGrid w:val="0"/>
          <w:color w:val="000000"/>
        </w:rPr>
        <w:t>El propósito del presente documento es identificar la estructura organizacional de una pequeña minera y de esta forma conocer las áreas que pertenecen a la organización, así como sus principales funciones. De esta forma,  se podrá verificar que las actividades representadas en el diagrama de cada proceso, son las que corresponden y relacionan con las actividades de cada área de la organización que participa en el proceso.</w:t>
      </w:r>
    </w:p>
    <w:p w:rsidR="00B65E85" w:rsidRPr="003B3B7E" w:rsidRDefault="00B65E85" w:rsidP="00B65E85">
      <w:pPr>
        <w:spacing w:line="360" w:lineRule="auto"/>
        <w:ind w:left="708"/>
        <w:jc w:val="both"/>
        <w:rPr>
          <w:rFonts w:ascii="Arial" w:hAnsi="Arial" w:cs="Arial"/>
          <w:snapToGrid w:val="0"/>
          <w:color w:val="000000"/>
        </w:rPr>
      </w:pPr>
    </w:p>
    <w:p w:rsidR="00B65E85" w:rsidRPr="003B3B7E" w:rsidRDefault="00B65E85" w:rsidP="00B65E85">
      <w:pPr>
        <w:numPr>
          <w:ilvl w:val="0"/>
          <w:numId w:val="19"/>
        </w:numPr>
        <w:spacing w:after="0" w:line="360" w:lineRule="auto"/>
        <w:jc w:val="both"/>
        <w:outlineLvl w:val="0"/>
        <w:rPr>
          <w:rFonts w:ascii="Arial" w:hAnsi="Arial" w:cs="Arial"/>
          <w:b/>
        </w:rPr>
      </w:pPr>
      <w:bookmarkStart w:id="109" w:name="_Toc290812993"/>
      <w:r w:rsidRPr="003B3B7E">
        <w:rPr>
          <w:rFonts w:ascii="Arial" w:hAnsi="Arial" w:cs="Arial"/>
          <w:b/>
        </w:rPr>
        <w:t>ALCANCE</w:t>
      </w:r>
      <w:bookmarkEnd w:id="109"/>
    </w:p>
    <w:p w:rsidR="00B65E85" w:rsidRPr="00403C66" w:rsidRDefault="00B65E85" w:rsidP="00B65E85">
      <w:pPr>
        <w:spacing w:line="360" w:lineRule="auto"/>
        <w:ind w:left="708"/>
        <w:jc w:val="both"/>
        <w:rPr>
          <w:rFonts w:ascii="Arial" w:hAnsi="Arial" w:cs="Arial"/>
          <w:snapToGrid w:val="0"/>
          <w:color w:val="000000"/>
        </w:rPr>
      </w:pPr>
      <w:r w:rsidRPr="003B3B7E">
        <w:rPr>
          <w:rFonts w:ascii="Arial" w:hAnsi="Arial" w:cs="Arial"/>
          <w:snapToGrid w:val="0"/>
          <w:color w:val="000000"/>
        </w:rPr>
        <w:t xml:space="preserve">El documento sólo contiene el Diagrama de </w:t>
      </w:r>
      <w:smartTag w:uri="urn:schemas-microsoft-com:office:smarttags" w:element="PersonName">
        <w:smartTagPr>
          <w:attr w:name="ProductID" w:val="la Organizaci￳n"/>
        </w:smartTagPr>
        <w:r w:rsidRPr="003B3B7E">
          <w:rPr>
            <w:rFonts w:ascii="Arial" w:hAnsi="Arial" w:cs="Arial"/>
            <w:snapToGrid w:val="0"/>
            <w:color w:val="000000"/>
          </w:rPr>
          <w:t>la Organización</w:t>
        </w:r>
      </w:smartTag>
      <w:r w:rsidRPr="003B3B7E">
        <w:rPr>
          <w:rFonts w:ascii="Arial" w:hAnsi="Arial" w:cs="Arial"/>
          <w:snapToGrid w:val="0"/>
          <w:color w:val="000000"/>
        </w:rPr>
        <w:t>, así como la descripción de las principales actividades que debe cumplir cada área identificada</w:t>
      </w:r>
      <w:r>
        <w:rPr>
          <w:rFonts w:ascii="Arial" w:hAnsi="Arial" w:cs="Arial"/>
          <w:snapToGrid w:val="0"/>
          <w:color w:val="000000"/>
        </w:rPr>
        <w:t xml:space="preserve"> en la estructura organizacional.</w:t>
      </w:r>
    </w:p>
    <w:p w:rsidR="00B65E85" w:rsidRPr="00403C66" w:rsidRDefault="00B65E85" w:rsidP="00B65E85">
      <w:pPr>
        <w:rPr>
          <w:rFonts w:ascii="Arial" w:hAnsi="Arial" w:cs="Arial"/>
        </w:rPr>
        <w:sectPr w:rsidR="00B65E85" w:rsidRPr="00403C66" w:rsidSect="0056458B">
          <w:headerReference w:type="default" r:id="rId50"/>
          <w:footerReference w:type="default" r:id="rId51"/>
          <w:headerReference w:type="first" r:id="rId52"/>
          <w:pgSz w:w="12242" w:h="15842" w:code="1"/>
          <w:pgMar w:top="1701" w:right="1418" w:bottom="1701" w:left="1701" w:header="737" w:footer="284" w:gutter="0"/>
          <w:cols w:space="708"/>
          <w:titlePg/>
          <w:docGrid w:linePitch="360"/>
        </w:sectPr>
      </w:pPr>
    </w:p>
    <w:p w:rsidR="00B65E85" w:rsidRDefault="00B65E85" w:rsidP="00B65E85">
      <w:pPr>
        <w:numPr>
          <w:ilvl w:val="0"/>
          <w:numId w:val="19"/>
        </w:numPr>
        <w:spacing w:after="0" w:line="360" w:lineRule="auto"/>
        <w:jc w:val="both"/>
        <w:outlineLvl w:val="0"/>
        <w:rPr>
          <w:rFonts w:ascii="Arial" w:hAnsi="Arial" w:cs="Arial"/>
          <w:b/>
        </w:rPr>
      </w:pPr>
      <w:bookmarkStart w:id="110" w:name="_Toc290812994"/>
      <w:r w:rsidRPr="003B3B7E">
        <w:rPr>
          <w:rFonts w:ascii="Arial" w:hAnsi="Arial" w:cs="Arial"/>
          <w:b/>
        </w:rPr>
        <w:t>DIAGRAMA DE ORGANIZACIÓN</w:t>
      </w:r>
      <w:bookmarkEnd w:id="110"/>
    </w:p>
    <w:p w:rsidR="00B65E85" w:rsidRPr="00403C66" w:rsidRDefault="00E95825" w:rsidP="00B65E85">
      <w:pPr>
        <w:spacing w:line="360" w:lineRule="auto"/>
        <w:ind w:left="720"/>
        <w:jc w:val="both"/>
        <w:outlineLvl w:val="0"/>
        <w:rPr>
          <w:rFonts w:ascii="Arial" w:hAnsi="Arial" w:cs="Arial"/>
          <w:b/>
        </w:rPr>
      </w:pPr>
      <w:r>
        <w:rPr>
          <w:noProof/>
          <w:lang w:val="es-PE" w:eastAsia="es-PE" w:bidi="ar-SA"/>
        </w:rPr>
        <w:drawing>
          <wp:anchor distT="0" distB="0" distL="114300" distR="114300" simplePos="0" relativeHeight="251665408" behindDoc="1" locked="0" layoutInCell="1" allowOverlap="1">
            <wp:simplePos x="0" y="0"/>
            <wp:positionH relativeFrom="column">
              <wp:posOffset>-562610</wp:posOffset>
            </wp:positionH>
            <wp:positionV relativeFrom="paragraph">
              <wp:posOffset>337185</wp:posOffset>
            </wp:positionV>
            <wp:extent cx="9243695" cy="2980690"/>
            <wp:effectExtent l="0" t="0" r="0" b="0"/>
            <wp:wrapTight wrapText="bothSides">
              <wp:wrapPolygon edited="0">
                <wp:start x="0" y="0"/>
                <wp:lineTo x="0" y="21398"/>
                <wp:lineTo x="21545" y="21398"/>
                <wp:lineTo x="21545" y="0"/>
                <wp:lineTo x="0" y="0"/>
              </wp:wrapPolygon>
            </wp:wrapTight>
            <wp:docPr id="5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243695" cy="2980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5E85" w:rsidRPr="00C73820" w:rsidRDefault="00B65E85" w:rsidP="00B65E85">
      <w:pPr>
        <w:pStyle w:val="Epgrafe"/>
        <w:jc w:val="center"/>
        <w:rPr>
          <w:rFonts w:ascii="Arial" w:hAnsi="Arial" w:cs="Arial"/>
          <w:b w:val="0"/>
          <w:bCs w:val="0"/>
          <w:snapToGrid w:val="0"/>
          <w:color w:val="000000"/>
          <w:sz w:val="18"/>
          <w:szCs w:val="18"/>
        </w:rPr>
      </w:pPr>
      <w:bookmarkStart w:id="111" w:name="_Toc290752982"/>
      <w:bookmarkStart w:id="112" w:name="_Toc290913809"/>
      <w:r>
        <w:t xml:space="preserve">Ilustración </w:t>
      </w:r>
      <w:r>
        <w:fldChar w:fldCharType="begin"/>
      </w:r>
      <w:r>
        <w:instrText xml:space="preserve"> SEQ Ilustración \* ARABIC </w:instrText>
      </w:r>
      <w:r>
        <w:fldChar w:fldCharType="separate"/>
      </w:r>
      <w:r w:rsidR="00E61FAF">
        <w:rPr>
          <w:noProof/>
        </w:rPr>
        <w:t>8</w:t>
      </w:r>
      <w:r>
        <w:rPr>
          <w:noProof/>
        </w:rPr>
        <w:fldChar w:fldCharType="end"/>
      </w:r>
      <w:r>
        <w:t>:</w:t>
      </w:r>
      <w:r w:rsidRPr="00C73820">
        <w:rPr>
          <w:rFonts w:ascii="Arial" w:hAnsi="Arial" w:cs="Arial"/>
          <w:b w:val="0"/>
          <w:bCs w:val="0"/>
          <w:snapToGrid w:val="0"/>
          <w:color w:val="000000"/>
          <w:sz w:val="18"/>
          <w:szCs w:val="18"/>
        </w:rPr>
        <w:t xml:space="preserve"> Diagrama de </w:t>
      </w:r>
      <w:r>
        <w:rPr>
          <w:rFonts w:ascii="Arial" w:hAnsi="Arial" w:cs="Arial"/>
          <w:b w:val="0"/>
          <w:bCs w:val="0"/>
          <w:snapToGrid w:val="0"/>
          <w:color w:val="000000"/>
          <w:sz w:val="18"/>
          <w:szCs w:val="18"/>
        </w:rPr>
        <w:t>la Organización</w:t>
      </w:r>
      <w:bookmarkEnd w:id="111"/>
      <w:bookmarkEnd w:id="112"/>
    </w:p>
    <w:p w:rsidR="00B65E85" w:rsidRDefault="00B65E85" w:rsidP="00B65E85">
      <w:pPr>
        <w:jc w:val="center"/>
        <w:rPr>
          <w:rFonts w:ascii="Arial" w:hAnsi="Arial" w:cs="Arial"/>
        </w:rPr>
      </w:pPr>
      <w:r>
        <w:rPr>
          <w:rFonts w:ascii="Arial" w:hAnsi="Arial" w:cs="Arial"/>
          <w:snapToGrid w:val="0"/>
          <w:color w:val="000000"/>
          <w:sz w:val="18"/>
          <w:szCs w:val="18"/>
        </w:rPr>
        <w:t>Fuente</w:t>
      </w:r>
      <w:r w:rsidRPr="00C73820">
        <w:rPr>
          <w:rFonts w:ascii="Arial" w:hAnsi="Arial" w:cs="Arial"/>
          <w:snapToGrid w:val="0"/>
          <w:color w:val="000000"/>
          <w:sz w:val="18"/>
          <w:szCs w:val="18"/>
        </w:rPr>
        <w:t xml:space="preserve">: Elaboración propia </w:t>
      </w:r>
      <w:r>
        <w:rPr>
          <w:rFonts w:ascii="Arial" w:hAnsi="Arial" w:cs="Arial"/>
          <w:snapToGrid w:val="0"/>
          <w:color w:val="000000"/>
          <w:sz w:val="18"/>
          <w:szCs w:val="18"/>
        </w:rPr>
        <w:t xml:space="preserve">obtenida de la </w:t>
      </w:r>
      <w:r w:rsidRPr="00C73820">
        <w:rPr>
          <w:rFonts w:ascii="Arial" w:hAnsi="Arial" w:cs="Arial"/>
          <w:snapToGrid w:val="0"/>
          <w:color w:val="000000"/>
          <w:sz w:val="18"/>
          <w:szCs w:val="18"/>
        </w:rPr>
        <w:t xml:space="preserve">entrevista </w:t>
      </w:r>
      <w:r>
        <w:rPr>
          <w:rFonts w:ascii="Arial" w:hAnsi="Arial" w:cs="Arial"/>
          <w:snapToGrid w:val="0"/>
          <w:color w:val="000000"/>
          <w:sz w:val="18"/>
          <w:szCs w:val="18"/>
        </w:rPr>
        <w:t>con el Asesor en Minería</w:t>
      </w:r>
    </w:p>
    <w:p w:rsidR="00B65E85" w:rsidRDefault="00B65E85" w:rsidP="00B65E85">
      <w:pPr>
        <w:pStyle w:val="Prrafodelista1"/>
        <w:spacing w:line="240" w:lineRule="auto"/>
        <w:ind w:left="0"/>
        <w:jc w:val="center"/>
        <w:rPr>
          <w:rFonts w:ascii="Arial" w:hAnsi="Arial" w:cs="Arial"/>
          <w:b/>
        </w:rPr>
        <w:sectPr w:rsidR="00B65E85" w:rsidSect="0056458B">
          <w:headerReference w:type="first" r:id="rId54"/>
          <w:pgSz w:w="15842" w:h="12242" w:orient="landscape" w:code="1"/>
          <w:pgMar w:top="1418" w:right="1701" w:bottom="1701" w:left="1701" w:header="737" w:footer="284" w:gutter="0"/>
          <w:cols w:space="708"/>
          <w:titlePg/>
          <w:docGrid w:linePitch="360"/>
        </w:sectPr>
      </w:pPr>
    </w:p>
    <w:p w:rsidR="00B65E85" w:rsidRPr="003B3B7E" w:rsidRDefault="00B65E85" w:rsidP="00B65E85">
      <w:pPr>
        <w:pStyle w:val="Prrafodelista1"/>
        <w:spacing w:line="240" w:lineRule="auto"/>
        <w:ind w:left="0"/>
        <w:jc w:val="center"/>
        <w:rPr>
          <w:rFonts w:ascii="Arial" w:hAnsi="Arial" w:cs="Arial"/>
          <w:b/>
        </w:rPr>
      </w:pPr>
      <w:r w:rsidRPr="003B3B7E">
        <w:rPr>
          <w:rFonts w:ascii="Arial" w:hAnsi="Arial" w:cs="Arial"/>
          <w:b/>
        </w:rPr>
        <w:t>DESCRIPCIÓN DE</w:t>
      </w:r>
      <w:r>
        <w:rPr>
          <w:rFonts w:ascii="Arial" w:hAnsi="Arial" w:cs="Arial"/>
          <w:b/>
        </w:rPr>
        <w:t>L ORGANIGRAMA</w:t>
      </w:r>
    </w:p>
    <w:p w:rsidR="00B65E85" w:rsidRPr="003B3B7E" w:rsidRDefault="00B65E85" w:rsidP="00B65E85">
      <w:pPr>
        <w:spacing w:line="360" w:lineRule="auto"/>
        <w:ind w:left="720"/>
        <w:jc w:val="both"/>
        <w:outlineLvl w:val="0"/>
        <w:rPr>
          <w:rFonts w:ascii="Arial" w:hAnsi="Arial" w:cs="Arial"/>
          <w:b/>
        </w:rPr>
      </w:pPr>
    </w:p>
    <w:p w:rsidR="00B65E85" w:rsidRPr="003B3B7E" w:rsidRDefault="00B65E85" w:rsidP="00B65E85">
      <w:pPr>
        <w:numPr>
          <w:ilvl w:val="1"/>
          <w:numId w:val="19"/>
        </w:numPr>
        <w:tabs>
          <w:tab w:val="clear" w:pos="1440"/>
          <w:tab w:val="num" w:pos="1200"/>
        </w:tabs>
        <w:spacing w:after="0" w:line="360" w:lineRule="auto"/>
        <w:ind w:left="1200"/>
        <w:jc w:val="both"/>
        <w:outlineLvl w:val="0"/>
        <w:rPr>
          <w:rFonts w:ascii="Arial" w:hAnsi="Arial" w:cs="Arial"/>
          <w:b/>
        </w:rPr>
      </w:pPr>
      <w:bookmarkStart w:id="113" w:name="_Toc290812995"/>
      <w:r w:rsidRPr="003B3B7E">
        <w:rPr>
          <w:rFonts w:ascii="Arial" w:hAnsi="Arial" w:cs="Arial"/>
          <w:b/>
        </w:rPr>
        <w:t>Junta de Accionistas</w:t>
      </w:r>
      <w:bookmarkEnd w:id="113"/>
    </w:p>
    <w:p w:rsidR="00B65E85" w:rsidRPr="003B3B7E" w:rsidRDefault="00B65E85" w:rsidP="00B65E85">
      <w:pPr>
        <w:spacing w:line="360" w:lineRule="auto"/>
        <w:ind w:left="1200"/>
        <w:jc w:val="both"/>
        <w:rPr>
          <w:rFonts w:ascii="Arial" w:hAnsi="Arial" w:cs="Arial"/>
        </w:rPr>
      </w:pPr>
      <w:r w:rsidRPr="003B3B7E">
        <w:rPr>
          <w:rFonts w:ascii="Arial" w:hAnsi="Arial" w:cs="Arial"/>
        </w:rPr>
        <w:t>Es el órgano que reúne a los accionistas de la mina para deliberar sobre los problemas que afectan a la empresa. Asimismo,  es donde se toman las decisiones sobre los temas relevantes de la minera.</w:t>
      </w:r>
    </w:p>
    <w:p w:rsidR="00B65E85" w:rsidRPr="003B3B7E" w:rsidRDefault="00B65E85" w:rsidP="00B65E85">
      <w:pPr>
        <w:spacing w:line="360" w:lineRule="auto"/>
        <w:ind w:left="1200"/>
        <w:jc w:val="both"/>
        <w:rPr>
          <w:rFonts w:ascii="Arial" w:hAnsi="Arial" w:cs="Arial"/>
        </w:rPr>
      </w:pPr>
    </w:p>
    <w:p w:rsidR="00B65E85" w:rsidRPr="003B3B7E" w:rsidRDefault="00B65E85" w:rsidP="00B65E85">
      <w:pPr>
        <w:numPr>
          <w:ilvl w:val="1"/>
          <w:numId w:val="19"/>
        </w:numPr>
        <w:tabs>
          <w:tab w:val="clear" w:pos="1440"/>
          <w:tab w:val="num" w:pos="1200"/>
        </w:tabs>
        <w:spacing w:after="0" w:line="360" w:lineRule="auto"/>
        <w:ind w:left="1200"/>
        <w:jc w:val="both"/>
        <w:outlineLvl w:val="0"/>
        <w:rPr>
          <w:rFonts w:ascii="Arial" w:hAnsi="Arial" w:cs="Arial"/>
          <w:b/>
        </w:rPr>
      </w:pPr>
      <w:bookmarkStart w:id="114" w:name="_Toc290812996"/>
      <w:r w:rsidRPr="003B3B7E">
        <w:rPr>
          <w:rFonts w:ascii="Arial" w:hAnsi="Arial" w:cs="Arial"/>
          <w:b/>
        </w:rPr>
        <w:t>Geren</w:t>
      </w:r>
      <w:r>
        <w:rPr>
          <w:rFonts w:ascii="Arial" w:hAnsi="Arial" w:cs="Arial"/>
          <w:b/>
        </w:rPr>
        <w:t>cia</w:t>
      </w:r>
      <w:r w:rsidRPr="003B3B7E">
        <w:rPr>
          <w:rFonts w:ascii="Arial" w:hAnsi="Arial" w:cs="Arial"/>
          <w:b/>
        </w:rPr>
        <w:t xml:space="preserve"> General</w:t>
      </w:r>
      <w:bookmarkEnd w:id="114"/>
    </w:p>
    <w:p w:rsidR="00B65E85" w:rsidRPr="00B3337D" w:rsidRDefault="00B65E85" w:rsidP="00B65E85">
      <w:pPr>
        <w:spacing w:line="360" w:lineRule="auto"/>
        <w:ind w:left="1200"/>
        <w:jc w:val="both"/>
        <w:rPr>
          <w:rFonts w:ascii="Arial" w:hAnsi="Arial" w:cs="Arial"/>
        </w:rPr>
      </w:pPr>
      <w:r>
        <w:rPr>
          <w:rFonts w:ascii="Arial" w:hAnsi="Arial" w:cs="Arial"/>
        </w:rPr>
        <w:t>Área encargada</w:t>
      </w:r>
      <w:r w:rsidRPr="00B3337D">
        <w:rPr>
          <w:rFonts w:ascii="Arial" w:hAnsi="Arial" w:cs="Arial"/>
        </w:rPr>
        <w:t xml:space="preserve"> de la dirección general de la empresa. Planifica y aprueba los planes estratégicos y tácticos que se desarrollan para lograr los objetivos de la empresa.</w:t>
      </w:r>
    </w:p>
    <w:p w:rsidR="00B65E85" w:rsidRPr="003B3B7E" w:rsidRDefault="00B65E85" w:rsidP="00B65E85">
      <w:pPr>
        <w:spacing w:line="360" w:lineRule="auto"/>
        <w:ind w:left="1200"/>
        <w:jc w:val="both"/>
        <w:rPr>
          <w:rFonts w:ascii="Arial" w:hAnsi="Arial" w:cs="Arial"/>
        </w:rPr>
      </w:pPr>
    </w:p>
    <w:p w:rsidR="00B65E85" w:rsidRPr="00372078" w:rsidRDefault="00B65E85" w:rsidP="00B65E85">
      <w:pPr>
        <w:numPr>
          <w:ilvl w:val="1"/>
          <w:numId w:val="19"/>
        </w:numPr>
        <w:tabs>
          <w:tab w:val="clear" w:pos="1440"/>
          <w:tab w:val="num" w:pos="1200"/>
        </w:tabs>
        <w:spacing w:after="0" w:line="360" w:lineRule="auto"/>
        <w:ind w:left="1200"/>
        <w:jc w:val="both"/>
        <w:outlineLvl w:val="0"/>
        <w:rPr>
          <w:rFonts w:ascii="Arial" w:hAnsi="Arial" w:cs="Arial"/>
        </w:rPr>
      </w:pPr>
      <w:bookmarkStart w:id="115" w:name="_Toc290812997"/>
      <w:r>
        <w:rPr>
          <w:rFonts w:ascii="Arial" w:hAnsi="Arial" w:cs="Arial"/>
          <w:b/>
        </w:rPr>
        <w:t>Gerencia de c</w:t>
      </w:r>
      <w:r w:rsidRPr="00372078">
        <w:rPr>
          <w:rFonts w:ascii="Arial" w:hAnsi="Arial" w:cs="Arial"/>
          <w:b/>
        </w:rPr>
        <w:t>onta</w:t>
      </w:r>
      <w:bookmarkStart w:id="116" w:name="_Toc263262203"/>
      <w:r>
        <w:rPr>
          <w:rFonts w:ascii="Arial" w:hAnsi="Arial" w:cs="Arial"/>
          <w:b/>
        </w:rPr>
        <w:t>bilidad</w:t>
      </w:r>
      <w:bookmarkEnd w:id="115"/>
    </w:p>
    <w:p w:rsidR="00B65E85" w:rsidRDefault="00B65E85" w:rsidP="00B65E85">
      <w:pPr>
        <w:spacing w:line="360" w:lineRule="auto"/>
        <w:ind w:left="1200"/>
        <w:jc w:val="both"/>
        <w:rPr>
          <w:rFonts w:ascii="Arial" w:hAnsi="Arial" w:cs="Arial"/>
        </w:rPr>
      </w:pPr>
      <w:r>
        <w:rPr>
          <w:rFonts w:ascii="Arial" w:hAnsi="Arial" w:cs="Arial"/>
        </w:rPr>
        <w:t xml:space="preserve">Es el área que se encuentra bajo la responsabilidad de un contador </w:t>
      </w:r>
      <w:r w:rsidRPr="00372078">
        <w:rPr>
          <w:rFonts w:ascii="Arial" w:hAnsi="Arial" w:cs="Arial"/>
        </w:rPr>
        <w:t xml:space="preserve"> dedicad</w:t>
      </w:r>
      <w:r>
        <w:rPr>
          <w:rFonts w:ascii="Arial" w:hAnsi="Arial" w:cs="Arial"/>
        </w:rPr>
        <w:t>o</w:t>
      </w:r>
      <w:r w:rsidRPr="00372078">
        <w:rPr>
          <w:rFonts w:ascii="Arial" w:hAnsi="Arial" w:cs="Arial"/>
        </w:rPr>
        <w:t xml:space="preserve"> a aplicar, manejar e interpretar la contabilidad de </w:t>
      </w:r>
      <w:r>
        <w:rPr>
          <w:rFonts w:ascii="Arial" w:hAnsi="Arial" w:cs="Arial"/>
        </w:rPr>
        <w:t>la</w:t>
      </w:r>
      <w:r w:rsidRPr="00372078">
        <w:rPr>
          <w:rFonts w:ascii="Arial" w:hAnsi="Arial" w:cs="Arial"/>
        </w:rPr>
        <w:t xml:space="preserve"> organización, con la finalidad de producir informes para la gerencia, que sirvan a la toma de decisiones.</w:t>
      </w:r>
      <w:bookmarkEnd w:id="116"/>
    </w:p>
    <w:p w:rsidR="00B65E85" w:rsidRDefault="00B65E85" w:rsidP="00B65E85">
      <w:pPr>
        <w:spacing w:line="360" w:lineRule="auto"/>
        <w:ind w:left="1200"/>
        <w:jc w:val="both"/>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Pr="003B3B7E" w:rsidRDefault="00B65E85" w:rsidP="00B65E85">
      <w:pPr>
        <w:spacing w:line="360" w:lineRule="auto"/>
        <w:jc w:val="both"/>
        <w:outlineLvl w:val="0"/>
        <w:rPr>
          <w:rFonts w:ascii="Arial" w:hAnsi="Arial" w:cs="Arial"/>
        </w:rPr>
      </w:pPr>
    </w:p>
    <w:p w:rsidR="00B65E85" w:rsidRDefault="00B65E85" w:rsidP="00B65E85">
      <w:pPr>
        <w:numPr>
          <w:ilvl w:val="1"/>
          <w:numId w:val="19"/>
        </w:numPr>
        <w:tabs>
          <w:tab w:val="clear" w:pos="1440"/>
          <w:tab w:val="num" w:pos="1200"/>
        </w:tabs>
        <w:spacing w:after="0" w:line="360" w:lineRule="auto"/>
        <w:ind w:left="1200"/>
        <w:jc w:val="both"/>
        <w:outlineLvl w:val="0"/>
        <w:rPr>
          <w:rFonts w:ascii="Arial" w:hAnsi="Arial" w:cs="Arial"/>
          <w:b/>
        </w:rPr>
      </w:pPr>
      <w:bookmarkStart w:id="117" w:name="_Toc290812998"/>
      <w:r>
        <w:rPr>
          <w:rFonts w:ascii="Arial" w:hAnsi="Arial" w:cs="Arial"/>
          <w:b/>
        </w:rPr>
        <w:t xml:space="preserve">Gerencia de </w:t>
      </w:r>
      <w:r w:rsidRPr="003B3B7E">
        <w:rPr>
          <w:rFonts w:ascii="Arial" w:hAnsi="Arial" w:cs="Arial"/>
          <w:b/>
        </w:rPr>
        <w:t>Operaciones</w:t>
      </w:r>
      <w:bookmarkEnd w:id="117"/>
    </w:p>
    <w:p w:rsidR="00B65E85" w:rsidRDefault="00B65E85" w:rsidP="00B65E85">
      <w:pPr>
        <w:spacing w:line="360" w:lineRule="auto"/>
        <w:ind w:left="1200"/>
        <w:jc w:val="both"/>
        <w:rPr>
          <w:rFonts w:ascii="Arial" w:hAnsi="Arial" w:cs="Arial"/>
        </w:rPr>
      </w:pPr>
      <w:r>
        <w:rPr>
          <w:rFonts w:ascii="Arial" w:hAnsi="Arial" w:cs="Arial"/>
        </w:rPr>
        <w:t>Es el área que se encuentra bajo la responsabilidad</w:t>
      </w:r>
      <w:r w:rsidRPr="003B3B7E">
        <w:rPr>
          <w:rFonts w:ascii="Arial" w:hAnsi="Arial" w:cs="Arial"/>
        </w:rPr>
        <w:t xml:space="preserve"> </w:t>
      </w:r>
      <w:r>
        <w:rPr>
          <w:rFonts w:ascii="Arial" w:hAnsi="Arial" w:cs="Arial"/>
        </w:rPr>
        <w:t>del Gerente de Operaciones,</w:t>
      </w:r>
      <w:r w:rsidRPr="003B3B7E">
        <w:rPr>
          <w:rFonts w:ascii="Arial" w:hAnsi="Arial" w:cs="Arial"/>
        </w:rPr>
        <w:t xml:space="preserve"> </w:t>
      </w:r>
      <w:r>
        <w:rPr>
          <w:rFonts w:ascii="Arial" w:hAnsi="Arial" w:cs="Arial"/>
        </w:rPr>
        <w:t>quién gestiona las labores realizadas en las áreas de Mina y Producción.</w:t>
      </w:r>
    </w:p>
    <w:p w:rsidR="00B65E85" w:rsidRDefault="00B65E85" w:rsidP="00B65E85">
      <w:pPr>
        <w:spacing w:line="360" w:lineRule="auto"/>
        <w:ind w:left="1200"/>
        <w:jc w:val="both"/>
        <w:rPr>
          <w:rFonts w:ascii="Arial" w:hAnsi="Arial" w:cs="Arial"/>
        </w:rPr>
      </w:pPr>
    </w:p>
    <w:p w:rsidR="00B65E85" w:rsidRDefault="00B65E85" w:rsidP="00B65E85">
      <w:pPr>
        <w:rPr>
          <w:rFonts w:ascii="Arial" w:hAnsi="Arial" w:cs="Arial"/>
          <w:b/>
          <w:i/>
        </w:rPr>
      </w:pPr>
      <w:bookmarkStart w:id="118" w:name="_Toc290278025"/>
      <w:r>
        <w:rPr>
          <w:rFonts w:ascii="Arial" w:hAnsi="Arial" w:cs="Arial"/>
          <w:b/>
          <w:i/>
        </w:rPr>
        <w:tab/>
      </w:r>
      <w:r>
        <w:rPr>
          <w:rFonts w:ascii="Arial" w:hAnsi="Arial" w:cs="Arial"/>
          <w:b/>
          <w:i/>
        </w:rPr>
        <w:tab/>
        <w:t>Estructura Interna del Á</w:t>
      </w:r>
      <w:r w:rsidRPr="00B1556A">
        <w:rPr>
          <w:rFonts w:ascii="Arial" w:hAnsi="Arial" w:cs="Arial"/>
          <w:b/>
          <w:i/>
        </w:rPr>
        <w:t>rea</w:t>
      </w:r>
      <w:bookmarkEnd w:id="118"/>
    </w:p>
    <w:p w:rsidR="00B65E85" w:rsidRPr="00B1556A" w:rsidRDefault="00B65E85" w:rsidP="00B65E85">
      <w:pPr>
        <w:spacing w:line="360" w:lineRule="auto"/>
        <w:ind w:left="1200"/>
        <w:jc w:val="both"/>
        <w:outlineLvl w:val="0"/>
        <w:rPr>
          <w:rFonts w:ascii="Arial" w:hAnsi="Arial" w:cs="Arial"/>
          <w:b/>
          <w:i/>
        </w:rPr>
      </w:pPr>
    </w:p>
    <w:p w:rsidR="00B65E85" w:rsidRDefault="00B65E85" w:rsidP="00B65E85">
      <w:pPr>
        <w:numPr>
          <w:ilvl w:val="0"/>
          <w:numId w:val="21"/>
        </w:numPr>
        <w:spacing w:after="0" w:line="360" w:lineRule="auto"/>
        <w:jc w:val="both"/>
        <w:rPr>
          <w:rFonts w:ascii="Arial" w:hAnsi="Arial" w:cs="Arial"/>
          <w:b/>
        </w:rPr>
      </w:pPr>
      <w:bookmarkStart w:id="119" w:name="_Toc290278026"/>
      <w:r>
        <w:rPr>
          <w:rFonts w:ascii="Arial" w:hAnsi="Arial" w:cs="Arial"/>
          <w:b/>
        </w:rPr>
        <w:t>Jefatura de Mina</w:t>
      </w:r>
      <w:bookmarkEnd w:id="119"/>
    </w:p>
    <w:p w:rsidR="00B65E85" w:rsidRDefault="00B65E85" w:rsidP="00B65E85">
      <w:pPr>
        <w:spacing w:line="360" w:lineRule="auto"/>
        <w:ind w:left="1495"/>
        <w:jc w:val="both"/>
        <w:rPr>
          <w:rFonts w:ascii="Arial" w:hAnsi="Arial" w:cs="Arial"/>
        </w:rPr>
      </w:pPr>
      <w:r>
        <w:rPr>
          <w:rFonts w:ascii="Arial" w:hAnsi="Arial" w:cs="Arial"/>
        </w:rPr>
        <w:t>Es el área que se encuentra bajo la responsabilidad</w:t>
      </w:r>
      <w:r w:rsidRPr="003B3B7E">
        <w:rPr>
          <w:rFonts w:ascii="Arial" w:hAnsi="Arial" w:cs="Arial"/>
        </w:rPr>
        <w:t xml:space="preserve"> </w:t>
      </w:r>
      <w:r>
        <w:rPr>
          <w:rFonts w:ascii="Arial" w:hAnsi="Arial" w:cs="Arial"/>
        </w:rPr>
        <w:t>del Jefe de Mina,</w:t>
      </w:r>
      <w:r w:rsidRPr="003B3B7E">
        <w:rPr>
          <w:rFonts w:ascii="Arial" w:hAnsi="Arial" w:cs="Arial"/>
        </w:rPr>
        <w:t xml:space="preserve"> </w:t>
      </w:r>
      <w:r>
        <w:rPr>
          <w:rFonts w:ascii="Arial" w:hAnsi="Arial" w:cs="Arial"/>
        </w:rPr>
        <w:t>quién s</w:t>
      </w:r>
      <w:r w:rsidRPr="003B3B7E">
        <w:rPr>
          <w:rFonts w:ascii="Arial" w:hAnsi="Arial" w:cs="Arial"/>
        </w:rPr>
        <w:t xml:space="preserve">e encarga de </w:t>
      </w:r>
      <w:r>
        <w:rPr>
          <w:rFonts w:ascii="Arial" w:hAnsi="Arial" w:cs="Arial"/>
        </w:rPr>
        <w:t>gestionar las labores realizadas en las áreas de Geología, Transporte y Mantenimiento.</w:t>
      </w:r>
    </w:p>
    <w:p w:rsidR="00B65E85" w:rsidRDefault="00B65E85" w:rsidP="00B65E85">
      <w:pPr>
        <w:spacing w:line="360" w:lineRule="auto"/>
        <w:ind w:left="1200"/>
        <w:jc w:val="both"/>
        <w:rPr>
          <w:rFonts w:ascii="Arial" w:hAnsi="Arial" w:cs="Arial"/>
        </w:rPr>
      </w:pPr>
    </w:p>
    <w:p w:rsidR="00B65E85" w:rsidRDefault="00B65E85" w:rsidP="00B65E85">
      <w:pPr>
        <w:numPr>
          <w:ilvl w:val="0"/>
          <w:numId w:val="21"/>
        </w:numPr>
        <w:spacing w:after="0" w:line="360" w:lineRule="auto"/>
        <w:jc w:val="both"/>
        <w:rPr>
          <w:rFonts w:ascii="Arial" w:hAnsi="Arial" w:cs="Arial"/>
          <w:b/>
        </w:rPr>
      </w:pPr>
      <w:bookmarkStart w:id="120" w:name="_Toc290278027"/>
      <w:r>
        <w:rPr>
          <w:rFonts w:ascii="Arial" w:hAnsi="Arial" w:cs="Arial"/>
          <w:b/>
        </w:rPr>
        <w:t>Jefatura de Geología</w:t>
      </w:r>
      <w:bookmarkEnd w:id="120"/>
    </w:p>
    <w:p w:rsidR="00B65E85" w:rsidRDefault="00B65E85" w:rsidP="00B65E85">
      <w:pPr>
        <w:spacing w:line="360" w:lineRule="auto"/>
        <w:ind w:left="1495"/>
        <w:jc w:val="both"/>
        <w:rPr>
          <w:rFonts w:ascii="Arial" w:hAnsi="Arial" w:cs="Arial"/>
        </w:rPr>
      </w:pPr>
      <w:r>
        <w:rPr>
          <w:rFonts w:ascii="Arial" w:hAnsi="Arial" w:cs="Arial"/>
        </w:rPr>
        <w:t>Es el área que se encuentra bajo la responsabilidad</w:t>
      </w:r>
      <w:r w:rsidRPr="003B3B7E">
        <w:rPr>
          <w:rFonts w:ascii="Arial" w:hAnsi="Arial" w:cs="Arial"/>
        </w:rPr>
        <w:t xml:space="preserve"> </w:t>
      </w:r>
      <w:r>
        <w:rPr>
          <w:rFonts w:ascii="Arial" w:hAnsi="Arial" w:cs="Arial"/>
        </w:rPr>
        <w:t>del Geólogo,</w:t>
      </w:r>
      <w:r w:rsidRPr="003B3B7E">
        <w:rPr>
          <w:rFonts w:ascii="Arial" w:hAnsi="Arial" w:cs="Arial"/>
        </w:rPr>
        <w:t xml:space="preserve"> </w:t>
      </w:r>
      <w:r>
        <w:rPr>
          <w:rFonts w:ascii="Arial" w:hAnsi="Arial" w:cs="Arial"/>
        </w:rPr>
        <w:t>quién</w:t>
      </w:r>
      <w:r w:rsidRPr="00EC447C">
        <w:rPr>
          <w:rFonts w:ascii="Arial" w:hAnsi="Arial" w:cs="Arial"/>
        </w:rPr>
        <w:t xml:space="preserve"> </w:t>
      </w:r>
      <w:r>
        <w:rPr>
          <w:rFonts w:ascii="Arial" w:hAnsi="Arial" w:cs="Arial"/>
        </w:rPr>
        <w:t>s</w:t>
      </w:r>
      <w:r w:rsidRPr="00EC447C">
        <w:rPr>
          <w:rFonts w:ascii="Arial" w:hAnsi="Arial" w:cs="Arial"/>
        </w:rPr>
        <w:t xml:space="preserve">e encarga de las labores de prospección y exploración </w:t>
      </w:r>
      <w:r>
        <w:rPr>
          <w:rFonts w:ascii="Arial" w:hAnsi="Arial" w:cs="Arial"/>
        </w:rPr>
        <w:t>en el yacimiento minero</w:t>
      </w:r>
      <w:r w:rsidRPr="00EC447C">
        <w:rPr>
          <w:rFonts w:ascii="Arial" w:hAnsi="Arial" w:cs="Arial"/>
        </w:rPr>
        <w:t>.</w:t>
      </w:r>
    </w:p>
    <w:p w:rsidR="00B65E85" w:rsidRDefault="00B65E85" w:rsidP="00B65E85">
      <w:pPr>
        <w:spacing w:line="360" w:lineRule="auto"/>
        <w:ind w:left="1200"/>
        <w:jc w:val="both"/>
        <w:rPr>
          <w:rFonts w:ascii="Arial" w:hAnsi="Arial" w:cs="Arial"/>
        </w:rPr>
      </w:pPr>
    </w:p>
    <w:p w:rsidR="00B65E85" w:rsidRDefault="00B65E85" w:rsidP="00B65E85">
      <w:pPr>
        <w:spacing w:line="360" w:lineRule="auto"/>
        <w:ind w:left="1200"/>
        <w:jc w:val="both"/>
        <w:rPr>
          <w:rFonts w:ascii="Arial" w:hAnsi="Arial" w:cs="Arial"/>
        </w:rPr>
      </w:pPr>
    </w:p>
    <w:p w:rsidR="00B65E85" w:rsidRDefault="00B65E85" w:rsidP="00B65E85">
      <w:pPr>
        <w:spacing w:line="360" w:lineRule="auto"/>
        <w:ind w:left="1200"/>
        <w:jc w:val="both"/>
        <w:rPr>
          <w:rFonts w:ascii="Arial" w:hAnsi="Arial" w:cs="Arial"/>
        </w:rPr>
      </w:pPr>
    </w:p>
    <w:p w:rsidR="00B65E85" w:rsidRDefault="00B65E85" w:rsidP="00B65E85">
      <w:pPr>
        <w:spacing w:line="360" w:lineRule="auto"/>
        <w:ind w:left="1200"/>
        <w:jc w:val="both"/>
        <w:rPr>
          <w:rFonts w:ascii="Arial" w:hAnsi="Arial" w:cs="Arial"/>
        </w:rPr>
      </w:pPr>
    </w:p>
    <w:p w:rsidR="00B65E85" w:rsidRDefault="00B65E85" w:rsidP="00B65E85">
      <w:pPr>
        <w:spacing w:line="360" w:lineRule="auto"/>
        <w:ind w:left="1200"/>
        <w:jc w:val="both"/>
        <w:rPr>
          <w:rFonts w:ascii="Arial" w:hAnsi="Arial" w:cs="Arial"/>
        </w:rPr>
      </w:pPr>
    </w:p>
    <w:p w:rsidR="00B65E85" w:rsidRDefault="00B65E85" w:rsidP="00B65E85">
      <w:pPr>
        <w:spacing w:line="360" w:lineRule="auto"/>
        <w:ind w:left="1200"/>
        <w:jc w:val="both"/>
        <w:rPr>
          <w:rFonts w:ascii="Arial" w:hAnsi="Arial" w:cs="Arial"/>
        </w:rPr>
      </w:pPr>
    </w:p>
    <w:p w:rsidR="00B65E85" w:rsidRDefault="00B65E85" w:rsidP="00B65E85">
      <w:pPr>
        <w:spacing w:line="360" w:lineRule="auto"/>
        <w:ind w:left="1200"/>
        <w:jc w:val="both"/>
        <w:rPr>
          <w:rFonts w:ascii="Arial" w:hAnsi="Arial" w:cs="Arial"/>
        </w:rPr>
      </w:pPr>
    </w:p>
    <w:p w:rsidR="00B65E85" w:rsidRDefault="00B65E85" w:rsidP="00B65E85">
      <w:pPr>
        <w:spacing w:line="360" w:lineRule="auto"/>
        <w:ind w:left="1200"/>
        <w:jc w:val="both"/>
        <w:rPr>
          <w:rFonts w:ascii="Arial" w:hAnsi="Arial" w:cs="Arial"/>
        </w:rPr>
      </w:pPr>
    </w:p>
    <w:p w:rsidR="00B65E85" w:rsidRDefault="00B65E85" w:rsidP="00B65E85">
      <w:pPr>
        <w:spacing w:line="360" w:lineRule="auto"/>
        <w:ind w:left="1200"/>
        <w:jc w:val="both"/>
        <w:rPr>
          <w:rFonts w:ascii="Arial" w:hAnsi="Arial" w:cs="Arial"/>
        </w:rPr>
      </w:pPr>
    </w:p>
    <w:p w:rsidR="00B65E85" w:rsidRDefault="00B65E85" w:rsidP="00B65E85">
      <w:pPr>
        <w:spacing w:line="360" w:lineRule="auto"/>
        <w:ind w:left="1200"/>
        <w:jc w:val="both"/>
        <w:rPr>
          <w:rFonts w:ascii="Arial" w:hAnsi="Arial" w:cs="Arial"/>
        </w:rPr>
      </w:pPr>
    </w:p>
    <w:p w:rsidR="00B65E85" w:rsidRDefault="00B65E85" w:rsidP="00B65E85">
      <w:pPr>
        <w:numPr>
          <w:ilvl w:val="0"/>
          <w:numId w:val="21"/>
        </w:numPr>
        <w:spacing w:after="0" w:line="360" w:lineRule="auto"/>
        <w:jc w:val="both"/>
        <w:rPr>
          <w:rFonts w:ascii="Arial" w:hAnsi="Arial" w:cs="Arial"/>
          <w:b/>
        </w:rPr>
      </w:pPr>
      <w:bookmarkStart w:id="121" w:name="_Toc290278028"/>
      <w:r>
        <w:rPr>
          <w:rFonts w:ascii="Arial" w:hAnsi="Arial" w:cs="Arial"/>
          <w:b/>
        </w:rPr>
        <w:t>Jefatura de Producción</w:t>
      </w:r>
      <w:bookmarkEnd w:id="121"/>
    </w:p>
    <w:p w:rsidR="00B65E85" w:rsidRPr="003427EB" w:rsidRDefault="00B65E85" w:rsidP="00B65E85">
      <w:pPr>
        <w:spacing w:line="360" w:lineRule="auto"/>
        <w:ind w:left="1495"/>
        <w:jc w:val="both"/>
        <w:rPr>
          <w:rFonts w:ascii="Arial" w:hAnsi="Arial" w:cs="Arial"/>
        </w:rPr>
      </w:pPr>
      <w:bookmarkStart w:id="122" w:name="_Toc290278029"/>
      <w:r>
        <w:rPr>
          <w:rFonts w:ascii="Arial" w:hAnsi="Arial" w:cs="Arial"/>
        </w:rPr>
        <w:t>Es el área que se encuentra bajo la responsabilidad</w:t>
      </w:r>
      <w:r w:rsidRPr="003B3B7E">
        <w:rPr>
          <w:rFonts w:ascii="Arial" w:hAnsi="Arial" w:cs="Arial"/>
        </w:rPr>
        <w:t xml:space="preserve"> </w:t>
      </w:r>
      <w:r>
        <w:rPr>
          <w:rFonts w:ascii="Arial" w:hAnsi="Arial" w:cs="Arial"/>
        </w:rPr>
        <w:t>del Jefe de Producción,</w:t>
      </w:r>
      <w:r w:rsidRPr="003B3B7E">
        <w:rPr>
          <w:rFonts w:ascii="Arial" w:hAnsi="Arial" w:cs="Arial"/>
        </w:rPr>
        <w:t xml:space="preserve"> </w:t>
      </w:r>
      <w:r>
        <w:rPr>
          <w:rFonts w:ascii="Arial" w:hAnsi="Arial" w:cs="Arial"/>
        </w:rPr>
        <w:t xml:space="preserve">quién gestiona las labores realizadas en las áreas de </w:t>
      </w:r>
      <w:r w:rsidRPr="006A6D0B">
        <w:rPr>
          <w:rFonts w:ascii="Arial" w:hAnsi="Arial" w:cs="Arial"/>
        </w:rPr>
        <w:t>Laboratorio Químico y Metalúrgico y Planta</w:t>
      </w:r>
      <w:r>
        <w:rPr>
          <w:rFonts w:ascii="Arial" w:hAnsi="Arial" w:cs="Arial"/>
        </w:rPr>
        <w:t>.</w:t>
      </w:r>
      <w:bookmarkEnd w:id="122"/>
    </w:p>
    <w:p w:rsidR="00B65E85" w:rsidRDefault="00B65E85" w:rsidP="00B65E85">
      <w:pPr>
        <w:spacing w:line="360" w:lineRule="auto"/>
        <w:ind w:left="1200"/>
        <w:jc w:val="both"/>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sectPr w:rsidR="00B65E85" w:rsidSect="0056458B">
          <w:pgSz w:w="12242" w:h="15842" w:code="1"/>
          <w:pgMar w:top="1701" w:right="1418" w:bottom="1701" w:left="1701" w:header="737" w:footer="284" w:gutter="0"/>
          <w:cols w:space="708"/>
          <w:titlePg/>
          <w:docGrid w:linePitch="360"/>
        </w:sectPr>
      </w:pPr>
    </w:p>
    <w:p w:rsidR="00B65E85" w:rsidRDefault="00E95825" w:rsidP="00B65E85">
      <w:pPr>
        <w:pStyle w:val="Epgrafe"/>
        <w:jc w:val="center"/>
      </w:pPr>
      <w:bookmarkStart w:id="123" w:name="_Toc290278034"/>
      <w:bookmarkStart w:id="124" w:name="_Toc290752983"/>
      <w:r>
        <w:rPr>
          <w:noProof/>
          <w:lang w:eastAsia="es-PE"/>
        </w:rPr>
        <w:drawing>
          <wp:inline distT="0" distB="0" distL="0" distR="0">
            <wp:extent cx="7892415" cy="4788535"/>
            <wp:effectExtent l="0" t="0" r="0"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892415" cy="4788535"/>
                    </a:xfrm>
                    <a:prstGeom prst="rect">
                      <a:avLst/>
                    </a:prstGeom>
                    <a:noFill/>
                    <a:ln>
                      <a:noFill/>
                    </a:ln>
                  </pic:spPr>
                </pic:pic>
              </a:graphicData>
            </a:graphic>
          </wp:inline>
        </w:drawing>
      </w:r>
    </w:p>
    <w:p w:rsidR="00B65E85" w:rsidRDefault="00B65E85" w:rsidP="00B65E85">
      <w:pPr>
        <w:pStyle w:val="Epgrafe"/>
        <w:jc w:val="center"/>
      </w:pPr>
    </w:p>
    <w:p w:rsidR="00B65E85" w:rsidRPr="00C73820" w:rsidRDefault="00B65E85" w:rsidP="00B65E85">
      <w:pPr>
        <w:pStyle w:val="Epgrafe"/>
        <w:jc w:val="center"/>
        <w:rPr>
          <w:rFonts w:ascii="Arial" w:hAnsi="Arial" w:cs="Arial"/>
          <w:b w:val="0"/>
          <w:bCs w:val="0"/>
          <w:snapToGrid w:val="0"/>
          <w:color w:val="000000"/>
          <w:sz w:val="18"/>
          <w:szCs w:val="18"/>
        </w:rPr>
      </w:pPr>
      <w:bookmarkStart w:id="125" w:name="_Toc290913810"/>
      <w:r>
        <w:t xml:space="preserve">Ilustración </w:t>
      </w:r>
      <w:r>
        <w:fldChar w:fldCharType="begin"/>
      </w:r>
      <w:r>
        <w:instrText xml:space="preserve"> SEQ Ilustración \* ARABIC </w:instrText>
      </w:r>
      <w:r>
        <w:fldChar w:fldCharType="separate"/>
      </w:r>
      <w:r w:rsidR="00E61FAF">
        <w:rPr>
          <w:noProof/>
        </w:rPr>
        <w:t>9</w:t>
      </w:r>
      <w:r>
        <w:rPr>
          <w:noProof/>
        </w:rPr>
        <w:fldChar w:fldCharType="end"/>
      </w:r>
      <w:r w:rsidRPr="00A12183">
        <w:rPr>
          <w:rFonts w:ascii="Arial" w:hAnsi="Arial" w:cs="Arial"/>
          <w:bCs w:val="0"/>
          <w:snapToGrid w:val="0"/>
          <w:color w:val="000000"/>
          <w:sz w:val="18"/>
          <w:szCs w:val="18"/>
        </w:rPr>
        <w:t>:</w:t>
      </w:r>
      <w:r>
        <w:rPr>
          <w:rFonts w:ascii="Arial" w:hAnsi="Arial" w:cs="Arial"/>
          <w:b w:val="0"/>
          <w:bCs w:val="0"/>
          <w:snapToGrid w:val="0"/>
          <w:color w:val="000000"/>
          <w:sz w:val="18"/>
          <w:szCs w:val="18"/>
        </w:rPr>
        <w:t xml:space="preserve"> Estructura Organizacional del Área de Operaciones</w:t>
      </w:r>
      <w:bookmarkEnd w:id="123"/>
      <w:bookmarkEnd w:id="124"/>
      <w:bookmarkEnd w:id="125"/>
    </w:p>
    <w:p w:rsidR="00B65E85" w:rsidRDefault="00B65E85" w:rsidP="00B65E85">
      <w:pPr>
        <w:jc w:val="center"/>
        <w:rPr>
          <w:rFonts w:ascii="Arial" w:hAnsi="Arial" w:cs="Arial"/>
        </w:rPr>
      </w:pPr>
      <w:r>
        <w:rPr>
          <w:rFonts w:ascii="Arial" w:hAnsi="Arial" w:cs="Arial"/>
          <w:snapToGrid w:val="0"/>
          <w:color w:val="000000"/>
          <w:sz w:val="18"/>
          <w:szCs w:val="18"/>
        </w:rPr>
        <w:t>Fuente</w:t>
      </w:r>
      <w:r w:rsidRPr="00C73820">
        <w:rPr>
          <w:rFonts w:ascii="Arial" w:hAnsi="Arial" w:cs="Arial"/>
          <w:snapToGrid w:val="0"/>
          <w:color w:val="000000"/>
          <w:sz w:val="18"/>
          <w:szCs w:val="18"/>
        </w:rPr>
        <w:t xml:space="preserve">: Elaboración propia </w:t>
      </w:r>
      <w:r>
        <w:rPr>
          <w:rFonts w:ascii="Arial" w:hAnsi="Arial" w:cs="Arial"/>
          <w:snapToGrid w:val="0"/>
          <w:color w:val="000000"/>
          <w:sz w:val="18"/>
          <w:szCs w:val="18"/>
        </w:rPr>
        <w:t xml:space="preserve">obtenida de la </w:t>
      </w:r>
      <w:r w:rsidRPr="00C73820">
        <w:rPr>
          <w:rFonts w:ascii="Arial" w:hAnsi="Arial" w:cs="Arial"/>
          <w:snapToGrid w:val="0"/>
          <w:color w:val="000000"/>
          <w:sz w:val="18"/>
          <w:szCs w:val="18"/>
        </w:rPr>
        <w:t xml:space="preserve">entrevista </w:t>
      </w:r>
      <w:r>
        <w:rPr>
          <w:rFonts w:ascii="Arial" w:hAnsi="Arial" w:cs="Arial"/>
          <w:snapToGrid w:val="0"/>
          <w:color w:val="000000"/>
          <w:sz w:val="18"/>
          <w:szCs w:val="18"/>
        </w:rPr>
        <w:t>con el Asesor en Minería</w:t>
      </w:r>
    </w:p>
    <w:p w:rsidR="00B65E85" w:rsidRDefault="00B65E85" w:rsidP="00B65E85">
      <w:pPr>
        <w:spacing w:line="360" w:lineRule="auto"/>
        <w:ind w:left="1200"/>
        <w:jc w:val="center"/>
        <w:outlineLvl w:val="0"/>
        <w:rPr>
          <w:rFonts w:ascii="Arial" w:hAnsi="Arial" w:cs="Arial"/>
        </w:rPr>
        <w:sectPr w:rsidR="00B65E85" w:rsidSect="0056458B">
          <w:pgSz w:w="15842" w:h="12242" w:orient="landscape" w:code="1"/>
          <w:pgMar w:top="1418" w:right="1701" w:bottom="1701" w:left="1701" w:header="737" w:footer="284" w:gutter="0"/>
          <w:cols w:space="708"/>
          <w:titlePg/>
          <w:docGrid w:linePitch="360"/>
        </w:sectPr>
      </w:pPr>
    </w:p>
    <w:p w:rsidR="00B65E85" w:rsidRDefault="00B65E85" w:rsidP="00B65E85">
      <w:pPr>
        <w:numPr>
          <w:ilvl w:val="1"/>
          <w:numId w:val="19"/>
        </w:numPr>
        <w:tabs>
          <w:tab w:val="clear" w:pos="1440"/>
          <w:tab w:val="num" w:pos="1200"/>
        </w:tabs>
        <w:spacing w:after="0" w:line="360" w:lineRule="auto"/>
        <w:ind w:left="1200"/>
        <w:jc w:val="both"/>
        <w:outlineLvl w:val="0"/>
        <w:rPr>
          <w:rFonts w:ascii="Arial" w:hAnsi="Arial" w:cs="Arial"/>
          <w:b/>
        </w:rPr>
      </w:pPr>
      <w:bookmarkStart w:id="126" w:name="_Toc290812999"/>
      <w:r>
        <w:rPr>
          <w:rFonts w:ascii="Arial" w:hAnsi="Arial" w:cs="Arial"/>
          <w:b/>
        </w:rPr>
        <w:t>Gerencia de Logística</w:t>
      </w:r>
      <w:bookmarkEnd w:id="126"/>
    </w:p>
    <w:p w:rsidR="00B65E85" w:rsidRDefault="00B65E85" w:rsidP="00B65E85">
      <w:pPr>
        <w:spacing w:line="360" w:lineRule="auto"/>
        <w:ind w:left="1200"/>
        <w:jc w:val="both"/>
        <w:rPr>
          <w:rFonts w:ascii="Arial" w:hAnsi="Arial" w:cs="Arial"/>
        </w:rPr>
      </w:pPr>
      <w:r w:rsidRPr="00374389">
        <w:rPr>
          <w:rFonts w:ascii="Arial" w:hAnsi="Arial" w:cs="Arial"/>
        </w:rPr>
        <w:t>Encargada de mantener la continuidad del abastecimiento en las sucursales mineras y administrativas, mantener proveedores competentes, mantener adecuadas normas de calidad en los productos.  Manteniendo así un procedimiento de compras eficiente, controlando los inventarios de almacenes en forma continua, evitando el incremento de mermas y/o extravío de productos almacenados. A su vez, aprueba los acuerdos de contratos comprometidos en grandes inversiones.</w:t>
      </w:r>
    </w:p>
    <w:p w:rsidR="00B65E85" w:rsidRDefault="00B65E85" w:rsidP="00B65E85">
      <w:pPr>
        <w:spacing w:line="360" w:lineRule="auto"/>
        <w:ind w:left="1200"/>
        <w:jc w:val="both"/>
        <w:outlineLvl w:val="0"/>
        <w:rPr>
          <w:rFonts w:ascii="Arial" w:hAnsi="Arial" w:cs="Arial"/>
          <w:b/>
        </w:rPr>
      </w:pPr>
    </w:p>
    <w:p w:rsidR="00B65E85" w:rsidRDefault="00B65E85" w:rsidP="00B65E85">
      <w:pPr>
        <w:rPr>
          <w:rFonts w:ascii="Arial" w:hAnsi="Arial" w:cs="Arial"/>
          <w:b/>
          <w:i/>
        </w:rPr>
      </w:pPr>
      <w:bookmarkStart w:id="127" w:name="_Toc290278037"/>
      <w:r>
        <w:rPr>
          <w:rFonts w:ascii="Arial" w:hAnsi="Arial" w:cs="Arial"/>
          <w:b/>
          <w:i/>
        </w:rPr>
        <w:tab/>
      </w:r>
      <w:r>
        <w:rPr>
          <w:rFonts w:ascii="Arial" w:hAnsi="Arial" w:cs="Arial"/>
          <w:b/>
          <w:i/>
        </w:rPr>
        <w:tab/>
      </w:r>
      <w:bookmarkEnd w:id="127"/>
      <w:r>
        <w:rPr>
          <w:rFonts w:ascii="Arial" w:hAnsi="Arial" w:cs="Arial"/>
          <w:b/>
          <w:i/>
        </w:rPr>
        <w:t>Estructura Interna del Á</w:t>
      </w:r>
      <w:r w:rsidRPr="00B1556A">
        <w:rPr>
          <w:rFonts w:ascii="Arial" w:hAnsi="Arial" w:cs="Arial"/>
          <w:b/>
          <w:i/>
        </w:rPr>
        <w:t>rea</w:t>
      </w:r>
    </w:p>
    <w:p w:rsidR="00B65E85" w:rsidRDefault="00B65E85" w:rsidP="00B65E85">
      <w:pPr>
        <w:tabs>
          <w:tab w:val="left" w:pos="5966"/>
        </w:tabs>
        <w:spacing w:line="360" w:lineRule="auto"/>
        <w:ind w:left="1416"/>
        <w:jc w:val="both"/>
        <w:rPr>
          <w:rFonts w:ascii="Arial" w:hAnsi="Arial" w:cs="Arial"/>
        </w:rPr>
      </w:pPr>
      <w:r>
        <w:rPr>
          <w:rFonts w:ascii="Arial" w:hAnsi="Arial" w:cs="Arial"/>
        </w:rPr>
        <w:tab/>
      </w:r>
    </w:p>
    <w:p w:rsidR="00B65E85" w:rsidRPr="00374389" w:rsidRDefault="00B65E85" w:rsidP="00B65E85">
      <w:pPr>
        <w:numPr>
          <w:ilvl w:val="0"/>
          <w:numId w:val="21"/>
        </w:numPr>
        <w:spacing w:after="0" w:line="360" w:lineRule="auto"/>
        <w:jc w:val="both"/>
        <w:rPr>
          <w:rFonts w:ascii="Arial" w:hAnsi="Arial" w:cs="Arial"/>
          <w:b/>
        </w:rPr>
      </w:pPr>
      <w:r w:rsidRPr="00374389">
        <w:rPr>
          <w:rFonts w:ascii="Arial" w:hAnsi="Arial" w:cs="Arial"/>
          <w:b/>
        </w:rPr>
        <w:t>Jefatura de Abastecimiento y Transporte</w:t>
      </w:r>
    </w:p>
    <w:p w:rsidR="00B65E85" w:rsidRDefault="00B65E85" w:rsidP="00B65E85">
      <w:pPr>
        <w:spacing w:line="360" w:lineRule="auto"/>
        <w:ind w:left="1495"/>
        <w:jc w:val="both"/>
        <w:rPr>
          <w:rFonts w:ascii="Arial" w:hAnsi="Arial" w:cs="Arial"/>
        </w:rPr>
      </w:pPr>
      <w:r w:rsidRPr="0033218E">
        <w:rPr>
          <w:rFonts w:ascii="Arial" w:hAnsi="Arial" w:cs="Arial"/>
        </w:rPr>
        <w:t>Encargada de realizar las gestiones necesarias para que el personal administrativo local y personal relacionado a mina se abastezcan de materiales de oficina, vestimentas apropiadas,  repuestos y combustibles, materiales de seguridad, adquisición de equipos pesados, entre otros.  Además, se encarga de relacionar las gestiones de transporte de dichos materiales al centro minero y/o sucursal solicitante. Por otro lado, se responsabiliza del transporte de productos finales para venta hacia el destino solicitado por el cliente, siendo local o extranjero.</w:t>
      </w:r>
    </w:p>
    <w:p w:rsidR="00B65E85" w:rsidRDefault="00B65E85" w:rsidP="00B65E85">
      <w:pPr>
        <w:spacing w:line="360" w:lineRule="auto"/>
        <w:ind w:left="2062"/>
        <w:jc w:val="both"/>
        <w:rPr>
          <w:rFonts w:ascii="Arial" w:hAnsi="Arial" w:cs="Arial"/>
        </w:rPr>
      </w:pPr>
    </w:p>
    <w:p w:rsidR="00B65E85" w:rsidRPr="0033218E" w:rsidRDefault="00B65E85" w:rsidP="00B65E85">
      <w:pPr>
        <w:numPr>
          <w:ilvl w:val="0"/>
          <w:numId w:val="21"/>
        </w:numPr>
        <w:spacing w:after="0" w:line="360" w:lineRule="auto"/>
        <w:jc w:val="both"/>
        <w:rPr>
          <w:rFonts w:ascii="Arial" w:hAnsi="Arial" w:cs="Arial"/>
          <w:b/>
        </w:rPr>
      </w:pPr>
      <w:r w:rsidRPr="0033218E">
        <w:rPr>
          <w:rFonts w:ascii="Arial" w:hAnsi="Arial" w:cs="Arial"/>
          <w:b/>
        </w:rPr>
        <w:t>Jefatura de Compras</w:t>
      </w:r>
    </w:p>
    <w:p w:rsidR="00B65E85" w:rsidRDefault="00B65E85" w:rsidP="00B65E85">
      <w:pPr>
        <w:spacing w:line="360" w:lineRule="auto"/>
        <w:ind w:left="1495"/>
        <w:jc w:val="both"/>
        <w:rPr>
          <w:rFonts w:ascii="Arial" w:hAnsi="Arial" w:cs="Arial"/>
        </w:rPr>
      </w:pPr>
      <w:r w:rsidRPr="0033218E">
        <w:rPr>
          <w:rFonts w:ascii="Arial" w:hAnsi="Arial" w:cs="Arial"/>
        </w:rPr>
        <w:t>En base a las necesidades presentadas por Abastecimiento, Compras se encarga de adquirir los insumos solicitados por las demás áreas o sub áreas, así como la gestión de proveedores. Realiza  licitaciones con el fin de adquirir productos de calidad, tomando en cuenta los precios y la confiabilidad del proveedor. Además, ve los acuerdos económicos relacionados a las importaciones de productos y adquisiciones de productos locales, acuerdos plasmados en los contratos que se dan con estos proveedores. Se realizan licitaciones con proveedores que se relacionan a productos de apoyo como repuestos, combustible, vestimenta, alimentos para el personal minero, entre otros. Estos proveedores se seleccionan en base a indicadores de calidad, confiabilidad y temas de cuidado ambiental.</w:t>
      </w:r>
    </w:p>
    <w:p w:rsidR="00B65E85" w:rsidRDefault="00B65E85" w:rsidP="00B65E85">
      <w:pPr>
        <w:spacing w:line="360" w:lineRule="auto"/>
        <w:ind w:left="2062"/>
        <w:jc w:val="both"/>
        <w:rPr>
          <w:rFonts w:ascii="Arial" w:hAnsi="Arial" w:cs="Arial"/>
        </w:rPr>
      </w:pPr>
    </w:p>
    <w:p w:rsidR="00B65E85" w:rsidRPr="0033218E" w:rsidRDefault="00B65E85" w:rsidP="00B65E85">
      <w:pPr>
        <w:numPr>
          <w:ilvl w:val="0"/>
          <w:numId w:val="21"/>
        </w:numPr>
        <w:spacing w:after="0" w:line="360" w:lineRule="auto"/>
        <w:jc w:val="both"/>
        <w:rPr>
          <w:rFonts w:ascii="Arial" w:hAnsi="Arial" w:cs="Arial"/>
          <w:b/>
        </w:rPr>
      </w:pPr>
      <w:r w:rsidRPr="0033218E">
        <w:rPr>
          <w:rFonts w:ascii="Arial" w:hAnsi="Arial" w:cs="Arial"/>
          <w:b/>
        </w:rPr>
        <w:t>Jefatura de almacenes e inventarios</w:t>
      </w:r>
    </w:p>
    <w:p w:rsidR="00B65E85" w:rsidRDefault="00B65E85" w:rsidP="00B65E85">
      <w:pPr>
        <w:spacing w:line="360" w:lineRule="auto"/>
        <w:ind w:left="1495"/>
        <w:jc w:val="both"/>
        <w:rPr>
          <w:rFonts w:ascii="Arial" w:hAnsi="Arial" w:cs="Arial"/>
        </w:rPr>
      </w:pPr>
      <w:r w:rsidRPr="0033218E">
        <w:rPr>
          <w:rFonts w:ascii="Arial" w:hAnsi="Arial" w:cs="Arial"/>
        </w:rPr>
        <w:t>Gestiona los almacenes tanto de locales mineros como locales administrativos, toman en cuenta los ingresos y salidas de los productos, así como la gestión de mermas y reciclaje de los mismos. Durante un determinado periodo contabilizan las cantidades de productos así como los despachos realizados a cada sucursal minera y/o administrativa, tomando en cuenta el valor monetario del almacén, costos de mermas, entre otros. Controla la cantidad de merma por tipo de producto, por almacén y  pesos de estas cantidades. Supervisa los temas de reciclaje de productos de almacén para su re uso. Controla la relación de los productos con el almacén destino, registra el ingreso y salida de productos por almacén, fecha, tipo de producto, cantidades y unidades. Supervisa además las transferencias de productos entre almacenes y locales; tomando en cuenta las salidas por venta a clientes según producto final por almacén.</w:t>
      </w:r>
    </w:p>
    <w:p w:rsidR="00B65E85" w:rsidRDefault="00B65E85" w:rsidP="00B65E85">
      <w:pPr>
        <w:spacing w:line="360" w:lineRule="auto"/>
        <w:ind w:left="2062"/>
        <w:jc w:val="both"/>
        <w:rPr>
          <w:rFonts w:ascii="Arial" w:hAnsi="Arial" w:cs="Arial"/>
        </w:rPr>
      </w:pPr>
    </w:p>
    <w:p w:rsidR="00B65E85" w:rsidRPr="0033218E" w:rsidRDefault="00B65E85" w:rsidP="00B65E85">
      <w:pPr>
        <w:numPr>
          <w:ilvl w:val="0"/>
          <w:numId w:val="21"/>
        </w:numPr>
        <w:spacing w:after="0" w:line="360" w:lineRule="auto"/>
        <w:jc w:val="both"/>
        <w:rPr>
          <w:rFonts w:ascii="Arial" w:hAnsi="Arial" w:cs="Arial"/>
          <w:b/>
        </w:rPr>
      </w:pPr>
      <w:r w:rsidRPr="0033218E">
        <w:rPr>
          <w:rFonts w:ascii="Arial" w:hAnsi="Arial" w:cs="Arial"/>
          <w:b/>
        </w:rPr>
        <w:t>Jefatura de gestión de contratos de bienes y servicios</w:t>
      </w:r>
    </w:p>
    <w:p w:rsidR="00B65E85" w:rsidRDefault="00B65E85" w:rsidP="00B65E85">
      <w:pPr>
        <w:spacing w:line="360" w:lineRule="auto"/>
        <w:ind w:left="1495"/>
        <w:jc w:val="both"/>
        <w:rPr>
          <w:rFonts w:ascii="Arial" w:hAnsi="Arial" w:cs="Arial"/>
          <w:b/>
        </w:rPr>
        <w:sectPr w:rsidR="00B65E85" w:rsidSect="0056458B">
          <w:pgSz w:w="12242" w:h="15842" w:code="1"/>
          <w:pgMar w:top="1701" w:right="1418" w:bottom="1701" w:left="1701" w:header="737" w:footer="284" w:gutter="0"/>
          <w:cols w:space="708"/>
          <w:titlePg/>
          <w:docGrid w:linePitch="360"/>
        </w:sectPr>
      </w:pPr>
      <w:r w:rsidRPr="0033218E">
        <w:rPr>
          <w:rFonts w:ascii="Arial" w:hAnsi="Arial" w:cs="Arial"/>
        </w:rPr>
        <w:t xml:space="preserve">Gestiona contratos con los proveedores basados en bienes y servicios, asociados a maquinarias, equipos pesados, terrenos, locales administrativos, entre otros temas que abarquen contratos de gran envergadura.  Asegurándose en llegar a acuerdos con el proveedor, basados en términos legales, términos de transporte y costos en moneda nacional y extranjera. Igual que la jefatura de compras, realiza licitaciones y administra los proveedores en base a su calidad y confiabilidad. </w:t>
      </w:r>
    </w:p>
    <w:p w:rsidR="00B65E85" w:rsidRDefault="00B65E85" w:rsidP="00B65E85">
      <w:pPr>
        <w:spacing w:line="360" w:lineRule="auto"/>
        <w:ind w:left="1200"/>
        <w:jc w:val="both"/>
        <w:outlineLvl w:val="0"/>
        <w:rPr>
          <w:rFonts w:ascii="Arial" w:hAnsi="Arial" w:cs="Arial"/>
          <w:b/>
        </w:rPr>
      </w:pPr>
    </w:p>
    <w:p w:rsidR="00B65E85" w:rsidRDefault="00E95825" w:rsidP="00B65E85">
      <w:pPr>
        <w:spacing w:line="360" w:lineRule="auto"/>
        <w:ind w:left="1200"/>
        <w:jc w:val="center"/>
        <w:outlineLvl w:val="0"/>
        <w:rPr>
          <w:rFonts w:ascii="Arial" w:hAnsi="Arial" w:cs="Arial"/>
          <w:b/>
        </w:rPr>
      </w:pPr>
      <w:r>
        <w:rPr>
          <w:rFonts w:ascii="Arial" w:hAnsi="Arial" w:cs="Arial"/>
          <w:b/>
          <w:noProof/>
          <w:lang w:val="es-PE" w:eastAsia="es-PE" w:bidi="ar-SA"/>
        </w:rPr>
        <w:drawing>
          <wp:inline distT="0" distB="0" distL="0" distR="0">
            <wp:extent cx="6833870" cy="3368675"/>
            <wp:effectExtent l="0" t="0" r="5080" b="3175"/>
            <wp:docPr id="26" name="Imagen 37" descr="Descripción: C:\Users\jrffc\Desktop\Organigrama Integrado\Diagramas de Objetivos PM\PM_Organigrama_Logis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descr="Descripción: C:\Users\jrffc\Desktop\Organigrama Integrado\Diagramas de Objetivos PM\PM_Organigrama_Logistic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33870" cy="3368675"/>
                    </a:xfrm>
                    <a:prstGeom prst="rect">
                      <a:avLst/>
                    </a:prstGeom>
                    <a:noFill/>
                    <a:ln>
                      <a:noFill/>
                    </a:ln>
                  </pic:spPr>
                </pic:pic>
              </a:graphicData>
            </a:graphic>
          </wp:inline>
        </w:drawing>
      </w:r>
    </w:p>
    <w:p w:rsidR="00B65E85" w:rsidRPr="00C73820" w:rsidRDefault="00B65E85" w:rsidP="00B65E85">
      <w:pPr>
        <w:pStyle w:val="Epgrafe"/>
        <w:ind w:left="708"/>
        <w:jc w:val="center"/>
        <w:rPr>
          <w:rFonts w:ascii="Arial" w:hAnsi="Arial" w:cs="Arial"/>
          <w:b w:val="0"/>
          <w:bCs w:val="0"/>
          <w:snapToGrid w:val="0"/>
          <w:color w:val="000000"/>
          <w:sz w:val="18"/>
          <w:szCs w:val="18"/>
        </w:rPr>
      </w:pPr>
      <w:bookmarkStart w:id="128" w:name="_Toc290278038"/>
      <w:bookmarkStart w:id="129" w:name="_Toc290752984"/>
      <w:bookmarkStart w:id="130" w:name="_Toc290913811"/>
      <w:r>
        <w:t xml:space="preserve">Ilustración </w:t>
      </w:r>
      <w:r>
        <w:fldChar w:fldCharType="begin"/>
      </w:r>
      <w:r>
        <w:instrText xml:space="preserve"> SEQ Ilustración \* ARABIC </w:instrText>
      </w:r>
      <w:r>
        <w:fldChar w:fldCharType="separate"/>
      </w:r>
      <w:r w:rsidR="00E61FAF">
        <w:rPr>
          <w:noProof/>
        </w:rPr>
        <w:t>10</w:t>
      </w:r>
      <w:r>
        <w:rPr>
          <w:noProof/>
        </w:rPr>
        <w:fldChar w:fldCharType="end"/>
      </w:r>
      <w:r>
        <w:t>:</w:t>
      </w:r>
      <w:r w:rsidRPr="00C73820">
        <w:rPr>
          <w:rFonts w:ascii="Arial" w:hAnsi="Arial" w:cs="Arial"/>
          <w:b w:val="0"/>
          <w:bCs w:val="0"/>
          <w:snapToGrid w:val="0"/>
          <w:color w:val="000000"/>
          <w:sz w:val="18"/>
          <w:szCs w:val="18"/>
        </w:rPr>
        <w:t xml:space="preserve"> </w:t>
      </w:r>
      <w:r>
        <w:rPr>
          <w:rFonts w:ascii="Arial" w:hAnsi="Arial" w:cs="Arial"/>
          <w:b w:val="0"/>
          <w:bCs w:val="0"/>
          <w:snapToGrid w:val="0"/>
          <w:color w:val="000000"/>
          <w:sz w:val="18"/>
          <w:szCs w:val="18"/>
        </w:rPr>
        <w:t>Estructura Organizacional del Área de Logística</w:t>
      </w:r>
      <w:bookmarkEnd w:id="128"/>
      <w:bookmarkEnd w:id="129"/>
      <w:bookmarkEnd w:id="130"/>
    </w:p>
    <w:p w:rsidR="00B65E85" w:rsidRDefault="00B65E85" w:rsidP="00B65E85">
      <w:pPr>
        <w:jc w:val="center"/>
        <w:rPr>
          <w:rFonts w:ascii="Arial" w:hAnsi="Arial" w:cs="Arial"/>
          <w:snapToGrid w:val="0"/>
          <w:color w:val="000000"/>
          <w:sz w:val="18"/>
          <w:szCs w:val="18"/>
        </w:rPr>
      </w:pPr>
      <w:r>
        <w:rPr>
          <w:rFonts w:ascii="Arial" w:hAnsi="Arial" w:cs="Arial"/>
          <w:snapToGrid w:val="0"/>
          <w:color w:val="000000"/>
          <w:sz w:val="18"/>
          <w:szCs w:val="18"/>
        </w:rPr>
        <w:t>Fuente</w:t>
      </w:r>
      <w:r w:rsidRPr="00C73820">
        <w:rPr>
          <w:rFonts w:ascii="Arial" w:hAnsi="Arial" w:cs="Arial"/>
          <w:snapToGrid w:val="0"/>
          <w:color w:val="000000"/>
          <w:sz w:val="18"/>
          <w:szCs w:val="18"/>
        </w:rPr>
        <w:t xml:space="preserve">: Elaboración propia </w:t>
      </w:r>
      <w:r>
        <w:rPr>
          <w:rFonts w:ascii="Arial" w:hAnsi="Arial" w:cs="Arial"/>
          <w:snapToGrid w:val="0"/>
          <w:color w:val="000000"/>
          <w:sz w:val="18"/>
          <w:szCs w:val="18"/>
        </w:rPr>
        <w:t xml:space="preserve">obtenida de la </w:t>
      </w:r>
      <w:r w:rsidRPr="00C73820">
        <w:rPr>
          <w:rFonts w:ascii="Arial" w:hAnsi="Arial" w:cs="Arial"/>
          <w:snapToGrid w:val="0"/>
          <w:color w:val="000000"/>
          <w:sz w:val="18"/>
          <w:szCs w:val="18"/>
        </w:rPr>
        <w:t xml:space="preserve">entrevista </w:t>
      </w:r>
      <w:r>
        <w:rPr>
          <w:rFonts w:ascii="Arial" w:hAnsi="Arial" w:cs="Arial"/>
          <w:snapToGrid w:val="0"/>
          <w:color w:val="000000"/>
          <w:sz w:val="18"/>
          <w:szCs w:val="18"/>
        </w:rPr>
        <w:t>con el Asesor en Minería</w:t>
      </w:r>
    </w:p>
    <w:p w:rsidR="00B65E85" w:rsidRDefault="00B65E85" w:rsidP="00B65E85">
      <w:pPr>
        <w:spacing w:line="360" w:lineRule="auto"/>
        <w:ind w:left="840"/>
        <w:jc w:val="center"/>
        <w:outlineLvl w:val="0"/>
        <w:rPr>
          <w:rFonts w:ascii="Arial" w:hAnsi="Arial" w:cs="Arial"/>
        </w:rPr>
      </w:pPr>
    </w:p>
    <w:p w:rsidR="00B65E85" w:rsidRDefault="00B65E85" w:rsidP="00B65E85">
      <w:pPr>
        <w:spacing w:line="360" w:lineRule="auto"/>
        <w:ind w:left="1200"/>
        <w:jc w:val="both"/>
        <w:outlineLvl w:val="0"/>
        <w:rPr>
          <w:rFonts w:ascii="Arial" w:hAnsi="Arial" w:cs="Arial"/>
          <w:b/>
        </w:rPr>
        <w:sectPr w:rsidR="00B65E85" w:rsidSect="0056458B">
          <w:pgSz w:w="15842" w:h="12242" w:orient="landscape" w:code="1"/>
          <w:pgMar w:top="1418" w:right="1701" w:bottom="1701" w:left="1701" w:header="737" w:footer="284" w:gutter="0"/>
          <w:cols w:space="708"/>
          <w:titlePg/>
          <w:docGrid w:linePitch="360"/>
        </w:sectPr>
      </w:pPr>
    </w:p>
    <w:p w:rsidR="00B65E85" w:rsidRDefault="00B65E85" w:rsidP="00B65E85">
      <w:pPr>
        <w:numPr>
          <w:ilvl w:val="1"/>
          <w:numId w:val="19"/>
        </w:numPr>
        <w:tabs>
          <w:tab w:val="clear" w:pos="1440"/>
          <w:tab w:val="num" w:pos="1200"/>
        </w:tabs>
        <w:spacing w:after="0" w:line="360" w:lineRule="auto"/>
        <w:ind w:left="1200"/>
        <w:jc w:val="both"/>
        <w:outlineLvl w:val="0"/>
        <w:rPr>
          <w:rFonts w:ascii="Arial" w:hAnsi="Arial" w:cs="Arial"/>
          <w:b/>
        </w:rPr>
      </w:pPr>
      <w:bookmarkStart w:id="131" w:name="_Toc290813000"/>
      <w:r>
        <w:rPr>
          <w:rFonts w:ascii="Arial" w:hAnsi="Arial" w:cs="Arial"/>
          <w:b/>
        </w:rPr>
        <w:t>Gerencia de Asuntos Ambientales</w:t>
      </w:r>
      <w:bookmarkEnd w:id="131"/>
    </w:p>
    <w:p w:rsidR="00B65E85" w:rsidRDefault="00B65E85" w:rsidP="00B65E85">
      <w:pPr>
        <w:spacing w:line="360" w:lineRule="auto"/>
        <w:ind w:left="1200"/>
        <w:jc w:val="both"/>
        <w:rPr>
          <w:rFonts w:ascii="Arial" w:hAnsi="Arial" w:cs="Arial"/>
        </w:rPr>
      </w:pPr>
      <w:r w:rsidRPr="0033218E">
        <w:rPr>
          <w:rFonts w:ascii="Arial" w:hAnsi="Arial" w:cs="Arial"/>
        </w:rPr>
        <w:t>Es la gerencia que tiene a su cargo la labor de coordinar, ejecutar y supervisar las actividades relacionadas al medio ambiente en los proyectos de la empresa. Coordinar con las autoridades competentes para que estas brinden el visto bueno en materia ambiental durante todo el ciclo de desarrollo del proyecto minero. Entre las actividades más resaltantes que debe velar esta gerencia, es la obtención de la Declaración de Impacto Ambiental o Estudio de Impacto Ambiental Semi Detallada, la ejecución de las estrategias de mitigación de impacto ambiental, conducir el cierre progresivo en materia ambiental, coordinar con la comunidad todo lo referente al cuidado ambiental y ejecutar el post cierre del proyecto.</w:t>
      </w:r>
    </w:p>
    <w:p w:rsidR="00B65E85" w:rsidRDefault="00B65E85" w:rsidP="00B65E85">
      <w:pPr>
        <w:spacing w:line="360" w:lineRule="auto"/>
        <w:ind w:left="1200"/>
        <w:jc w:val="both"/>
        <w:outlineLvl w:val="0"/>
        <w:rPr>
          <w:rFonts w:ascii="Arial" w:hAnsi="Arial" w:cs="Arial"/>
          <w:b/>
          <w:i/>
        </w:rPr>
      </w:pPr>
      <w:bookmarkStart w:id="132" w:name="_Toc290278042"/>
    </w:p>
    <w:bookmarkEnd w:id="132"/>
    <w:p w:rsidR="00B65E85" w:rsidRDefault="00B65E85" w:rsidP="00B65E85">
      <w:pPr>
        <w:ind w:left="708"/>
        <w:rPr>
          <w:rFonts w:ascii="Arial" w:hAnsi="Arial" w:cs="Arial"/>
          <w:b/>
          <w:i/>
        </w:rPr>
      </w:pPr>
      <w:r>
        <w:rPr>
          <w:rFonts w:ascii="Arial" w:hAnsi="Arial" w:cs="Arial"/>
          <w:b/>
          <w:i/>
        </w:rPr>
        <w:tab/>
        <w:t>Estructura Interna del Á</w:t>
      </w:r>
      <w:r w:rsidRPr="00B1556A">
        <w:rPr>
          <w:rFonts w:ascii="Arial" w:hAnsi="Arial" w:cs="Arial"/>
          <w:b/>
          <w:i/>
        </w:rPr>
        <w:t>rea</w:t>
      </w:r>
    </w:p>
    <w:p w:rsidR="00B65E85" w:rsidRDefault="00B65E85" w:rsidP="00B65E85">
      <w:pPr>
        <w:spacing w:line="360" w:lineRule="auto"/>
        <w:ind w:left="1200"/>
        <w:jc w:val="both"/>
        <w:outlineLvl w:val="0"/>
        <w:rPr>
          <w:rFonts w:ascii="Arial" w:hAnsi="Arial" w:cs="Arial"/>
          <w:b/>
          <w:i/>
        </w:rPr>
      </w:pPr>
    </w:p>
    <w:p w:rsidR="00B65E85" w:rsidRPr="0033218E" w:rsidRDefault="00B65E85" w:rsidP="00B65E85">
      <w:pPr>
        <w:numPr>
          <w:ilvl w:val="0"/>
          <w:numId w:val="21"/>
        </w:numPr>
        <w:spacing w:after="0" w:line="360" w:lineRule="auto"/>
        <w:jc w:val="both"/>
        <w:rPr>
          <w:rFonts w:ascii="Arial" w:hAnsi="Arial" w:cs="Arial"/>
          <w:b/>
        </w:rPr>
      </w:pPr>
      <w:r w:rsidRPr="0033218E">
        <w:rPr>
          <w:rFonts w:ascii="Arial" w:hAnsi="Arial" w:cs="Arial"/>
          <w:b/>
        </w:rPr>
        <w:t>Jefatura de ingeniería técnica ambiental</w:t>
      </w:r>
    </w:p>
    <w:p w:rsidR="00B65E85" w:rsidRPr="0033218E" w:rsidRDefault="00B65E85" w:rsidP="00B65E85">
      <w:pPr>
        <w:spacing w:line="360" w:lineRule="auto"/>
        <w:ind w:left="1495"/>
        <w:jc w:val="both"/>
        <w:rPr>
          <w:rFonts w:ascii="Arial" w:hAnsi="Arial" w:cs="Arial"/>
        </w:rPr>
      </w:pPr>
      <w:r w:rsidRPr="0033218E">
        <w:rPr>
          <w:rFonts w:ascii="Arial" w:hAnsi="Arial" w:cs="Arial"/>
        </w:rPr>
        <w:t>La jefatura de ingeniería técnica ambiental se encarga de las labores principalmente de campo que se requiera durante el desarrollo de las actividades ambientales. Estas actividades incluyen la toma de muestras de agua, aire, entre otras, actividades de mitigación como reforestación, desarrollo de proyectos ambientales, programas de cuidado de la fauna.</w:t>
      </w:r>
    </w:p>
    <w:p w:rsidR="00B65E85" w:rsidRDefault="00B65E85" w:rsidP="00B65E85">
      <w:pPr>
        <w:pStyle w:val="Prrafodelista"/>
        <w:tabs>
          <w:tab w:val="left" w:pos="6754"/>
        </w:tabs>
        <w:spacing w:line="360" w:lineRule="auto"/>
        <w:jc w:val="both"/>
        <w:rPr>
          <w:b/>
        </w:rPr>
      </w:pPr>
    </w:p>
    <w:p w:rsidR="00B65E85" w:rsidRPr="0033218E" w:rsidRDefault="00B65E85" w:rsidP="00B65E85">
      <w:pPr>
        <w:numPr>
          <w:ilvl w:val="0"/>
          <w:numId w:val="21"/>
        </w:numPr>
        <w:spacing w:after="0" w:line="360" w:lineRule="auto"/>
        <w:jc w:val="both"/>
        <w:rPr>
          <w:rFonts w:ascii="Arial" w:hAnsi="Arial" w:cs="Arial"/>
          <w:b/>
        </w:rPr>
      </w:pPr>
      <w:r w:rsidRPr="0033218E">
        <w:rPr>
          <w:rFonts w:ascii="Arial" w:hAnsi="Arial" w:cs="Arial"/>
          <w:b/>
        </w:rPr>
        <w:t xml:space="preserve">Jefatura de ingeniería </w:t>
      </w:r>
      <w:r>
        <w:rPr>
          <w:rFonts w:ascii="Arial" w:hAnsi="Arial" w:cs="Arial"/>
          <w:b/>
        </w:rPr>
        <w:t>de regulación ambiental</w:t>
      </w:r>
      <w:r w:rsidRPr="0033218E">
        <w:rPr>
          <w:rFonts w:ascii="Arial" w:hAnsi="Arial" w:cs="Arial"/>
          <w:b/>
        </w:rPr>
        <w:t> </w:t>
      </w:r>
    </w:p>
    <w:p w:rsidR="00B65E85" w:rsidRPr="0033218E" w:rsidRDefault="00B65E85" w:rsidP="00B65E85">
      <w:pPr>
        <w:spacing w:line="360" w:lineRule="auto"/>
        <w:ind w:left="1495"/>
        <w:jc w:val="both"/>
        <w:rPr>
          <w:rFonts w:ascii="Arial" w:hAnsi="Arial" w:cs="Arial"/>
        </w:rPr>
      </w:pPr>
      <w:r w:rsidRPr="0033218E">
        <w:rPr>
          <w:rFonts w:ascii="Arial" w:hAnsi="Arial" w:cs="Arial"/>
        </w:rPr>
        <w:t>Es la jefatura encargada de la gestión con las autoridades competentes para lograr que brinden el visto bueno en materia ambiental sobre el proyecto. Durante la gestión de las personas involucradas en la jefatura se encuentran las actividades de seguimiento y control para la realización de EIAsD o DIA, además de facilitar a las autoridades competentes los reportes que sean necesarios acerca del medio ambiente relacionado al proyecto.</w:t>
      </w:r>
    </w:p>
    <w:p w:rsidR="00B65E85" w:rsidRDefault="00B65E85" w:rsidP="00B65E85">
      <w:pPr>
        <w:pStyle w:val="Prrafodelista"/>
        <w:tabs>
          <w:tab w:val="left" w:pos="6754"/>
        </w:tabs>
        <w:spacing w:line="360" w:lineRule="auto"/>
        <w:ind w:left="1418"/>
        <w:jc w:val="both"/>
      </w:pPr>
    </w:p>
    <w:p w:rsidR="00B65E85" w:rsidRPr="0033218E" w:rsidRDefault="00B65E85" w:rsidP="00B65E85">
      <w:pPr>
        <w:numPr>
          <w:ilvl w:val="0"/>
          <w:numId w:val="21"/>
        </w:numPr>
        <w:spacing w:after="0" w:line="360" w:lineRule="auto"/>
        <w:jc w:val="both"/>
        <w:rPr>
          <w:rFonts w:ascii="Arial" w:hAnsi="Arial" w:cs="Arial"/>
          <w:b/>
        </w:rPr>
      </w:pPr>
      <w:r w:rsidRPr="0033218E">
        <w:rPr>
          <w:rFonts w:ascii="Arial" w:hAnsi="Arial" w:cs="Arial"/>
          <w:b/>
        </w:rPr>
        <w:t>Jefatura de auditoría y cumplimiento ambiental</w:t>
      </w:r>
    </w:p>
    <w:p w:rsidR="00B65E85" w:rsidRPr="0033218E" w:rsidRDefault="00B65E85" w:rsidP="00B65E85">
      <w:pPr>
        <w:pStyle w:val="Prrafodelista"/>
        <w:tabs>
          <w:tab w:val="left" w:pos="6754"/>
        </w:tabs>
        <w:spacing w:line="360" w:lineRule="auto"/>
        <w:ind w:left="1440"/>
        <w:jc w:val="both"/>
        <w:rPr>
          <w:rFonts w:ascii="Arial" w:hAnsi="Arial" w:cs="Arial"/>
        </w:rPr>
      </w:pPr>
      <w:r w:rsidRPr="0033218E">
        <w:rPr>
          <w:rFonts w:ascii="Arial" w:hAnsi="Arial" w:cs="Arial"/>
        </w:rPr>
        <w:t>Es la jefatura encargada de monitorear y verificar el cumplimiento de los compromisos ambientales pactados con las entidades que regulan la normatividad y con la comunidad.</w:t>
      </w:r>
    </w:p>
    <w:p w:rsidR="00B65E85" w:rsidRDefault="00B65E85" w:rsidP="00B65E85">
      <w:pPr>
        <w:spacing w:line="360" w:lineRule="auto"/>
        <w:ind w:left="1200"/>
        <w:jc w:val="both"/>
        <w:outlineLvl w:val="0"/>
        <w:rPr>
          <w:rFonts w:ascii="Arial" w:hAnsi="Arial" w:cs="Arial"/>
          <w:b/>
          <w:i/>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sectPr w:rsidR="00B65E85" w:rsidSect="0056458B">
          <w:pgSz w:w="12242" w:h="15842" w:code="1"/>
          <w:pgMar w:top="1701" w:right="1418" w:bottom="1701" w:left="1701" w:header="737" w:footer="284" w:gutter="0"/>
          <w:cols w:space="708"/>
          <w:titlePg/>
          <w:docGrid w:linePitch="360"/>
        </w:sectPr>
      </w:pPr>
    </w:p>
    <w:p w:rsidR="00B65E85" w:rsidRDefault="00E95825" w:rsidP="00B65E85">
      <w:pPr>
        <w:spacing w:line="360" w:lineRule="auto"/>
        <w:ind w:left="1200"/>
        <w:jc w:val="both"/>
        <w:outlineLvl w:val="0"/>
        <w:rPr>
          <w:rFonts w:ascii="Arial" w:hAnsi="Arial" w:cs="Arial"/>
        </w:rPr>
      </w:pPr>
      <w:r>
        <w:rPr>
          <w:rFonts w:ascii="Arial" w:hAnsi="Arial" w:cs="Arial"/>
          <w:noProof/>
          <w:lang w:val="es-PE" w:eastAsia="es-PE" w:bidi="ar-SA"/>
        </w:rPr>
        <w:drawing>
          <wp:inline distT="0" distB="0" distL="0" distR="0">
            <wp:extent cx="7892415" cy="4788535"/>
            <wp:effectExtent l="0" t="0" r="0" b="0"/>
            <wp:docPr id="27" name="Imagen 8" descr="Descripción: C:\Users\pc\Downloads\Diagramas de Objetivos PM\PM_Organigrama_Ambi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escripción: C:\Users\pc\Downloads\Diagramas de Objetivos PM\PM_Organigrama_Ambienta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892415" cy="4788535"/>
                    </a:xfrm>
                    <a:prstGeom prst="rect">
                      <a:avLst/>
                    </a:prstGeom>
                    <a:noFill/>
                    <a:ln>
                      <a:noFill/>
                    </a:ln>
                  </pic:spPr>
                </pic:pic>
              </a:graphicData>
            </a:graphic>
          </wp:inline>
        </w:drawing>
      </w:r>
    </w:p>
    <w:p w:rsidR="00B65E85" w:rsidRPr="00C73820" w:rsidRDefault="00B65E85" w:rsidP="00B65E85">
      <w:pPr>
        <w:pStyle w:val="Epgrafe"/>
        <w:jc w:val="center"/>
        <w:rPr>
          <w:rFonts w:ascii="Arial" w:hAnsi="Arial" w:cs="Arial"/>
          <w:b w:val="0"/>
          <w:bCs w:val="0"/>
          <w:snapToGrid w:val="0"/>
          <w:color w:val="000000"/>
          <w:sz w:val="18"/>
          <w:szCs w:val="18"/>
        </w:rPr>
      </w:pPr>
      <w:bookmarkStart w:id="133" w:name="_Toc290278043"/>
      <w:bookmarkStart w:id="134" w:name="_Toc290752985"/>
      <w:bookmarkStart w:id="135" w:name="_Toc290913812"/>
      <w:r>
        <w:t xml:space="preserve">Ilustración </w:t>
      </w:r>
      <w:r>
        <w:fldChar w:fldCharType="begin"/>
      </w:r>
      <w:r>
        <w:instrText xml:space="preserve"> SEQ Ilustración \* ARABIC </w:instrText>
      </w:r>
      <w:r>
        <w:fldChar w:fldCharType="separate"/>
      </w:r>
      <w:r w:rsidR="00E61FAF">
        <w:rPr>
          <w:noProof/>
        </w:rPr>
        <w:t>11</w:t>
      </w:r>
      <w:r>
        <w:rPr>
          <w:noProof/>
        </w:rPr>
        <w:fldChar w:fldCharType="end"/>
      </w:r>
      <w:r>
        <w:t xml:space="preserve"> :</w:t>
      </w:r>
      <w:r w:rsidRPr="00C73820">
        <w:rPr>
          <w:rFonts w:ascii="Arial" w:hAnsi="Arial" w:cs="Arial"/>
          <w:b w:val="0"/>
          <w:bCs w:val="0"/>
          <w:snapToGrid w:val="0"/>
          <w:color w:val="000000"/>
          <w:sz w:val="18"/>
          <w:szCs w:val="18"/>
        </w:rPr>
        <w:t xml:space="preserve"> </w:t>
      </w:r>
      <w:r>
        <w:rPr>
          <w:rFonts w:ascii="Arial" w:hAnsi="Arial" w:cs="Arial"/>
          <w:b w:val="0"/>
          <w:bCs w:val="0"/>
          <w:snapToGrid w:val="0"/>
          <w:color w:val="000000"/>
          <w:sz w:val="18"/>
          <w:szCs w:val="18"/>
        </w:rPr>
        <w:t xml:space="preserve">Estructura Organizacional del Área de </w:t>
      </w:r>
      <w:bookmarkEnd w:id="133"/>
      <w:r>
        <w:rPr>
          <w:rFonts w:ascii="Arial" w:hAnsi="Arial" w:cs="Arial"/>
          <w:b w:val="0"/>
          <w:bCs w:val="0"/>
          <w:snapToGrid w:val="0"/>
          <w:color w:val="000000"/>
          <w:sz w:val="18"/>
          <w:szCs w:val="18"/>
        </w:rPr>
        <w:t>Asuntos Ambientales</w:t>
      </w:r>
      <w:bookmarkEnd w:id="134"/>
      <w:bookmarkEnd w:id="135"/>
    </w:p>
    <w:p w:rsidR="00B65E85" w:rsidRDefault="00B65E85" w:rsidP="00B65E85">
      <w:pPr>
        <w:jc w:val="center"/>
        <w:rPr>
          <w:rFonts w:ascii="Arial" w:hAnsi="Arial" w:cs="Arial"/>
        </w:rPr>
      </w:pPr>
      <w:r>
        <w:rPr>
          <w:rFonts w:ascii="Arial" w:hAnsi="Arial" w:cs="Arial"/>
          <w:snapToGrid w:val="0"/>
          <w:color w:val="000000"/>
          <w:sz w:val="18"/>
          <w:szCs w:val="18"/>
        </w:rPr>
        <w:t>Fuente</w:t>
      </w:r>
      <w:r w:rsidRPr="00C73820">
        <w:rPr>
          <w:rFonts w:ascii="Arial" w:hAnsi="Arial" w:cs="Arial"/>
          <w:snapToGrid w:val="0"/>
          <w:color w:val="000000"/>
          <w:sz w:val="18"/>
          <w:szCs w:val="18"/>
        </w:rPr>
        <w:t xml:space="preserve">: Elaboración propia </w:t>
      </w:r>
      <w:r>
        <w:rPr>
          <w:rFonts w:ascii="Arial" w:hAnsi="Arial" w:cs="Arial"/>
          <w:snapToGrid w:val="0"/>
          <w:color w:val="000000"/>
          <w:sz w:val="18"/>
          <w:szCs w:val="18"/>
        </w:rPr>
        <w:t xml:space="preserve">obtenida de la </w:t>
      </w:r>
      <w:r w:rsidRPr="00C73820">
        <w:rPr>
          <w:rFonts w:ascii="Arial" w:hAnsi="Arial" w:cs="Arial"/>
          <w:snapToGrid w:val="0"/>
          <w:color w:val="000000"/>
          <w:sz w:val="18"/>
          <w:szCs w:val="18"/>
        </w:rPr>
        <w:t xml:space="preserve">entrevista </w:t>
      </w:r>
      <w:r>
        <w:rPr>
          <w:rFonts w:ascii="Arial" w:hAnsi="Arial" w:cs="Arial"/>
          <w:snapToGrid w:val="0"/>
          <w:color w:val="000000"/>
          <w:sz w:val="18"/>
          <w:szCs w:val="18"/>
        </w:rPr>
        <w:t>con el Asesor en Minería</w:t>
      </w: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sectPr w:rsidR="00B65E85" w:rsidSect="0056458B">
          <w:pgSz w:w="15842" w:h="12242" w:orient="landscape" w:code="1"/>
          <w:pgMar w:top="1418" w:right="1701" w:bottom="1701" w:left="1701" w:header="737" w:footer="284" w:gutter="0"/>
          <w:cols w:space="708"/>
          <w:titlePg/>
          <w:docGrid w:linePitch="360"/>
        </w:sectPr>
      </w:pPr>
    </w:p>
    <w:p w:rsidR="00B65E85" w:rsidRDefault="00B65E85" w:rsidP="00B65E85">
      <w:pPr>
        <w:numPr>
          <w:ilvl w:val="1"/>
          <w:numId w:val="19"/>
        </w:numPr>
        <w:tabs>
          <w:tab w:val="clear" w:pos="1440"/>
          <w:tab w:val="num" w:pos="1200"/>
        </w:tabs>
        <w:spacing w:after="0" w:line="360" w:lineRule="auto"/>
        <w:ind w:left="1200"/>
        <w:jc w:val="both"/>
        <w:outlineLvl w:val="0"/>
        <w:rPr>
          <w:rFonts w:ascii="Arial" w:hAnsi="Arial" w:cs="Arial"/>
          <w:b/>
        </w:rPr>
      </w:pPr>
      <w:bookmarkStart w:id="136" w:name="_Toc290813001"/>
      <w:r>
        <w:rPr>
          <w:rFonts w:ascii="Arial" w:hAnsi="Arial" w:cs="Arial"/>
          <w:b/>
        </w:rPr>
        <w:t>Gerencia de Responsabilidad Social</w:t>
      </w:r>
      <w:bookmarkEnd w:id="136"/>
    </w:p>
    <w:p w:rsidR="00B65E85" w:rsidRDefault="00B65E85" w:rsidP="00B65E85">
      <w:pPr>
        <w:spacing w:line="360" w:lineRule="auto"/>
        <w:ind w:left="1200"/>
        <w:jc w:val="both"/>
        <w:rPr>
          <w:rFonts w:ascii="Arial" w:hAnsi="Arial" w:cs="Arial"/>
        </w:rPr>
      </w:pPr>
      <w:r>
        <w:rPr>
          <w:rFonts w:ascii="Arial" w:hAnsi="Arial" w:cs="Arial"/>
        </w:rPr>
        <w:t>E</w:t>
      </w:r>
      <w:r w:rsidRPr="009B6A6D">
        <w:rPr>
          <w:rFonts w:ascii="Arial" w:hAnsi="Arial" w:cs="Arial"/>
        </w:rPr>
        <w:t>s el área encargada de diri</w:t>
      </w:r>
      <w:r>
        <w:rPr>
          <w:rFonts w:ascii="Arial" w:hAnsi="Arial" w:cs="Arial"/>
        </w:rPr>
        <w:t xml:space="preserve">gir y gestionar los asuntos de responsabilidad </w:t>
      </w:r>
      <w:r w:rsidRPr="009B6A6D">
        <w:rPr>
          <w:rFonts w:ascii="Arial" w:hAnsi="Arial" w:cs="Arial"/>
        </w:rPr>
        <w:t>social. Coordina</w:t>
      </w:r>
      <w:r>
        <w:rPr>
          <w:rFonts w:ascii="Arial" w:hAnsi="Arial" w:cs="Arial"/>
        </w:rPr>
        <w:t xml:space="preserve">r propuestas y proyectos para el desarrollo sostenible de las comunidades, en las actividades de flora y fauna, y obtener fondos para la creación de obras de inversión social. Asimismo, </w:t>
      </w:r>
      <w:r w:rsidRPr="009B6A6D">
        <w:rPr>
          <w:rFonts w:ascii="Arial" w:hAnsi="Arial" w:cs="Arial"/>
        </w:rPr>
        <w:t>orienta</w:t>
      </w:r>
      <w:r>
        <w:rPr>
          <w:rFonts w:ascii="Arial" w:hAnsi="Arial" w:cs="Arial"/>
        </w:rPr>
        <w:t>do a</w:t>
      </w:r>
      <w:r w:rsidRPr="009B6A6D">
        <w:rPr>
          <w:rFonts w:ascii="Arial" w:hAnsi="Arial" w:cs="Arial"/>
        </w:rPr>
        <w:t xml:space="preserve"> la toma de decisiones y, prom</w:t>
      </w:r>
      <w:r>
        <w:rPr>
          <w:rFonts w:ascii="Arial" w:hAnsi="Arial" w:cs="Arial"/>
        </w:rPr>
        <w:t>over</w:t>
      </w:r>
      <w:r w:rsidRPr="009B6A6D">
        <w:rPr>
          <w:rFonts w:ascii="Arial" w:hAnsi="Arial" w:cs="Arial"/>
        </w:rPr>
        <w:t xml:space="preserve"> el seguimiento y evaluación de los resultados alcanzados. </w:t>
      </w:r>
    </w:p>
    <w:p w:rsidR="00B65E85" w:rsidRDefault="00B65E85" w:rsidP="00B65E85">
      <w:pPr>
        <w:ind w:left="1135"/>
        <w:rPr>
          <w:rFonts w:ascii="Arial" w:hAnsi="Arial" w:cs="Arial"/>
          <w:b/>
          <w:i/>
        </w:rPr>
      </w:pPr>
    </w:p>
    <w:p w:rsidR="00B65E85" w:rsidRDefault="00B65E85" w:rsidP="00B65E85">
      <w:pPr>
        <w:tabs>
          <w:tab w:val="left" w:pos="6754"/>
        </w:tabs>
        <w:spacing w:line="360" w:lineRule="auto"/>
        <w:ind w:left="1135"/>
        <w:jc w:val="both"/>
        <w:rPr>
          <w:rFonts w:ascii="Arial" w:hAnsi="Arial" w:cs="Arial"/>
          <w:b/>
          <w:i/>
        </w:rPr>
      </w:pPr>
      <w:r>
        <w:rPr>
          <w:rFonts w:ascii="Arial" w:hAnsi="Arial" w:cs="Arial"/>
          <w:b/>
          <w:i/>
        </w:rPr>
        <w:t>Estructura Interna del Á</w:t>
      </w:r>
      <w:r w:rsidRPr="00B1556A">
        <w:rPr>
          <w:rFonts w:ascii="Arial" w:hAnsi="Arial" w:cs="Arial"/>
          <w:b/>
          <w:i/>
        </w:rPr>
        <w:t>rea</w:t>
      </w:r>
    </w:p>
    <w:p w:rsidR="00B65E85" w:rsidRDefault="00B65E85" w:rsidP="00B65E85">
      <w:pPr>
        <w:tabs>
          <w:tab w:val="left" w:pos="6754"/>
        </w:tabs>
        <w:spacing w:line="360" w:lineRule="auto"/>
        <w:ind w:left="1135"/>
        <w:jc w:val="both"/>
        <w:rPr>
          <w:rFonts w:ascii="Arial" w:hAnsi="Arial" w:cs="Arial"/>
        </w:rPr>
      </w:pPr>
    </w:p>
    <w:p w:rsidR="00B65E85" w:rsidRPr="0009276F" w:rsidRDefault="00B65E85" w:rsidP="00B65E85">
      <w:pPr>
        <w:numPr>
          <w:ilvl w:val="0"/>
          <w:numId w:val="21"/>
        </w:numPr>
        <w:tabs>
          <w:tab w:val="num" w:pos="1560"/>
        </w:tabs>
        <w:spacing w:after="0" w:line="360" w:lineRule="auto"/>
        <w:jc w:val="both"/>
        <w:rPr>
          <w:rFonts w:ascii="Arial" w:hAnsi="Arial" w:cs="Arial"/>
          <w:b/>
        </w:rPr>
      </w:pPr>
      <w:r w:rsidRPr="0009276F">
        <w:rPr>
          <w:rFonts w:ascii="Arial" w:hAnsi="Arial" w:cs="Arial"/>
          <w:b/>
        </w:rPr>
        <w:t>Jefatura de Desarrollo Sostenible</w:t>
      </w:r>
    </w:p>
    <w:p w:rsidR="00B65E85" w:rsidRPr="002577DD" w:rsidRDefault="00B65E85" w:rsidP="00B65E85">
      <w:pPr>
        <w:pStyle w:val="Prrafodelista"/>
        <w:spacing w:line="360" w:lineRule="auto"/>
        <w:ind w:left="1495"/>
        <w:jc w:val="both"/>
        <w:rPr>
          <w:rFonts w:ascii="Arial" w:hAnsi="Arial" w:cs="Arial"/>
        </w:rPr>
      </w:pPr>
      <w:r w:rsidRPr="002577DD">
        <w:rPr>
          <w:rFonts w:ascii="Arial" w:hAnsi="Arial" w:cs="Arial"/>
        </w:rPr>
        <w:t>Tiene como función promover el desarrollo económico, ambiental y social de la comunidad a través de programas y proyectos. Permitiendo aportar mayores excedentes para el desarrollo sostenible de sectores vinculados a la producción agroecológica, agroindustrial y eco turística.</w:t>
      </w:r>
    </w:p>
    <w:p w:rsidR="00B65E85" w:rsidRPr="00EC4BE5" w:rsidRDefault="00B65E85" w:rsidP="00B65E85">
      <w:pPr>
        <w:pStyle w:val="Prrafodelista"/>
        <w:tabs>
          <w:tab w:val="left" w:pos="6754"/>
        </w:tabs>
        <w:spacing w:line="360" w:lineRule="auto"/>
        <w:ind w:left="1560"/>
        <w:jc w:val="both"/>
        <w:rPr>
          <w:rFonts w:ascii="Arial" w:hAnsi="Arial" w:cs="Arial"/>
        </w:rPr>
      </w:pPr>
    </w:p>
    <w:p w:rsidR="00B65E85" w:rsidRPr="0009276F" w:rsidRDefault="00B65E85" w:rsidP="00B65E85">
      <w:pPr>
        <w:numPr>
          <w:ilvl w:val="0"/>
          <w:numId w:val="21"/>
        </w:numPr>
        <w:tabs>
          <w:tab w:val="num" w:pos="1560"/>
        </w:tabs>
        <w:spacing w:after="0" w:line="360" w:lineRule="auto"/>
        <w:jc w:val="both"/>
        <w:rPr>
          <w:rFonts w:ascii="Arial" w:hAnsi="Arial" w:cs="Arial"/>
          <w:b/>
        </w:rPr>
      </w:pPr>
      <w:r w:rsidRPr="0009276F">
        <w:rPr>
          <w:rFonts w:ascii="Arial" w:hAnsi="Arial" w:cs="Arial"/>
          <w:b/>
        </w:rPr>
        <w:t>Jefatura de Relaciones Comunitarias</w:t>
      </w:r>
    </w:p>
    <w:p w:rsidR="00B65E85" w:rsidRPr="002577DD" w:rsidRDefault="00B65E85" w:rsidP="00B65E85">
      <w:pPr>
        <w:pStyle w:val="Prrafodelista"/>
        <w:spacing w:line="360" w:lineRule="auto"/>
        <w:ind w:left="1495"/>
        <w:jc w:val="both"/>
        <w:rPr>
          <w:rFonts w:ascii="Arial" w:hAnsi="Arial" w:cs="Arial"/>
        </w:rPr>
      </w:pPr>
      <w:smartTag w:uri="urn:schemas-microsoft-com:office:smarttags" w:element="PersonName">
        <w:smartTagPr>
          <w:attr w:name="ProductID" w:val="La Jefatura"/>
        </w:smartTagPr>
        <w:r w:rsidRPr="002577DD">
          <w:rPr>
            <w:rFonts w:ascii="Arial" w:hAnsi="Arial" w:cs="Arial"/>
          </w:rPr>
          <w:t>La Jefatura</w:t>
        </w:r>
      </w:smartTag>
      <w:r w:rsidRPr="002577DD">
        <w:rPr>
          <w:rFonts w:ascii="Arial" w:hAnsi="Arial" w:cs="Arial"/>
        </w:rPr>
        <w:t xml:space="preserve"> de Relaciones Comunitarias tiene como función identificar, entender y regular las relaciones entre la población y la empresa, a fin de maximizar los impactos positivos y eliminar o minimizar los negativos. De esta forma ayuda a gestionar los problemas sociales que enfrenta la empresa con las comunidades asentadas en sus áreas de influencia.  </w:t>
      </w:r>
    </w:p>
    <w:p w:rsidR="00B65E85" w:rsidRDefault="00B65E85" w:rsidP="00B65E85">
      <w:pPr>
        <w:tabs>
          <w:tab w:val="left" w:pos="6754"/>
        </w:tabs>
        <w:spacing w:line="360" w:lineRule="auto"/>
        <w:ind w:left="720"/>
        <w:jc w:val="both"/>
        <w:rPr>
          <w:rFonts w:ascii="Arial" w:hAnsi="Arial" w:cs="Arial"/>
        </w:rPr>
      </w:pPr>
    </w:p>
    <w:p w:rsidR="00B65E85" w:rsidRDefault="00B65E85" w:rsidP="00B65E85">
      <w:pPr>
        <w:spacing w:line="360" w:lineRule="auto"/>
        <w:ind w:left="1200"/>
        <w:jc w:val="both"/>
        <w:outlineLvl w:val="0"/>
        <w:rPr>
          <w:rFonts w:ascii="Arial" w:hAnsi="Arial" w:cs="Arial"/>
          <w:b/>
        </w:rPr>
      </w:pPr>
    </w:p>
    <w:p w:rsidR="00B65E85" w:rsidRDefault="00B65E85" w:rsidP="00B65E85">
      <w:pPr>
        <w:spacing w:line="360" w:lineRule="auto"/>
        <w:jc w:val="center"/>
        <w:outlineLvl w:val="0"/>
        <w:rPr>
          <w:rFonts w:ascii="Arial" w:hAnsi="Arial" w:cs="Arial"/>
          <w:b/>
        </w:rPr>
      </w:pPr>
      <w:r>
        <w:rPr>
          <w:rFonts w:ascii="Arial" w:hAnsi="Arial" w:cs="Arial"/>
          <w:b/>
        </w:rPr>
        <w:br w:type="page"/>
      </w:r>
      <w:r w:rsidR="00E95825">
        <w:rPr>
          <w:rFonts w:ascii="Arial" w:hAnsi="Arial" w:cs="Arial"/>
          <w:b/>
          <w:noProof/>
          <w:lang w:val="es-PE" w:eastAsia="es-PE" w:bidi="ar-SA"/>
        </w:rPr>
        <w:drawing>
          <wp:inline distT="0" distB="0" distL="0" distR="0">
            <wp:extent cx="5366385" cy="3705860"/>
            <wp:effectExtent l="0" t="0" r="5715" b="8890"/>
            <wp:docPr id="28" name="Imagen 58" descr="Descripción: C:\Users\jrffc\Desktop\Organigrama Integrado\Diagramas de Objetivos PM\PM_Organigrama_Resposabilidad_So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descr="Descripción: C:\Users\jrffc\Desktop\Organigrama Integrado\Diagramas de Objetivos PM\PM_Organigrama_Resposabilidad_Socia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66385" cy="3705860"/>
                    </a:xfrm>
                    <a:prstGeom prst="rect">
                      <a:avLst/>
                    </a:prstGeom>
                    <a:noFill/>
                    <a:ln>
                      <a:noFill/>
                    </a:ln>
                  </pic:spPr>
                </pic:pic>
              </a:graphicData>
            </a:graphic>
          </wp:inline>
        </w:drawing>
      </w:r>
    </w:p>
    <w:p w:rsidR="00B65E85" w:rsidRPr="00C73820" w:rsidRDefault="00B65E85" w:rsidP="00B65E85">
      <w:pPr>
        <w:pStyle w:val="Epgrafe"/>
        <w:jc w:val="center"/>
        <w:rPr>
          <w:rFonts w:ascii="Arial" w:hAnsi="Arial" w:cs="Arial"/>
          <w:b w:val="0"/>
          <w:bCs w:val="0"/>
          <w:snapToGrid w:val="0"/>
          <w:color w:val="000000"/>
          <w:sz w:val="18"/>
          <w:szCs w:val="18"/>
        </w:rPr>
      </w:pPr>
      <w:bookmarkStart w:id="137" w:name="_Toc290752986"/>
      <w:bookmarkStart w:id="138" w:name="_Toc290913813"/>
      <w:r>
        <w:t xml:space="preserve">Ilustración </w:t>
      </w:r>
      <w:r>
        <w:fldChar w:fldCharType="begin"/>
      </w:r>
      <w:r>
        <w:instrText xml:space="preserve"> SEQ Ilustración \* ARABIC </w:instrText>
      </w:r>
      <w:r>
        <w:fldChar w:fldCharType="separate"/>
      </w:r>
      <w:r w:rsidR="00E61FAF">
        <w:rPr>
          <w:noProof/>
        </w:rPr>
        <w:t>12</w:t>
      </w:r>
      <w:r>
        <w:rPr>
          <w:noProof/>
        </w:rPr>
        <w:fldChar w:fldCharType="end"/>
      </w:r>
      <w:r>
        <w:t>:</w:t>
      </w:r>
      <w:r w:rsidRPr="00C73820">
        <w:rPr>
          <w:rFonts w:ascii="Arial" w:hAnsi="Arial" w:cs="Arial"/>
          <w:b w:val="0"/>
          <w:bCs w:val="0"/>
          <w:snapToGrid w:val="0"/>
          <w:color w:val="000000"/>
          <w:sz w:val="18"/>
          <w:szCs w:val="18"/>
        </w:rPr>
        <w:t xml:space="preserve"> </w:t>
      </w:r>
      <w:r>
        <w:rPr>
          <w:rFonts w:ascii="Arial" w:hAnsi="Arial" w:cs="Arial"/>
          <w:b w:val="0"/>
          <w:bCs w:val="0"/>
          <w:snapToGrid w:val="0"/>
          <w:color w:val="000000"/>
          <w:sz w:val="18"/>
          <w:szCs w:val="18"/>
        </w:rPr>
        <w:t>Estructura Organizacional del Área de Responsabilidad Social</w:t>
      </w:r>
      <w:bookmarkEnd w:id="137"/>
      <w:bookmarkEnd w:id="138"/>
    </w:p>
    <w:p w:rsidR="00B65E85" w:rsidRDefault="00B65E85" w:rsidP="00B65E85">
      <w:pPr>
        <w:jc w:val="center"/>
        <w:rPr>
          <w:rFonts w:ascii="Arial" w:hAnsi="Arial" w:cs="Arial"/>
        </w:rPr>
      </w:pPr>
      <w:r>
        <w:rPr>
          <w:rFonts w:ascii="Arial" w:hAnsi="Arial" w:cs="Arial"/>
          <w:snapToGrid w:val="0"/>
          <w:color w:val="000000"/>
          <w:sz w:val="18"/>
          <w:szCs w:val="18"/>
        </w:rPr>
        <w:t>Fuente</w:t>
      </w:r>
      <w:r w:rsidRPr="00C73820">
        <w:rPr>
          <w:rFonts w:ascii="Arial" w:hAnsi="Arial" w:cs="Arial"/>
          <w:snapToGrid w:val="0"/>
          <w:color w:val="000000"/>
          <w:sz w:val="18"/>
          <w:szCs w:val="18"/>
        </w:rPr>
        <w:t xml:space="preserve">: Elaboración propia </w:t>
      </w:r>
      <w:r>
        <w:rPr>
          <w:rFonts w:ascii="Arial" w:hAnsi="Arial" w:cs="Arial"/>
          <w:snapToGrid w:val="0"/>
          <w:color w:val="000000"/>
          <w:sz w:val="18"/>
          <w:szCs w:val="18"/>
        </w:rPr>
        <w:t xml:space="preserve">obtenida de la </w:t>
      </w:r>
      <w:r w:rsidRPr="00C73820">
        <w:rPr>
          <w:rFonts w:ascii="Arial" w:hAnsi="Arial" w:cs="Arial"/>
          <w:snapToGrid w:val="0"/>
          <w:color w:val="000000"/>
          <w:sz w:val="18"/>
          <w:szCs w:val="18"/>
        </w:rPr>
        <w:t xml:space="preserve">entrevista </w:t>
      </w:r>
      <w:r>
        <w:rPr>
          <w:rFonts w:ascii="Arial" w:hAnsi="Arial" w:cs="Arial"/>
          <w:snapToGrid w:val="0"/>
          <w:color w:val="000000"/>
          <w:sz w:val="18"/>
          <w:szCs w:val="18"/>
        </w:rPr>
        <w:t>con el Asesor en Minería</w:t>
      </w:r>
    </w:p>
    <w:p w:rsidR="00B65E85" w:rsidRDefault="00B65E85" w:rsidP="00B65E85">
      <w:pPr>
        <w:tabs>
          <w:tab w:val="left" w:pos="3609"/>
        </w:tabs>
        <w:spacing w:line="360" w:lineRule="auto"/>
        <w:ind w:left="1200"/>
        <w:outlineLvl w:val="0"/>
        <w:rPr>
          <w:rFonts w:ascii="Arial" w:hAnsi="Arial" w:cs="Arial"/>
        </w:rPr>
      </w:pPr>
    </w:p>
    <w:p w:rsidR="00B65E85" w:rsidRDefault="00B65E85" w:rsidP="00B65E85">
      <w:pPr>
        <w:spacing w:line="360" w:lineRule="auto"/>
        <w:ind w:left="1200"/>
        <w:jc w:val="center"/>
        <w:outlineLvl w:val="0"/>
        <w:rPr>
          <w:rFonts w:ascii="Arial" w:hAnsi="Arial" w:cs="Arial"/>
          <w:b/>
        </w:rPr>
      </w:pPr>
      <w:r w:rsidRPr="0009276F">
        <w:rPr>
          <w:rFonts w:ascii="Arial" w:hAnsi="Arial" w:cs="Arial"/>
        </w:rPr>
        <w:br w:type="page"/>
      </w:r>
    </w:p>
    <w:p w:rsidR="00B65E85" w:rsidRDefault="00B65E85" w:rsidP="00B65E85">
      <w:pPr>
        <w:numPr>
          <w:ilvl w:val="1"/>
          <w:numId w:val="19"/>
        </w:numPr>
        <w:tabs>
          <w:tab w:val="clear" w:pos="1440"/>
          <w:tab w:val="num" w:pos="1200"/>
        </w:tabs>
        <w:spacing w:after="0" w:line="360" w:lineRule="auto"/>
        <w:ind w:left="1200"/>
        <w:jc w:val="both"/>
        <w:outlineLvl w:val="0"/>
        <w:rPr>
          <w:rFonts w:ascii="Arial" w:hAnsi="Arial" w:cs="Arial"/>
          <w:b/>
        </w:rPr>
      </w:pPr>
      <w:bookmarkStart w:id="139" w:name="_Toc290813002"/>
      <w:r>
        <w:rPr>
          <w:rFonts w:ascii="Arial" w:hAnsi="Arial" w:cs="Arial"/>
          <w:b/>
        </w:rPr>
        <w:t>Gerencia Legal</w:t>
      </w:r>
      <w:bookmarkEnd w:id="139"/>
    </w:p>
    <w:p w:rsidR="00B65E85" w:rsidRPr="00CF65CF" w:rsidRDefault="00B65E85" w:rsidP="00B65E85">
      <w:pPr>
        <w:spacing w:line="360" w:lineRule="auto"/>
        <w:ind w:left="1495"/>
        <w:jc w:val="both"/>
        <w:rPr>
          <w:rFonts w:ascii="Arial" w:hAnsi="Arial" w:cs="Arial"/>
        </w:rPr>
      </w:pPr>
      <w:r w:rsidRPr="00CF65CF">
        <w:rPr>
          <w:rFonts w:ascii="Arial" w:hAnsi="Arial" w:cs="Arial"/>
        </w:rPr>
        <w:t>El área de Gestión Legal está constituida por el Jefe del área, quien está enfocado en gestionar todos los aspectos legales propiamente dichos de la minera. Dicho de otra forma, se encarga de gestionar las diversas actividades que requieren basarse en un aspecto legal dentro de la empresa, de manera que ésta cumpla con todos los requisitos establecidos por la ley.</w:t>
      </w:r>
    </w:p>
    <w:p w:rsidR="00B65E85" w:rsidRDefault="00B65E85" w:rsidP="00B65E85">
      <w:pPr>
        <w:spacing w:line="360" w:lineRule="auto"/>
        <w:ind w:left="1200"/>
        <w:jc w:val="both"/>
        <w:rPr>
          <w:rFonts w:ascii="Arial" w:hAnsi="Arial" w:cs="Arial"/>
        </w:rPr>
      </w:pPr>
    </w:p>
    <w:p w:rsidR="00B65E85" w:rsidRDefault="00B65E85" w:rsidP="00B65E85">
      <w:pPr>
        <w:spacing w:line="360" w:lineRule="auto"/>
        <w:ind w:left="1200"/>
        <w:jc w:val="both"/>
        <w:rPr>
          <w:rFonts w:ascii="Arial" w:hAnsi="Arial" w:cs="Arial"/>
          <w:b/>
          <w:i/>
        </w:rPr>
      </w:pPr>
      <w:r>
        <w:rPr>
          <w:rFonts w:ascii="Arial" w:hAnsi="Arial" w:cs="Arial"/>
          <w:b/>
          <w:i/>
        </w:rPr>
        <w:t>Estructura Interna del Á</w:t>
      </w:r>
      <w:r w:rsidRPr="00B1556A">
        <w:rPr>
          <w:rFonts w:ascii="Arial" w:hAnsi="Arial" w:cs="Arial"/>
          <w:b/>
          <w:i/>
        </w:rPr>
        <w:t>rea</w:t>
      </w:r>
    </w:p>
    <w:p w:rsidR="00B65E85" w:rsidRDefault="00B65E85" w:rsidP="00B65E85">
      <w:pPr>
        <w:spacing w:line="360" w:lineRule="auto"/>
        <w:ind w:left="1200"/>
        <w:jc w:val="both"/>
        <w:rPr>
          <w:rFonts w:ascii="Arial" w:hAnsi="Arial" w:cs="Arial"/>
        </w:rPr>
      </w:pPr>
    </w:p>
    <w:p w:rsidR="00B65E85" w:rsidRPr="008D31C5" w:rsidRDefault="00B65E85" w:rsidP="00B65E85">
      <w:pPr>
        <w:numPr>
          <w:ilvl w:val="0"/>
          <w:numId w:val="21"/>
        </w:numPr>
        <w:spacing w:after="0" w:line="360" w:lineRule="auto"/>
        <w:jc w:val="both"/>
        <w:rPr>
          <w:rFonts w:ascii="Arial" w:hAnsi="Arial" w:cs="Arial"/>
          <w:b/>
        </w:rPr>
      </w:pPr>
      <w:bookmarkStart w:id="140" w:name="_Toc290278052"/>
      <w:r w:rsidRPr="008D31C5">
        <w:rPr>
          <w:rFonts w:ascii="Arial" w:hAnsi="Arial" w:cs="Arial"/>
          <w:b/>
        </w:rPr>
        <w:t>Notaría</w:t>
      </w:r>
      <w:bookmarkEnd w:id="140"/>
    </w:p>
    <w:p w:rsidR="00B65E85" w:rsidRDefault="00B65E85" w:rsidP="00B65E85">
      <w:pPr>
        <w:spacing w:line="360" w:lineRule="auto"/>
        <w:ind w:left="1495"/>
        <w:jc w:val="both"/>
        <w:rPr>
          <w:rFonts w:ascii="Arial" w:hAnsi="Arial" w:cs="Arial"/>
        </w:rPr>
      </w:pPr>
      <w:bookmarkStart w:id="141" w:name="_Toc290278053"/>
      <w:r w:rsidRPr="008D31C5">
        <w:rPr>
          <w:rFonts w:ascii="Arial" w:hAnsi="Arial" w:cs="Arial"/>
        </w:rPr>
        <w:t>Entidad cuya intervención otorga carácter público a los documentos privados, autorizándolos a tal fin a través de la firma de un notario público.</w:t>
      </w:r>
      <w:bookmarkEnd w:id="141"/>
    </w:p>
    <w:p w:rsidR="00B65E85" w:rsidRPr="008D31C5" w:rsidRDefault="00B65E85" w:rsidP="00B65E85">
      <w:pPr>
        <w:spacing w:line="360" w:lineRule="auto"/>
        <w:ind w:left="1200"/>
        <w:jc w:val="both"/>
        <w:outlineLvl w:val="0"/>
        <w:rPr>
          <w:rFonts w:ascii="Arial" w:hAnsi="Arial" w:cs="Arial"/>
          <w:b/>
        </w:rPr>
      </w:pPr>
    </w:p>
    <w:p w:rsidR="00B65E85" w:rsidRPr="008D31C5" w:rsidRDefault="00B65E85" w:rsidP="00B65E85">
      <w:pPr>
        <w:numPr>
          <w:ilvl w:val="0"/>
          <w:numId w:val="21"/>
        </w:numPr>
        <w:spacing w:after="0" w:line="360" w:lineRule="auto"/>
        <w:jc w:val="both"/>
        <w:rPr>
          <w:rFonts w:ascii="Arial" w:hAnsi="Arial" w:cs="Arial"/>
        </w:rPr>
      </w:pPr>
      <w:bookmarkStart w:id="142" w:name="_Toc290278054"/>
      <w:r>
        <w:rPr>
          <w:rFonts w:ascii="Arial" w:hAnsi="Arial" w:cs="Arial"/>
          <w:b/>
        </w:rPr>
        <w:t>Procuraduría</w:t>
      </w:r>
      <w:bookmarkEnd w:id="142"/>
      <w:r>
        <w:rPr>
          <w:rFonts w:ascii="Arial" w:hAnsi="Arial" w:cs="Arial"/>
          <w:b/>
        </w:rPr>
        <w:t xml:space="preserve">  </w:t>
      </w:r>
    </w:p>
    <w:p w:rsidR="00B65E85" w:rsidRDefault="00B65E85" w:rsidP="00B65E85">
      <w:pPr>
        <w:spacing w:line="360" w:lineRule="auto"/>
        <w:ind w:left="1495"/>
        <w:jc w:val="both"/>
        <w:rPr>
          <w:rFonts w:ascii="Arial" w:hAnsi="Arial" w:cs="Arial"/>
        </w:rPr>
      </w:pPr>
      <w:bookmarkStart w:id="143" w:name="_Toc290278055"/>
      <w:r>
        <w:rPr>
          <w:rFonts w:ascii="Arial" w:hAnsi="Arial" w:cs="Arial"/>
        </w:rPr>
        <w:t>Abogados adjuntos encargados</w:t>
      </w:r>
      <w:r w:rsidRPr="008D31C5">
        <w:rPr>
          <w:rFonts w:ascii="Arial" w:hAnsi="Arial" w:cs="Arial"/>
        </w:rPr>
        <w:t xml:space="preserve"> de revisar que todo lo establecido en los documentos de logística este de a</w:t>
      </w:r>
      <w:r>
        <w:rPr>
          <w:rFonts w:ascii="Arial" w:hAnsi="Arial" w:cs="Arial"/>
        </w:rPr>
        <w:t>cuerdo a lo establecido por ley y respaldar en todas las actividades afines al Jefe del área.</w:t>
      </w:r>
      <w:bookmarkEnd w:id="143"/>
    </w:p>
    <w:p w:rsidR="00B65E85" w:rsidRDefault="00B65E85" w:rsidP="00B65E85">
      <w:pPr>
        <w:spacing w:line="360" w:lineRule="auto"/>
        <w:ind w:left="1200"/>
        <w:jc w:val="both"/>
        <w:outlineLvl w:val="0"/>
        <w:rPr>
          <w:rFonts w:ascii="Arial" w:hAnsi="Arial" w:cs="Arial"/>
          <w:b/>
        </w:rPr>
      </w:pPr>
    </w:p>
    <w:p w:rsidR="00B65E85" w:rsidRDefault="00B65E85" w:rsidP="00B65E85">
      <w:pPr>
        <w:spacing w:line="360" w:lineRule="auto"/>
        <w:ind w:left="1200"/>
        <w:jc w:val="both"/>
        <w:outlineLvl w:val="0"/>
        <w:rPr>
          <w:rFonts w:ascii="Arial" w:hAnsi="Arial" w:cs="Arial"/>
          <w:b/>
        </w:rPr>
      </w:pPr>
    </w:p>
    <w:p w:rsidR="00B65E85" w:rsidRDefault="00B65E85" w:rsidP="00B65E85">
      <w:pPr>
        <w:spacing w:line="360" w:lineRule="auto"/>
        <w:ind w:left="1200"/>
        <w:jc w:val="both"/>
        <w:outlineLvl w:val="0"/>
        <w:rPr>
          <w:rFonts w:ascii="Arial" w:hAnsi="Arial" w:cs="Arial"/>
          <w:b/>
        </w:rPr>
      </w:pPr>
    </w:p>
    <w:p w:rsidR="00B65E85" w:rsidRDefault="00B65E85" w:rsidP="00B65E85">
      <w:pPr>
        <w:spacing w:line="360" w:lineRule="auto"/>
        <w:ind w:left="1200"/>
        <w:jc w:val="both"/>
        <w:outlineLvl w:val="0"/>
        <w:rPr>
          <w:rFonts w:ascii="Arial" w:hAnsi="Arial" w:cs="Arial"/>
          <w:b/>
        </w:rPr>
      </w:pPr>
    </w:p>
    <w:p w:rsidR="00B65E85" w:rsidRDefault="00B65E85" w:rsidP="00B65E85">
      <w:pPr>
        <w:spacing w:line="360" w:lineRule="auto"/>
        <w:ind w:left="1200"/>
        <w:jc w:val="both"/>
        <w:outlineLvl w:val="0"/>
        <w:rPr>
          <w:rFonts w:ascii="Arial" w:hAnsi="Arial" w:cs="Arial"/>
          <w:b/>
        </w:rPr>
      </w:pPr>
    </w:p>
    <w:p w:rsidR="00B65E85" w:rsidRDefault="00B65E85" w:rsidP="00B65E85">
      <w:pPr>
        <w:spacing w:line="360" w:lineRule="auto"/>
        <w:ind w:left="1200"/>
        <w:jc w:val="both"/>
        <w:outlineLvl w:val="0"/>
        <w:rPr>
          <w:rFonts w:ascii="Arial" w:hAnsi="Arial" w:cs="Arial"/>
          <w:b/>
        </w:rPr>
      </w:pPr>
    </w:p>
    <w:p w:rsidR="00B65E85" w:rsidRDefault="00B65E85" w:rsidP="00B65E85">
      <w:pPr>
        <w:spacing w:line="360" w:lineRule="auto"/>
        <w:ind w:left="1200"/>
        <w:jc w:val="both"/>
        <w:outlineLvl w:val="0"/>
        <w:rPr>
          <w:rFonts w:ascii="Arial" w:hAnsi="Arial" w:cs="Arial"/>
          <w:b/>
        </w:rPr>
      </w:pPr>
    </w:p>
    <w:p w:rsidR="00B65E85" w:rsidRDefault="00B65E85" w:rsidP="00B65E85">
      <w:pPr>
        <w:spacing w:line="360" w:lineRule="auto"/>
        <w:ind w:left="1200"/>
        <w:jc w:val="both"/>
        <w:outlineLvl w:val="0"/>
        <w:rPr>
          <w:rFonts w:ascii="Arial" w:hAnsi="Arial" w:cs="Arial"/>
          <w:b/>
        </w:rPr>
      </w:pPr>
    </w:p>
    <w:p w:rsidR="00B65E85" w:rsidRDefault="00B65E85" w:rsidP="00B65E85">
      <w:pPr>
        <w:spacing w:line="360" w:lineRule="auto"/>
        <w:ind w:left="1200"/>
        <w:jc w:val="both"/>
        <w:outlineLvl w:val="0"/>
        <w:rPr>
          <w:rFonts w:ascii="Arial" w:hAnsi="Arial" w:cs="Arial"/>
          <w:b/>
        </w:rPr>
      </w:pPr>
    </w:p>
    <w:p w:rsidR="00B65E85" w:rsidRDefault="00B65E85" w:rsidP="00B65E85">
      <w:pPr>
        <w:numPr>
          <w:ilvl w:val="0"/>
          <w:numId w:val="21"/>
        </w:numPr>
        <w:spacing w:after="0" w:line="360" w:lineRule="auto"/>
        <w:jc w:val="both"/>
        <w:rPr>
          <w:rFonts w:ascii="Arial" w:hAnsi="Arial" w:cs="Arial"/>
          <w:b/>
        </w:rPr>
      </w:pPr>
      <w:bookmarkStart w:id="144" w:name="_Toc290278056"/>
      <w:r>
        <w:rPr>
          <w:rFonts w:ascii="Arial" w:hAnsi="Arial" w:cs="Arial"/>
          <w:b/>
        </w:rPr>
        <w:t>Asesoría Legal Externa (estudios especializados en la materia)</w:t>
      </w:r>
      <w:bookmarkEnd w:id="144"/>
      <w:r>
        <w:rPr>
          <w:rFonts w:ascii="Arial" w:hAnsi="Arial" w:cs="Arial"/>
          <w:b/>
        </w:rPr>
        <w:t xml:space="preserve"> </w:t>
      </w:r>
    </w:p>
    <w:p w:rsidR="00B65E85" w:rsidRDefault="00B65E85" w:rsidP="00B65E85">
      <w:pPr>
        <w:spacing w:line="360" w:lineRule="auto"/>
        <w:ind w:left="1495"/>
        <w:jc w:val="both"/>
        <w:rPr>
          <w:rFonts w:ascii="Arial" w:hAnsi="Arial" w:cs="Arial"/>
        </w:rPr>
      </w:pPr>
      <w:bookmarkStart w:id="145" w:name="_Toc290278057"/>
      <w:r>
        <w:rPr>
          <w:rFonts w:ascii="Arial" w:hAnsi="Arial" w:cs="Arial"/>
        </w:rPr>
        <w:t>Entidades encargadas de asesorar en temas del ámbito legal específicos como: derecho ambiental, social y todos los cambios que el Ministerio de Energía y Minas realice para que con esto se pueda asegurar el normal funcionamiento de la Minera. Además, se trabaja mediante contratos de locación de servicios particulares.</w:t>
      </w:r>
      <w:bookmarkEnd w:id="145"/>
    </w:p>
    <w:p w:rsidR="00B65E85" w:rsidRPr="002B5BA1" w:rsidRDefault="00B65E85" w:rsidP="00B65E85">
      <w:pPr>
        <w:spacing w:line="360" w:lineRule="auto"/>
        <w:ind w:left="1200"/>
        <w:jc w:val="both"/>
        <w:rPr>
          <w:rFonts w:ascii="Arial" w:hAnsi="Arial" w:cs="Arial"/>
        </w:rPr>
      </w:pPr>
    </w:p>
    <w:p w:rsidR="00B65E85" w:rsidRDefault="00B65E85" w:rsidP="00B65E85">
      <w:pPr>
        <w:spacing w:line="360" w:lineRule="auto"/>
        <w:ind w:left="1200"/>
        <w:jc w:val="both"/>
        <w:outlineLvl w:val="0"/>
        <w:rPr>
          <w:rFonts w:ascii="Arial" w:hAnsi="Arial" w:cs="Arial"/>
          <w:b/>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sectPr w:rsidR="00B65E85" w:rsidSect="0056458B">
          <w:pgSz w:w="12242" w:h="15842" w:code="1"/>
          <w:pgMar w:top="1701" w:right="1418" w:bottom="1701" w:left="1701" w:header="737" w:footer="284" w:gutter="0"/>
          <w:cols w:space="708"/>
          <w:titlePg/>
          <w:docGrid w:linePitch="360"/>
        </w:sectPr>
      </w:pPr>
    </w:p>
    <w:p w:rsidR="00B65E85" w:rsidRDefault="00E95825" w:rsidP="00B65E85">
      <w:pPr>
        <w:spacing w:line="360" w:lineRule="auto"/>
        <w:ind w:left="1200"/>
        <w:jc w:val="center"/>
        <w:outlineLvl w:val="0"/>
        <w:rPr>
          <w:rFonts w:ascii="Arial" w:hAnsi="Arial" w:cs="Arial"/>
        </w:rPr>
      </w:pPr>
      <w:r>
        <w:rPr>
          <w:rFonts w:ascii="Arial" w:hAnsi="Arial" w:cs="Arial"/>
          <w:noProof/>
          <w:lang w:val="es-PE" w:eastAsia="es-PE" w:bidi="ar-SA"/>
        </w:rPr>
        <w:drawing>
          <wp:inline distT="0" distB="0" distL="0" distR="0">
            <wp:extent cx="6761480" cy="3994785"/>
            <wp:effectExtent l="0" t="0" r="1270" b="5715"/>
            <wp:docPr id="29" name="Imagen 44" descr="Descripción: C:\Users\jrffc\Desktop\Organigrama Integrado\Diagramas de Objetivos PM\PM_Organigrama_L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descr="Descripción: C:\Users\jrffc\Desktop\Organigrama Integrado\Diagramas de Objetivos PM\PM_Organigrama_Lega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61480" cy="3994785"/>
                    </a:xfrm>
                    <a:prstGeom prst="rect">
                      <a:avLst/>
                    </a:prstGeom>
                    <a:noFill/>
                    <a:ln>
                      <a:noFill/>
                    </a:ln>
                  </pic:spPr>
                </pic:pic>
              </a:graphicData>
            </a:graphic>
          </wp:inline>
        </w:drawing>
      </w:r>
    </w:p>
    <w:p w:rsidR="00B65E85" w:rsidRPr="00C73820" w:rsidRDefault="00B65E85" w:rsidP="00B65E85">
      <w:pPr>
        <w:pStyle w:val="Epgrafe"/>
        <w:jc w:val="center"/>
        <w:rPr>
          <w:rFonts w:ascii="Arial" w:hAnsi="Arial" w:cs="Arial"/>
          <w:b w:val="0"/>
          <w:bCs w:val="0"/>
          <w:snapToGrid w:val="0"/>
          <w:color w:val="000000"/>
          <w:sz w:val="18"/>
          <w:szCs w:val="18"/>
        </w:rPr>
      </w:pPr>
      <w:bookmarkStart w:id="146" w:name="_Toc290278058"/>
      <w:bookmarkStart w:id="147" w:name="_Toc290752987"/>
      <w:bookmarkStart w:id="148" w:name="_Toc290913814"/>
      <w:r>
        <w:t xml:space="preserve">Ilustración </w:t>
      </w:r>
      <w:r>
        <w:fldChar w:fldCharType="begin"/>
      </w:r>
      <w:r>
        <w:instrText xml:space="preserve"> SEQ Ilustración \* ARABIC </w:instrText>
      </w:r>
      <w:r>
        <w:fldChar w:fldCharType="separate"/>
      </w:r>
      <w:r w:rsidR="00E61FAF">
        <w:rPr>
          <w:noProof/>
        </w:rPr>
        <w:t>13</w:t>
      </w:r>
      <w:r>
        <w:rPr>
          <w:noProof/>
        </w:rPr>
        <w:fldChar w:fldCharType="end"/>
      </w:r>
      <w:r>
        <w:t>:</w:t>
      </w:r>
      <w:r w:rsidRPr="00C73820">
        <w:rPr>
          <w:rFonts w:ascii="Arial" w:hAnsi="Arial" w:cs="Arial"/>
          <w:b w:val="0"/>
          <w:bCs w:val="0"/>
          <w:snapToGrid w:val="0"/>
          <w:color w:val="000000"/>
          <w:sz w:val="18"/>
          <w:szCs w:val="18"/>
        </w:rPr>
        <w:t xml:space="preserve"> </w:t>
      </w:r>
      <w:r>
        <w:rPr>
          <w:rFonts w:ascii="Arial" w:hAnsi="Arial" w:cs="Arial"/>
          <w:b w:val="0"/>
          <w:bCs w:val="0"/>
          <w:snapToGrid w:val="0"/>
          <w:color w:val="000000"/>
          <w:sz w:val="18"/>
          <w:szCs w:val="18"/>
        </w:rPr>
        <w:t xml:space="preserve">Estructura Organizacional del Área de </w:t>
      </w:r>
      <w:bookmarkEnd w:id="146"/>
      <w:r>
        <w:rPr>
          <w:rFonts w:ascii="Arial" w:hAnsi="Arial" w:cs="Arial"/>
          <w:b w:val="0"/>
          <w:bCs w:val="0"/>
          <w:snapToGrid w:val="0"/>
          <w:color w:val="000000"/>
          <w:sz w:val="18"/>
          <w:szCs w:val="18"/>
        </w:rPr>
        <w:t>Legal</w:t>
      </w:r>
      <w:bookmarkEnd w:id="147"/>
      <w:bookmarkEnd w:id="148"/>
    </w:p>
    <w:p w:rsidR="00B65E85" w:rsidRDefault="00B65E85" w:rsidP="00B65E85">
      <w:pPr>
        <w:jc w:val="center"/>
        <w:rPr>
          <w:rFonts w:ascii="Arial" w:hAnsi="Arial" w:cs="Arial"/>
        </w:rPr>
      </w:pPr>
      <w:r>
        <w:rPr>
          <w:rFonts w:ascii="Arial" w:hAnsi="Arial" w:cs="Arial"/>
          <w:snapToGrid w:val="0"/>
          <w:color w:val="000000"/>
          <w:sz w:val="18"/>
          <w:szCs w:val="18"/>
        </w:rPr>
        <w:t>Fuente</w:t>
      </w:r>
      <w:r w:rsidRPr="00C73820">
        <w:rPr>
          <w:rFonts w:ascii="Arial" w:hAnsi="Arial" w:cs="Arial"/>
          <w:snapToGrid w:val="0"/>
          <w:color w:val="000000"/>
          <w:sz w:val="18"/>
          <w:szCs w:val="18"/>
        </w:rPr>
        <w:t xml:space="preserve">: Elaboración propia </w:t>
      </w:r>
      <w:r>
        <w:rPr>
          <w:rFonts w:ascii="Arial" w:hAnsi="Arial" w:cs="Arial"/>
          <w:snapToGrid w:val="0"/>
          <w:color w:val="000000"/>
          <w:sz w:val="18"/>
          <w:szCs w:val="18"/>
        </w:rPr>
        <w:t xml:space="preserve">obtenida de la </w:t>
      </w:r>
      <w:r w:rsidRPr="00C73820">
        <w:rPr>
          <w:rFonts w:ascii="Arial" w:hAnsi="Arial" w:cs="Arial"/>
          <w:snapToGrid w:val="0"/>
          <w:color w:val="000000"/>
          <w:sz w:val="18"/>
          <w:szCs w:val="18"/>
        </w:rPr>
        <w:t xml:space="preserve">entrevista </w:t>
      </w:r>
      <w:r>
        <w:rPr>
          <w:rFonts w:ascii="Arial" w:hAnsi="Arial" w:cs="Arial"/>
          <w:snapToGrid w:val="0"/>
          <w:color w:val="000000"/>
          <w:sz w:val="18"/>
          <w:szCs w:val="18"/>
        </w:rPr>
        <w:t>con el Asesor en Minería</w:t>
      </w: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sectPr w:rsidR="00B65E85" w:rsidSect="0056458B">
          <w:pgSz w:w="15842" w:h="12242" w:orient="landscape" w:code="1"/>
          <w:pgMar w:top="1418" w:right="1701" w:bottom="1701" w:left="1701" w:header="737" w:footer="284" w:gutter="0"/>
          <w:cols w:space="708"/>
          <w:titlePg/>
          <w:docGrid w:linePitch="360"/>
        </w:sectPr>
      </w:pPr>
    </w:p>
    <w:p w:rsidR="00B65E85" w:rsidRPr="007C5785" w:rsidRDefault="00B65E85" w:rsidP="00B65E85">
      <w:pPr>
        <w:numPr>
          <w:ilvl w:val="1"/>
          <w:numId w:val="19"/>
        </w:numPr>
        <w:tabs>
          <w:tab w:val="clear" w:pos="1440"/>
          <w:tab w:val="num" w:pos="1200"/>
        </w:tabs>
        <w:spacing w:after="0" w:line="360" w:lineRule="auto"/>
        <w:ind w:left="1200"/>
        <w:jc w:val="both"/>
        <w:outlineLvl w:val="0"/>
        <w:rPr>
          <w:rFonts w:ascii="Arial" w:hAnsi="Arial" w:cs="Arial"/>
          <w:b/>
        </w:rPr>
      </w:pPr>
      <w:bookmarkStart w:id="149" w:name="_Toc290813003"/>
      <w:r>
        <w:rPr>
          <w:rFonts w:ascii="Arial" w:hAnsi="Arial" w:cs="Arial"/>
          <w:b/>
        </w:rPr>
        <w:t>Gerencia de Seguridad e Higiene Industrial</w:t>
      </w:r>
      <w:bookmarkEnd w:id="149"/>
    </w:p>
    <w:p w:rsidR="00B65E85" w:rsidRPr="00F976FD" w:rsidRDefault="00B65E85" w:rsidP="00B65E85">
      <w:pPr>
        <w:spacing w:line="360" w:lineRule="auto"/>
        <w:ind w:left="1200"/>
        <w:jc w:val="both"/>
        <w:rPr>
          <w:rFonts w:ascii="Arial" w:hAnsi="Arial" w:cs="Arial"/>
        </w:rPr>
      </w:pPr>
      <w:r w:rsidRPr="00F976FD">
        <w:rPr>
          <w:rFonts w:ascii="Arial" w:hAnsi="Arial" w:cs="Arial"/>
        </w:rPr>
        <w:t xml:space="preserve">Gerencia que se encarga de desarrollar una cultura preventiva de seguridad, salud y protección al patrimonio, mediante el compromiso humano y la aplicación de sistemas y métodos de trabajo estándares. Además, debe concientizar a los empleados sobre la explotación racional de los recursos minerales, con el objetivo de proteger su vida y su salud. También tiene la función de capacitar a los empleados para que conozcan y cumplan los estándares, normas y procedimientos establecidos para las actividades mineras. </w:t>
      </w:r>
    </w:p>
    <w:p w:rsidR="00B65E85" w:rsidRDefault="00B65E85" w:rsidP="00B65E85">
      <w:pPr>
        <w:spacing w:line="360" w:lineRule="auto"/>
        <w:jc w:val="both"/>
        <w:outlineLvl w:val="0"/>
        <w:rPr>
          <w:rFonts w:ascii="Arial" w:hAnsi="Arial" w:cs="Arial"/>
          <w:b/>
        </w:rPr>
      </w:pPr>
    </w:p>
    <w:p w:rsidR="00B65E85" w:rsidRDefault="00B65E85" w:rsidP="00B65E85">
      <w:pPr>
        <w:ind w:left="1135"/>
        <w:rPr>
          <w:rFonts w:ascii="Arial" w:hAnsi="Arial" w:cs="Arial"/>
          <w:b/>
          <w:i/>
        </w:rPr>
      </w:pPr>
      <w:r>
        <w:rPr>
          <w:rFonts w:ascii="Arial" w:hAnsi="Arial" w:cs="Arial"/>
          <w:b/>
          <w:i/>
        </w:rPr>
        <w:t>Estructura Interna del Á</w:t>
      </w:r>
      <w:r w:rsidRPr="00B1556A">
        <w:rPr>
          <w:rFonts w:ascii="Arial" w:hAnsi="Arial" w:cs="Arial"/>
          <w:b/>
          <w:i/>
        </w:rPr>
        <w:t>rea</w:t>
      </w:r>
    </w:p>
    <w:p w:rsidR="00B65E85" w:rsidRDefault="00B65E85" w:rsidP="00B65E85">
      <w:pPr>
        <w:spacing w:line="360" w:lineRule="auto"/>
        <w:ind w:left="1135"/>
        <w:jc w:val="both"/>
        <w:outlineLvl w:val="0"/>
        <w:rPr>
          <w:rFonts w:ascii="Arial" w:hAnsi="Arial" w:cs="Arial"/>
          <w:b/>
        </w:rPr>
      </w:pPr>
    </w:p>
    <w:p w:rsidR="00B65E85" w:rsidRPr="00F976FD" w:rsidRDefault="00B65E85" w:rsidP="00B65E85">
      <w:pPr>
        <w:numPr>
          <w:ilvl w:val="0"/>
          <w:numId w:val="21"/>
        </w:numPr>
        <w:spacing w:after="0" w:line="360" w:lineRule="auto"/>
        <w:jc w:val="both"/>
        <w:rPr>
          <w:rFonts w:ascii="Arial" w:hAnsi="Arial" w:cs="Arial"/>
          <w:b/>
        </w:rPr>
      </w:pPr>
      <w:r w:rsidRPr="00F976FD">
        <w:rPr>
          <w:rFonts w:ascii="Arial" w:hAnsi="Arial" w:cs="Arial"/>
          <w:b/>
        </w:rPr>
        <w:t>Jefatura de Seguridad</w:t>
      </w:r>
    </w:p>
    <w:p w:rsidR="00B65E85" w:rsidRPr="00F976FD" w:rsidRDefault="00B65E85" w:rsidP="00B65E85">
      <w:pPr>
        <w:spacing w:line="360" w:lineRule="auto"/>
        <w:ind w:left="1495"/>
        <w:jc w:val="both"/>
        <w:rPr>
          <w:rFonts w:ascii="Arial" w:hAnsi="Arial" w:cs="Arial"/>
        </w:rPr>
      </w:pPr>
      <w:r w:rsidRPr="00F976FD">
        <w:rPr>
          <w:rFonts w:ascii="Arial" w:hAnsi="Arial" w:cs="Arial"/>
        </w:rPr>
        <w:t xml:space="preserve">Jefatura encargada de medir y evaluar la efectividad del programa de Seguridad e Higiene Minera. A su vez, también aconseja y asiste en todos los asuntos relacionados al programa de Seguridad e Higiene Minera. Tiene como funciones principales la prevención de accidentes e incidentes, relacionados a las actividades mineras, y el desarrollo de una cultura preventiva de seguridad, combinando el comportamiento humano con la preparación teórica - práctica de sistemas y métodos de trabajo. </w:t>
      </w:r>
    </w:p>
    <w:p w:rsidR="00B65E85" w:rsidRPr="00877FF4" w:rsidRDefault="00B65E85" w:rsidP="00B65E85">
      <w:pPr>
        <w:pStyle w:val="Prrafodelista"/>
        <w:ind w:left="1440"/>
        <w:jc w:val="both"/>
        <w:rPr>
          <w:b/>
        </w:rPr>
      </w:pPr>
    </w:p>
    <w:p w:rsidR="00B65E85" w:rsidRPr="00F976FD" w:rsidRDefault="00B65E85" w:rsidP="00B65E85">
      <w:pPr>
        <w:numPr>
          <w:ilvl w:val="0"/>
          <w:numId w:val="21"/>
        </w:numPr>
        <w:spacing w:after="0" w:line="360" w:lineRule="auto"/>
        <w:jc w:val="both"/>
        <w:rPr>
          <w:rFonts w:ascii="Arial" w:hAnsi="Arial" w:cs="Arial"/>
          <w:b/>
        </w:rPr>
      </w:pPr>
      <w:r w:rsidRPr="00F976FD">
        <w:rPr>
          <w:rFonts w:ascii="Arial" w:hAnsi="Arial" w:cs="Arial"/>
          <w:b/>
        </w:rPr>
        <w:t>Jefatura de Higiene y Salud Organizacional</w:t>
      </w:r>
    </w:p>
    <w:p w:rsidR="00B65E85" w:rsidRDefault="00B65E85" w:rsidP="00B65E85">
      <w:pPr>
        <w:spacing w:line="360" w:lineRule="auto"/>
        <w:ind w:left="1495"/>
        <w:jc w:val="both"/>
        <w:rPr>
          <w:rFonts w:ascii="Arial" w:hAnsi="Arial" w:cs="Arial"/>
        </w:rPr>
      </w:pPr>
      <w:r w:rsidRPr="00F976FD">
        <w:rPr>
          <w:rFonts w:ascii="Arial" w:hAnsi="Arial" w:cs="Arial"/>
        </w:rPr>
        <w:t>Jefatura encargada de la protección de la vida humana y la promoción de la salud y la seguridad de la organización. Su función principal recae en practicar la explotación racional de los recursos minerales, cuidando la vida, la salud de los trabajadores y el ambiente.</w:t>
      </w:r>
    </w:p>
    <w:p w:rsidR="00B65E85" w:rsidRPr="00F976FD" w:rsidRDefault="00B65E85" w:rsidP="00B65E85">
      <w:pPr>
        <w:spacing w:line="360" w:lineRule="auto"/>
        <w:ind w:left="1495"/>
        <w:jc w:val="both"/>
        <w:rPr>
          <w:rFonts w:ascii="Arial" w:hAnsi="Arial" w:cs="Arial"/>
        </w:rPr>
      </w:pPr>
    </w:p>
    <w:p w:rsidR="00B65E85" w:rsidRPr="00F976FD" w:rsidRDefault="00B65E85" w:rsidP="00B65E85">
      <w:pPr>
        <w:numPr>
          <w:ilvl w:val="0"/>
          <w:numId w:val="21"/>
        </w:numPr>
        <w:spacing w:after="0" w:line="360" w:lineRule="auto"/>
        <w:jc w:val="both"/>
        <w:rPr>
          <w:rFonts w:ascii="Arial" w:hAnsi="Arial" w:cs="Arial"/>
          <w:b/>
        </w:rPr>
      </w:pPr>
      <w:r w:rsidRPr="00F976FD">
        <w:rPr>
          <w:rFonts w:ascii="Arial" w:hAnsi="Arial" w:cs="Arial"/>
          <w:b/>
        </w:rPr>
        <w:t>Jefatura de Protección del Patrimonio</w:t>
      </w:r>
    </w:p>
    <w:p w:rsidR="00B65E85" w:rsidRPr="00F976FD" w:rsidRDefault="00B65E85" w:rsidP="00B65E85">
      <w:pPr>
        <w:spacing w:line="360" w:lineRule="auto"/>
        <w:ind w:left="1495"/>
        <w:jc w:val="both"/>
        <w:rPr>
          <w:rFonts w:ascii="Arial" w:hAnsi="Arial" w:cs="Arial"/>
        </w:rPr>
      </w:pPr>
      <w:r w:rsidRPr="00F976FD">
        <w:rPr>
          <w:rFonts w:ascii="Arial" w:hAnsi="Arial" w:cs="Arial"/>
        </w:rPr>
        <w:t>Jefatura encargada de velar por el cuidado y mantenimiento de toda la infraestructura y maquinaria utilizada en los procesos mineros. Además, debe fomentar el liderazgo, compromiso, participación y trabajo en equipo de toda la organización en la seguridad. Asimismo, debe lograr entre los trabajadores una moral elevada que permita identificarse con sus compañeros, el trabajo y la propia empresa.</w:t>
      </w:r>
    </w:p>
    <w:p w:rsidR="00B65E85" w:rsidRDefault="00B65E85" w:rsidP="00B65E85">
      <w:pPr>
        <w:spacing w:line="360" w:lineRule="auto"/>
        <w:jc w:val="both"/>
        <w:outlineLvl w:val="0"/>
        <w:rPr>
          <w:rFonts w:ascii="Arial" w:hAnsi="Arial" w:cs="Arial"/>
          <w:b/>
        </w:rPr>
      </w:pPr>
    </w:p>
    <w:p w:rsidR="00B65E85" w:rsidRDefault="00B65E85" w:rsidP="00B65E85">
      <w:pPr>
        <w:spacing w:line="360" w:lineRule="auto"/>
        <w:jc w:val="both"/>
        <w:outlineLvl w:val="0"/>
        <w:rPr>
          <w:rFonts w:ascii="Arial" w:hAnsi="Arial" w:cs="Arial"/>
          <w:b/>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pPr>
    </w:p>
    <w:p w:rsidR="00B65E85" w:rsidRDefault="00B65E85" w:rsidP="00B65E85">
      <w:pPr>
        <w:spacing w:line="360" w:lineRule="auto"/>
        <w:ind w:left="1200"/>
        <w:jc w:val="both"/>
        <w:outlineLvl w:val="0"/>
        <w:rPr>
          <w:rFonts w:ascii="Arial" w:hAnsi="Arial" w:cs="Arial"/>
        </w:rPr>
        <w:sectPr w:rsidR="00B65E85" w:rsidSect="0056458B">
          <w:pgSz w:w="12242" w:h="15842" w:code="1"/>
          <w:pgMar w:top="1701" w:right="1418" w:bottom="1701" w:left="1701" w:header="737" w:footer="284" w:gutter="0"/>
          <w:cols w:space="708"/>
          <w:titlePg/>
          <w:docGrid w:linePitch="360"/>
        </w:sectPr>
      </w:pPr>
    </w:p>
    <w:p w:rsidR="00B65E85" w:rsidRDefault="00E95825" w:rsidP="00B65E85">
      <w:pPr>
        <w:spacing w:line="360" w:lineRule="auto"/>
        <w:ind w:left="1200"/>
        <w:jc w:val="both"/>
        <w:outlineLvl w:val="0"/>
        <w:rPr>
          <w:rFonts w:ascii="Arial" w:hAnsi="Arial" w:cs="Arial"/>
        </w:rPr>
      </w:pPr>
      <w:r>
        <w:rPr>
          <w:rFonts w:ascii="Arial" w:hAnsi="Arial" w:cs="Arial"/>
          <w:noProof/>
          <w:lang w:val="es-PE" w:eastAsia="es-PE" w:bidi="ar-SA"/>
        </w:rPr>
        <w:drawing>
          <wp:inline distT="0" distB="0" distL="0" distR="0">
            <wp:extent cx="6930390" cy="4187190"/>
            <wp:effectExtent l="0" t="0" r="3810" b="3810"/>
            <wp:docPr id="30" name="Imagen 46" descr="Descripción: C:\Users\jrffc\Desktop\Organigrama Integrado\Diagramas de Objetivos PM\PM_Organigrama_Seguridad_Higiene_Indust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descr="Descripción: C:\Users\jrffc\Desktop\Organigrama Integrado\Diagramas de Objetivos PM\PM_Organigrama_Seguridad_Higiene_Industria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930390" cy="4187190"/>
                    </a:xfrm>
                    <a:prstGeom prst="rect">
                      <a:avLst/>
                    </a:prstGeom>
                    <a:noFill/>
                    <a:ln>
                      <a:noFill/>
                    </a:ln>
                  </pic:spPr>
                </pic:pic>
              </a:graphicData>
            </a:graphic>
          </wp:inline>
        </w:drawing>
      </w:r>
    </w:p>
    <w:p w:rsidR="00B65E85" w:rsidRPr="00C73820" w:rsidRDefault="00B65E85" w:rsidP="00B65E85">
      <w:pPr>
        <w:pStyle w:val="Epgrafe"/>
        <w:jc w:val="center"/>
        <w:rPr>
          <w:rFonts w:ascii="Arial" w:hAnsi="Arial" w:cs="Arial"/>
          <w:b w:val="0"/>
          <w:bCs w:val="0"/>
          <w:snapToGrid w:val="0"/>
          <w:color w:val="000000"/>
          <w:sz w:val="18"/>
          <w:szCs w:val="18"/>
        </w:rPr>
      </w:pPr>
      <w:bookmarkStart w:id="150" w:name="_Toc290278063"/>
      <w:bookmarkStart w:id="151" w:name="_Toc290752988"/>
      <w:bookmarkStart w:id="152" w:name="_Toc290913815"/>
      <w:r>
        <w:t xml:space="preserve">Ilustración </w:t>
      </w:r>
      <w:r>
        <w:fldChar w:fldCharType="begin"/>
      </w:r>
      <w:r>
        <w:instrText xml:space="preserve"> SEQ Ilustración \* ARABIC </w:instrText>
      </w:r>
      <w:r>
        <w:fldChar w:fldCharType="separate"/>
      </w:r>
      <w:r w:rsidR="00E61FAF">
        <w:rPr>
          <w:noProof/>
        </w:rPr>
        <w:t>14</w:t>
      </w:r>
      <w:r>
        <w:rPr>
          <w:noProof/>
        </w:rPr>
        <w:fldChar w:fldCharType="end"/>
      </w:r>
      <w:r>
        <w:t>:</w:t>
      </w:r>
      <w:r w:rsidRPr="00C73820">
        <w:rPr>
          <w:rFonts w:ascii="Arial" w:hAnsi="Arial" w:cs="Arial"/>
          <w:b w:val="0"/>
          <w:bCs w:val="0"/>
          <w:snapToGrid w:val="0"/>
          <w:color w:val="000000"/>
          <w:sz w:val="18"/>
          <w:szCs w:val="18"/>
        </w:rPr>
        <w:t xml:space="preserve"> </w:t>
      </w:r>
      <w:r>
        <w:rPr>
          <w:rFonts w:ascii="Arial" w:hAnsi="Arial" w:cs="Arial"/>
          <w:b w:val="0"/>
          <w:bCs w:val="0"/>
          <w:snapToGrid w:val="0"/>
          <w:color w:val="000000"/>
          <w:sz w:val="18"/>
          <w:szCs w:val="18"/>
        </w:rPr>
        <w:t>Estructura Organizacional del Área de Seguridad e Higiene Industrial</w:t>
      </w:r>
      <w:bookmarkEnd w:id="150"/>
      <w:bookmarkEnd w:id="151"/>
      <w:bookmarkEnd w:id="152"/>
    </w:p>
    <w:p w:rsidR="00B65E85" w:rsidRDefault="00B65E85" w:rsidP="00B65E85">
      <w:pPr>
        <w:jc w:val="center"/>
        <w:rPr>
          <w:rFonts w:ascii="Arial" w:hAnsi="Arial" w:cs="Arial"/>
        </w:rPr>
      </w:pPr>
      <w:bookmarkStart w:id="153" w:name="_Toc290278064"/>
      <w:r>
        <w:rPr>
          <w:rFonts w:ascii="Arial" w:hAnsi="Arial" w:cs="Arial"/>
          <w:snapToGrid w:val="0"/>
          <w:color w:val="000000"/>
          <w:sz w:val="18"/>
          <w:szCs w:val="18"/>
        </w:rPr>
        <w:t>Fuente</w:t>
      </w:r>
      <w:r w:rsidRPr="00C73820">
        <w:rPr>
          <w:rFonts w:ascii="Arial" w:hAnsi="Arial" w:cs="Arial"/>
          <w:snapToGrid w:val="0"/>
          <w:color w:val="000000"/>
          <w:sz w:val="18"/>
          <w:szCs w:val="18"/>
        </w:rPr>
        <w:t xml:space="preserve">: Elaboración propia </w:t>
      </w:r>
      <w:r>
        <w:rPr>
          <w:rFonts w:ascii="Arial" w:hAnsi="Arial" w:cs="Arial"/>
          <w:snapToGrid w:val="0"/>
          <w:color w:val="000000"/>
          <w:sz w:val="18"/>
          <w:szCs w:val="18"/>
        </w:rPr>
        <w:t xml:space="preserve">obtenida de la </w:t>
      </w:r>
      <w:r w:rsidRPr="00C73820">
        <w:rPr>
          <w:rFonts w:ascii="Arial" w:hAnsi="Arial" w:cs="Arial"/>
          <w:snapToGrid w:val="0"/>
          <w:color w:val="000000"/>
          <w:sz w:val="18"/>
          <w:szCs w:val="18"/>
        </w:rPr>
        <w:t xml:space="preserve">entrevista </w:t>
      </w:r>
      <w:r>
        <w:rPr>
          <w:rFonts w:ascii="Arial" w:hAnsi="Arial" w:cs="Arial"/>
          <w:snapToGrid w:val="0"/>
          <w:color w:val="000000"/>
          <w:sz w:val="18"/>
          <w:szCs w:val="18"/>
        </w:rPr>
        <w:t xml:space="preserve">con el </w:t>
      </w:r>
      <w:bookmarkEnd w:id="153"/>
      <w:r>
        <w:rPr>
          <w:rFonts w:ascii="Arial" w:hAnsi="Arial" w:cs="Arial"/>
          <w:snapToGrid w:val="0"/>
          <w:color w:val="000000"/>
          <w:sz w:val="18"/>
          <w:szCs w:val="18"/>
        </w:rPr>
        <w:t>Asesor en Minería</w:t>
      </w:r>
    </w:p>
    <w:p w:rsidR="00B65E85" w:rsidRDefault="00B65E85" w:rsidP="00B65E85">
      <w:pPr>
        <w:spacing w:line="360" w:lineRule="auto"/>
        <w:ind w:left="1200"/>
        <w:jc w:val="center"/>
        <w:outlineLvl w:val="0"/>
        <w:rPr>
          <w:rFonts w:ascii="Arial" w:hAnsi="Arial" w:cs="Arial"/>
        </w:rPr>
        <w:sectPr w:rsidR="00B65E85" w:rsidSect="0056458B">
          <w:pgSz w:w="15842" w:h="12242" w:orient="landscape" w:code="1"/>
          <w:pgMar w:top="1418" w:right="1701" w:bottom="1701" w:left="1701" w:header="737" w:footer="284" w:gutter="0"/>
          <w:cols w:space="708"/>
          <w:titlePg/>
          <w:docGrid w:linePitch="360"/>
        </w:sectPr>
      </w:pPr>
    </w:p>
    <w:p w:rsidR="00B65E85" w:rsidRPr="007C5785" w:rsidRDefault="00B65E85" w:rsidP="00B65E85">
      <w:pPr>
        <w:numPr>
          <w:ilvl w:val="1"/>
          <w:numId w:val="19"/>
        </w:numPr>
        <w:tabs>
          <w:tab w:val="clear" w:pos="1440"/>
          <w:tab w:val="num" w:pos="1200"/>
        </w:tabs>
        <w:spacing w:after="0" w:line="360" w:lineRule="auto"/>
        <w:ind w:left="1200"/>
        <w:jc w:val="both"/>
        <w:outlineLvl w:val="0"/>
        <w:rPr>
          <w:rFonts w:ascii="Arial" w:hAnsi="Arial" w:cs="Arial"/>
          <w:b/>
        </w:rPr>
      </w:pPr>
      <w:bookmarkStart w:id="154" w:name="_Toc290813004"/>
      <w:r>
        <w:rPr>
          <w:rFonts w:ascii="Arial" w:hAnsi="Arial" w:cs="Arial"/>
          <w:b/>
        </w:rPr>
        <w:t>Gerencia de Recursos Humanos</w:t>
      </w:r>
      <w:bookmarkEnd w:id="154"/>
    </w:p>
    <w:p w:rsidR="00B65E85" w:rsidRPr="00F976FD" w:rsidRDefault="00B65E85" w:rsidP="00B65E85">
      <w:pPr>
        <w:spacing w:line="360" w:lineRule="auto"/>
        <w:ind w:left="1200"/>
        <w:jc w:val="both"/>
        <w:rPr>
          <w:rFonts w:ascii="Arial" w:hAnsi="Arial" w:cs="Arial"/>
        </w:rPr>
      </w:pPr>
      <w:r w:rsidRPr="00F976FD">
        <w:rPr>
          <w:rFonts w:ascii="Arial" w:hAnsi="Arial" w:cs="Arial"/>
        </w:rPr>
        <w:t>Se encarga de mantener un equilibro en las relaciones con los empresarios, gerentes y accionistas, como con los trabajadores, el comité de empresa y los sindicatos. Así mismo, seleccionar y promocionar al personal, con la correspondiente adecuación de las personas a los puestos más adecuados. Se preocupa que existan buenos programas de formación, a todos los niveles y para todos los puestos, y lograr que el colaborador tenga una adecuada motivación, de la que se derivará un buen rendimiento laboral.</w:t>
      </w:r>
    </w:p>
    <w:p w:rsidR="00B65E85" w:rsidRDefault="00B65E85" w:rsidP="00B65E85">
      <w:pPr>
        <w:spacing w:line="360" w:lineRule="auto"/>
        <w:ind w:left="1200"/>
        <w:jc w:val="both"/>
        <w:rPr>
          <w:rFonts w:ascii="Arial" w:hAnsi="Arial" w:cs="Arial"/>
          <w:b/>
        </w:rPr>
      </w:pPr>
    </w:p>
    <w:p w:rsidR="00B65E85" w:rsidRDefault="00B65E85" w:rsidP="00B65E85">
      <w:pPr>
        <w:ind w:left="1135"/>
        <w:rPr>
          <w:rFonts w:ascii="Arial" w:hAnsi="Arial" w:cs="Arial"/>
          <w:b/>
          <w:i/>
        </w:rPr>
      </w:pPr>
      <w:r>
        <w:rPr>
          <w:rFonts w:ascii="Arial" w:hAnsi="Arial" w:cs="Arial"/>
          <w:b/>
          <w:i/>
        </w:rPr>
        <w:t>Estructura Interna del Á</w:t>
      </w:r>
      <w:r w:rsidRPr="00B1556A">
        <w:rPr>
          <w:rFonts w:ascii="Arial" w:hAnsi="Arial" w:cs="Arial"/>
          <w:b/>
          <w:i/>
        </w:rPr>
        <w:t>rea</w:t>
      </w:r>
    </w:p>
    <w:p w:rsidR="00B65E85" w:rsidRDefault="00B65E85" w:rsidP="00B65E85">
      <w:pPr>
        <w:spacing w:line="360" w:lineRule="auto"/>
        <w:ind w:left="1200"/>
        <w:jc w:val="both"/>
        <w:outlineLvl w:val="0"/>
        <w:rPr>
          <w:rFonts w:ascii="Arial" w:hAnsi="Arial" w:cs="Arial"/>
          <w:b/>
          <w:i/>
        </w:rPr>
      </w:pPr>
    </w:p>
    <w:p w:rsidR="00B65E85" w:rsidRPr="00F976FD" w:rsidRDefault="00B65E85" w:rsidP="00B65E85">
      <w:pPr>
        <w:numPr>
          <w:ilvl w:val="0"/>
          <w:numId w:val="21"/>
        </w:numPr>
        <w:spacing w:after="0" w:line="360" w:lineRule="auto"/>
        <w:jc w:val="both"/>
        <w:rPr>
          <w:rFonts w:ascii="Arial" w:hAnsi="Arial" w:cs="Arial"/>
          <w:b/>
        </w:rPr>
      </w:pPr>
      <w:r w:rsidRPr="00F976FD">
        <w:rPr>
          <w:rFonts w:ascii="Arial" w:hAnsi="Arial" w:cs="Arial"/>
          <w:b/>
        </w:rPr>
        <w:t>Jefatura de Administración de Personal</w:t>
      </w:r>
    </w:p>
    <w:p w:rsidR="00B65E85" w:rsidRDefault="00B65E85" w:rsidP="00B65E85">
      <w:pPr>
        <w:spacing w:line="360" w:lineRule="auto"/>
        <w:ind w:left="1495"/>
        <w:jc w:val="both"/>
        <w:rPr>
          <w:rFonts w:ascii="Arial" w:hAnsi="Arial" w:cs="Arial"/>
        </w:rPr>
      </w:pPr>
      <w:r w:rsidRPr="00F976FD">
        <w:rPr>
          <w:rFonts w:ascii="Arial" w:hAnsi="Arial" w:cs="Arial"/>
        </w:rPr>
        <w:t>La jefatura se encarga de administrar los contratos de trabajo de los colaboradores (Definición, anualidad, suspensión de contratos, etc.) y asegurar su seguridad social (Pago de obligaciones, Desempleo, Jubilaciones, Fondos de Pensiones, Beneficios Sociales, etc.).</w:t>
      </w:r>
    </w:p>
    <w:p w:rsidR="00B65E85" w:rsidRPr="00F976FD" w:rsidRDefault="00B65E85" w:rsidP="00B65E85">
      <w:pPr>
        <w:spacing w:line="360" w:lineRule="auto"/>
        <w:ind w:left="1495"/>
        <w:jc w:val="both"/>
        <w:rPr>
          <w:rFonts w:ascii="Arial" w:hAnsi="Arial" w:cs="Arial"/>
        </w:rPr>
      </w:pPr>
    </w:p>
    <w:p w:rsidR="00B65E85" w:rsidRPr="00F976FD" w:rsidRDefault="00B65E85" w:rsidP="00B65E85">
      <w:pPr>
        <w:numPr>
          <w:ilvl w:val="0"/>
          <w:numId w:val="21"/>
        </w:numPr>
        <w:spacing w:after="0" w:line="360" w:lineRule="auto"/>
        <w:jc w:val="both"/>
        <w:rPr>
          <w:rFonts w:ascii="Arial" w:hAnsi="Arial" w:cs="Arial"/>
          <w:b/>
        </w:rPr>
      </w:pPr>
      <w:r w:rsidRPr="00F976FD">
        <w:rPr>
          <w:rFonts w:ascii="Arial" w:hAnsi="Arial" w:cs="Arial"/>
          <w:b/>
        </w:rPr>
        <w:t>Jefatura de Relaciones Laborales</w:t>
      </w:r>
      <w:r w:rsidRPr="00F976FD">
        <w:rPr>
          <w:rFonts w:ascii="Arial" w:hAnsi="Arial" w:cs="Arial"/>
          <w:b/>
        </w:rPr>
        <w:tab/>
      </w:r>
    </w:p>
    <w:p w:rsidR="00B65E85" w:rsidRDefault="00B65E85" w:rsidP="00B65E85">
      <w:pPr>
        <w:spacing w:line="360" w:lineRule="auto"/>
        <w:ind w:left="1495"/>
        <w:jc w:val="both"/>
        <w:rPr>
          <w:rFonts w:ascii="Arial" w:hAnsi="Arial" w:cs="Arial"/>
        </w:rPr>
      </w:pPr>
      <w:r w:rsidRPr="00F976FD">
        <w:rPr>
          <w:rFonts w:ascii="Arial" w:hAnsi="Arial" w:cs="Arial"/>
        </w:rPr>
        <w:t>La jefatura se encarga de la representación de los trabajadores de la empresa, relaciones con los sindicatos y encargarse de los conflictos colectivos que se presenten en la organización.</w:t>
      </w:r>
    </w:p>
    <w:p w:rsidR="00B65E85" w:rsidRPr="00F976FD" w:rsidRDefault="00B65E85" w:rsidP="00B65E85">
      <w:pPr>
        <w:spacing w:line="360" w:lineRule="auto"/>
        <w:ind w:left="1495"/>
        <w:jc w:val="both"/>
        <w:rPr>
          <w:rFonts w:ascii="Arial" w:hAnsi="Arial" w:cs="Arial"/>
        </w:rPr>
      </w:pPr>
    </w:p>
    <w:p w:rsidR="00B65E85" w:rsidRPr="00F976FD" w:rsidRDefault="00B65E85" w:rsidP="00B65E85">
      <w:pPr>
        <w:numPr>
          <w:ilvl w:val="0"/>
          <w:numId w:val="21"/>
        </w:numPr>
        <w:spacing w:after="0" w:line="360" w:lineRule="auto"/>
        <w:jc w:val="both"/>
        <w:rPr>
          <w:rFonts w:ascii="Arial" w:hAnsi="Arial" w:cs="Arial"/>
          <w:b/>
        </w:rPr>
      </w:pPr>
      <w:r w:rsidRPr="00F976FD">
        <w:rPr>
          <w:rFonts w:ascii="Arial" w:hAnsi="Arial" w:cs="Arial"/>
          <w:b/>
        </w:rPr>
        <w:t>Jefatura de Selección de Personal</w:t>
      </w:r>
    </w:p>
    <w:p w:rsidR="00B65E85" w:rsidRDefault="00B65E85" w:rsidP="00B65E85">
      <w:pPr>
        <w:spacing w:line="360" w:lineRule="auto"/>
        <w:ind w:left="1495"/>
        <w:jc w:val="both"/>
        <w:rPr>
          <w:rFonts w:ascii="Arial" w:hAnsi="Arial" w:cs="Arial"/>
        </w:rPr>
      </w:pPr>
      <w:r w:rsidRPr="00F976FD">
        <w:rPr>
          <w:rFonts w:ascii="Arial" w:hAnsi="Arial" w:cs="Arial"/>
        </w:rPr>
        <w:t>La jefatura se encarga de definir las necesidades de selección del personal. Así mismo, se encarga de definir los criterios, evaluación de los candidatos, entrevistas y aplicar técnicas de selección. Además, se encarga de darles la bienvenida a los colaboradores nuevos en su proceso de incorporación a la empresa.</w:t>
      </w:r>
    </w:p>
    <w:p w:rsidR="00B65E85" w:rsidRDefault="00B65E85" w:rsidP="00B65E85">
      <w:pPr>
        <w:spacing w:line="360" w:lineRule="auto"/>
        <w:ind w:left="1495"/>
        <w:jc w:val="both"/>
        <w:rPr>
          <w:rFonts w:ascii="Arial" w:hAnsi="Arial" w:cs="Arial"/>
        </w:rPr>
      </w:pPr>
    </w:p>
    <w:p w:rsidR="00B65E85" w:rsidRPr="00F976FD" w:rsidRDefault="00B65E85" w:rsidP="00B65E85">
      <w:pPr>
        <w:spacing w:line="360" w:lineRule="auto"/>
        <w:ind w:left="1495"/>
        <w:jc w:val="both"/>
        <w:rPr>
          <w:rFonts w:ascii="Arial" w:hAnsi="Arial" w:cs="Arial"/>
        </w:rPr>
      </w:pPr>
    </w:p>
    <w:p w:rsidR="00B65E85" w:rsidRPr="00F976FD" w:rsidRDefault="00B65E85" w:rsidP="00B65E85">
      <w:pPr>
        <w:numPr>
          <w:ilvl w:val="0"/>
          <w:numId w:val="21"/>
        </w:numPr>
        <w:spacing w:after="0" w:line="360" w:lineRule="auto"/>
        <w:jc w:val="both"/>
        <w:rPr>
          <w:rFonts w:ascii="Arial" w:hAnsi="Arial" w:cs="Arial"/>
          <w:b/>
        </w:rPr>
      </w:pPr>
      <w:r w:rsidRPr="00F976FD">
        <w:rPr>
          <w:rFonts w:ascii="Arial" w:hAnsi="Arial" w:cs="Arial"/>
          <w:b/>
        </w:rPr>
        <w:t>Jefatura de Capacitación y Desarrollo Humano</w:t>
      </w:r>
    </w:p>
    <w:p w:rsidR="00B65E85" w:rsidRPr="00F976FD" w:rsidRDefault="00B65E85" w:rsidP="00B65E85">
      <w:pPr>
        <w:spacing w:line="360" w:lineRule="auto"/>
        <w:ind w:left="1495"/>
        <w:jc w:val="both"/>
        <w:rPr>
          <w:rFonts w:ascii="Arial" w:hAnsi="Arial" w:cs="Arial"/>
        </w:rPr>
      </w:pPr>
      <w:r w:rsidRPr="00F976FD">
        <w:rPr>
          <w:rFonts w:ascii="Arial" w:hAnsi="Arial" w:cs="Arial"/>
        </w:rPr>
        <w:t>La jefatura se encarga de definir las necesidades y acciones de formación, así como guiar la gestión y evaluación de las capacitaciones. Además, el departamento se encarga de la definición de puestos, desarrollo y gestión de plan de carreras, evaluación de desempeño, optimización de las actividades laboral y velar por el clima laboral y la cultura de la empresa.</w:t>
      </w:r>
    </w:p>
    <w:p w:rsidR="00B65E85" w:rsidRDefault="00B65E85" w:rsidP="00B65E85">
      <w:pPr>
        <w:spacing w:line="360" w:lineRule="auto"/>
        <w:ind w:left="1200"/>
        <w:jc w:val="both"/>
        <w:outlineLvl w:val="0"/>
        <w:rPr>
          <w:rFonts w:ascii="Arial" w:hAnsi="Arial" w:cs="Arial"/>
          <w:b/>
          <w:i/>
        </w:rPr>
      </w:pPr>
    </w:p>
    <w:p w:rsidR="00B65E85" w:rsidRPr="001D6912" w:rsidRDefault="00B65E85" w:rsidP="00B65E85">
      <w:pPr>
        <w:spacing w:line="360" w:lineRule="auto"/>
        <w:ind w:left="1200"/>
        <w:jc w:val="both"/>
        <w:rPr>
          <w:rFonts w:ascii="Arial" w:hAnsi="Arial" w:cs="Arial"/>
          <w:b/>
        </w:rPr>
      </w:pPr>
    </w:p>
    <w:p w:rsidR="00B65E85" w:rsidRDefault="00B65E85" w:rsidP="00B65E85">
      <w:pPr>
        <w:spacing w:line="360" w:lineRule="auto"/>
        <w:ind w:left="1200"/>
        <w:jc w:val="both"/>
        <w:outlineLvl w:val="0"/>
        <w:rPr>
          <w:rFonts w:ascii="Arial" w:hAnsi="Arial" w:cs="Arial"/>
          <w:b/>
        </w:rPr>
        <w:sectPr w:rsidR="00B65E85" w:rsidSect="0056458B">
          <w:pgSz w:w="12242" w:h="15842" w:code="1"/>
          <w:pgMar w:top="1701" w:right="1418" w:bottom="1418" w:left="1701" w:header="737" w:footer="284" w:gutter="0"/>
          <w:cols w:space="708"/>
          <w:titlePg/>
          <w:docGrid w:linePitch="360"/>
        </w:sectPr>
      </w:pPr>
    </w:p>
    <w:p w:rsidR="00B65E85" w:rsidRDefault="00E95825" w:rsidP="00B65E85">
      <w:pPr>
        <w:spacing w:line="360" w:lineRule="auto"/>
        <w:jc w:val="both"/>
        <w:outlineLvl w:val="0"/>
        <w:rPr>
          <w:rFonts w:ascii="Arial" w:hAnsi="Arial" w:cs="Arial"/>
          <w:b/>
        </w:rPr>
      </w:pPr>
      <w:r>
        <w:rPr>
          <w:rFonts w:ascii="Arial" w:hAnsi="Arial" w:cs="Arial"/>
          <w:b/>
          <w:noProof/>
          <w:lang w:val="es-PE" w:eastAsia="es-PE" w:bidi="ar-SA"/>
        </w:rPr>
        <w:drawing>
          <wp:inline distT="0" distB="0" distL="0" distR="0">
            <wp:extent cx="7892415" cy="3392805"/>
            <wp:effectExtent l="0" t="0" r="0" b="0"/>
            <wp:docPr id="3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892415" cy="3392805"/>
                    </a:xfrm>
                    <a:prstGeom prst="rect">
                      <a:avLst/>
                    </a:prstGeom>
                    <a:noFill/>
                    <a:ln>
                      <a:noFill/>
                    </a:ln>
                  </pic:spPr>
                </pic:pic>
              </a:graphicData>
            </a:graphic>
          </wp:inline>
        </w:drawing>
      </w:r>
    </w:p>
    <w:p w:rsidR="00B65E85" w:rsidRPr="00C73820" w:rsidRDefault="00B65E85" w:rsidP="00B65E85">
      <w:pPr>
        <w:pStyle w:val="Epgrafe"/>
        <w:jc w:val="center"/>
        <w:rPr>
          <w:rFonts w:ascii="Arial" w:hAnsi="Arial" w:cs="Arial"/>
          <w:b w:val="0"/>
          <w:bCs w:val="0"/>
          <w:snapToGrid w:val="0"/>
          <w:color w:val="000000"/>
          <w:sz w:val="18"/>
          <w:szCs w:val="18"/>
        </w:rPr>
      </w:pPr>
      <w:bookmarkStart w:id="155" w:name="_Toc290278068"/>
      <w:bookmarkStart w:id="156" w:name="_Toc290752989"/>
      <w:bookmarkStart w:id="157" w:name="_Toc290913816"/>
      <w:r>
        <w:t xml:space="preserve">Ilustración </w:t>
      </w:r>
      <w:r>
        <w:fldChar w:fldCharType="begin"/>
      </w:r>
      <w:r>
        <w:instrText xml:space="preserve"> SEQ Ilustración \* ARABIC </w:instrText>
      </w:r>
      <w:r>
        <w:fldChar w:fldCharType="separate"/>
      </w:r>
      <w:r w:rsidR="00E61FAF">
        <w:rPr>
          <w:noProof/>
        </w:rPr>
        <w:t>15</w:t>
      </w:r>
      <w:r>
        <w:rPr>
          <w:noProof/>
        </w:rPr>
        <w:fldChar w:fldCharType="end"/>
      </w:r>
      <w:r>
        <w:t>:</w:t>
      </w:r>
      <w:r w:rsidRPr="00C73820">
        <w:rPr>
          <w:rFonts w:ascii="Arial" w:hAnsi="Arial" w:cs="Arial"/>
          <w:b w:val="0"/>
          <w:bCs w:val="0"/>
          <w:snapToGrid w:val="0"/>
          <w:color w:val="000000"/>
          <w:sz w:val="18"/>
          <w:szCs w:val="18"/>
        </w:rPr>
        <w:t xml:space="preserve"> </w:t>
      </w:r>
      <w:r>
        <w:rPr>
          <w:rFonts w:ascii="Arial" w:hAnsi="Arial" w:cs="Arial"/>
          <w:b w:val="0"/>
          <w:bCs w:val="0"/>
          <w:snapToGrid w:val="0"/>
          <w:color w:val="000000"/>
          <w:sz w:val="18"/>
          <w:szCs w:val="18"/>
        </w:rPr>
        <w:t xml:space="preserve">Estructura Organizacional del Área de </w:t>
      </w:r>
      <w:bookmarkEnd w:id="155"/>
      <w:r>
        <w:rPr>
          <w:rFonts w:ascii="Arial" w:hAnsi="Arial" w:cs="Arial"/>
          <w:b w:val="0"/>
          <w:bCs w:val="0"/>
          <w:snapToGrid w:val="0"/>
          <w:color w:val="000000"/>
          <w:sz w:val="18"/>
          <w:szCs w:val="18"/>
        </w:rPr>
        <w:t>Recursos Humanos</w:t>
      </w:r>
      <w:bookmarkEnd w:id="156"/>
      <w:bookmarkEnd w:id="157"/>
    </w:p>
    <w:p w:rsidR="00B65E85" w:rsidRDefault="00B65E85" w:rsidP="00B65E85">
      <w:pPr>
        <w:ind w:left="708"/>
        <w:jc w:val="center"/>
        <w:rPr>
          <w:rFonts w:ascii="Arial" w:hAnsi="Arial" w:cs="Arial"/>
        </w:rPr>
      </w:pPr>
      <w:r>
        <w:rPr>
          <w:rFonts w:ascii="Arial" w:hAnsi="Arial" w:cs="Arial"/>
          <w:snapToGrid w:val="0"/>
          <w:color w:val="000000"/>
          <w:sz w:val="18"/>
          <w:szCs w:val="18"/>
        </w:rPr>
        <w:t>Fuente</w:t>
      </w:r>
      <w:r w:rsidRPr="00C73820">
        <w:rPr>
          <w:rFonts w:ascii="Arial" w:hAnsi="Arial" w:cs="Arial"/>
          <w:snapToGrid w:val="0"/>
          <w:color w:val="000000"/>
          <w:sz w:val="18"/>
          <w:szCs w:val="18"/>
        </w:rPr>
        <w:t xml:space="preserve">: Elaboración propia </w:t>
      </w:r>
      <w:r>
        <w:rPr>
          <w:rFonts w:ascii="Arial" w:hAnsi="Arial" w:cs="Arial"/>
          <w:snapToGrid w:val="0"/>
          <w:color w:val="000000"/>
          <w:sz w:val="18"/>
          <w:szCs w:val="18"/>
        </w:rPr>
        <w:t xml:space="preserve">obtenida de la </w:t>
      </w:r>
      <w:r w:rsidRPr="00C73820">
        <w:rPr>
          <w:rFonts w:ascii="Arial" w:hAnsi="Arial" w:cs="Arial"/>
          <w:snapToGrid w:val="0"/>
          <w:color w:val="000000"/>
          <w:sz w:val="18"/>
          <w:szCs w:val="18"/>
        </w:rPr>
        <w:t xml:space="preserve">entrevista </w:t>
      </w:r>
      <w:r>
        <w:rPr>
          <w:rFonts w:ascii="Arial" w:hAnsi="Arial" w:cs="Arial"/>
          <w:snapToGrid w:val="0"/>
          <w:color w:val="000000"/>
          <w:sz w:val="18"/>
          <w:szCs w:val="18"/>
        </w:rPr>
        <w:t>con el Asesor en Minería</w:t>
      </w:r>
    </w:p>
    <w:p w:rsidR="00B65E85" w:rsidRDefault="00B65E85" w:rsidP="00B65E85">
      <w:pPr>
        <w:spacing w:line="360" w:lineRule="auto"/>
        <w:jc w:val="both"/>
        <w:outlineLvl w:val="0"/>
        <w:rPr>
          <w:rFonts w:ascii="Arial" w:hAnsi="Arial" w:cs="Arial"/>
          <w:b/>
        </w:rPr>
      </w:pPr>
    </w:p>
    <w:p w:rsidR="00B65E85" w:rsidRDefault="00B65E85" w:rsidP="00B65E85">
      <w:pPr>
        <w:spacing w:line="360" w:lineRule="auto"/>
        <w:jc w:val="both"/>
        <w:outlineLvl w:val="0"/>
        <w:rPr>
          <w:rFonts w:ascii="Arial" w:hAnsi="Arial" w:cs="Arial"/>
          <w:b/>
        </w:rPr>
      </w:pPr>
    </w:p>
    <w:p w:rsidR="00B65E85" w:rsidRDefault="00B65E85" w:rsidP="00B65E85">
      <w:pPr>
        <w:spacing w:line="360" w:lineRule="auto"/>
        <w:jc w:val="both"/>
        <w:outlineLvl w:val="0"/>
        <w:rPr>
          <w:rFonts w:ascii="Arial" w:hAnsi="Arial" w:cs="Arial"/>
          <w:b/>
        </w:rPr>
      </w:pPr>
    </w:p>
    <w:p w:rsidR="00B65E85" w:rsidRDefault="00B65E85" w:rsidP="00B65E85">
      <w:pPr>
        <w:spacing w:line="360" w:lineRule="auto"/>
        <w:jc w:val="both"/>
        <w:outlineLvl w:val="0"/>
        <w:rPr>
          <w:rFonts w:ascii="Arial" w:hAnsi="Arial" w:cs="Arial"/>
          <w:b/>
        </w:rPr>
        <w:sectPr w:rsidR="00B65E85" w:rsidSect="0056458B">
          <w:pgSz w:w="15842" w:h="12242" w:orient="landscape" w:code="1"/>
          <w:pgMar w:top="1418" w:right="1701" w:bottom="1701" w:left="1701" w:header="737" w:footer="284" w:gutter="0"/>
          <w:cols w:space="708"/>
          <w:titlePg/>
          <w:docGrid w:linePitch="360"/>
        </w:sectPr>
      </w:pPr>
    </w:p>
    <w:p w:rsidR="00B65E85" w:rsidRDefault="00B65E85" w:rsidP="00B65E85">
      <w:pPr>
        <w:numPr>
          <w:ilvl w:val="1"/>
          <w:numId w:val="19"/>
        </w:numPr>
        <w:tabs>
          <w:tab w:val="clear" w:pos="1440"/>
          <w:tab w:val="num" w:pos="1200"/>
        </w:tabs>
        <w:spacing w:after="0" w:line="360" w:lineRule="auto"/>
        <w:ind w:left="1200"/>
        <w:jc w:val="both"/>
        <w:outlineLvl w:val="0"/>
        <w:rPr>
          <w:rFonts w:ascii="Arial" w:hAnsi="Arial" w:cs="Arial"/>
          <w:b/>
        </w:rPr>
      </w:pPr>
      <w:bookmarkStart w:id="158" w:name="_Toc290813005"/>
      <w:r>
        <w:rPr>
          <w:rFonts w:ascii="Arial" w:hAnsi="Arial" w:cs="Arial"/>
          <w:b/>
        </w:rPr>
        <w:t>Gerencia de Comercialización y Ventas</w:t>
      </w:r>
      <w:bookmarkEnd w:id="158"/>
    </w:p>
    <w:p w:rsidR="00B65E85" w:rsidRPr="00B50AEC" w:rsidRDefault="00B65E85" w:rsidP="00B65E85">
      <w:pPr>
        <w:pStyle w:val="Prrafodelista"/>
        <w:spacing w:line="360" w:lineRule="auto"/>
        <w:ind w:left="1135"/>
        <w:jc w:val="both"/>
        <w:outlineLvl w:val="0"/>
        <w:rPr>
          <w:rFonts w:ascii="Arial" w:hAnsi="Arial" w:cs="Arial"/>
        </w:rPr>
      </w:pPr>
      <w:r w:rsidRPr="00B50AEC">
        <w:rPr>
          <w:rFonts w:ascii="Arial" w:hAnsi="Arial" w:cs="Arial"/>
        </w:rPr>
        <w:t>Gerencia responsable de la toma de decisiones basándose en la información brindada por las principales jefaturas que componen las funciones de Comercialización y Ventas.</w:t>
      </w:r>
    </w:p>
    <w:p w:rsidR="00B65E85" w:rsidRDefault="00B65E85" w:rsidP="00B65E85">
      <w:pPr>
        <w:spacing w:line="360" w:lineRule="auto"/>
        <w:ind w:left="1080"/>
        <w:jc w:val="both"/>
        <w:outlineLvl w:val="0"/>
        <w:rPr>
          <w:rFonts w:ascii="Arial" w:hAnsi="Arial" w:cs="Arial"/>
          <w:b/>
        </w:rPr>
      </w:pPr>
    </w:p>
    <w:p w:rsidR="00B65E85" w:rsidRDefault="00B65E85" w:rsidP="00B65E85">
      <w:pPr>
        <w:ind w:left="1135"/>
        <w:rPr>
          <w:rFonts w:ascii="Arial" w:hAnsi="Arial" w:cs="Arial"/>
          <w:b/>
          <w:i/>
        </w:rPr>
      </w:pPr>
      <w:r>
        <w:rPr>
          <w:rFonts w:ascii="Arial" w:hAnsi="Arial" w:cs="Arial"/>
          <w:b/>
          <w:i/>
        </w:rPr>
        <w:t>Estructura Interna del Á</w:t>
      </w:r>
      <w:r w:rsidRPr="00B1556A">
        <w:rPr>
          <w:rFonts w:ascii="Arial" w:hAnsi="Arial" w:cs="Arial"/>
          <w:b/>
          <w:i/>
        </w:rPr>
        <w:t>rea</w:t>
      </w:r>
    </w:p>
    <w:p w:rsidR="00B65E85" w:rsidRDefault="00B65E85" w:rsidP="00B65E85">
      <w:pPr>
        <w:spacing w:line="360" w:lineRule="auto"/>
        <w:ind w:left="1080"/>
        <w:jc w:val="both"/>
        <w:outlineLvl w:val="0"/>
        <w:rPr>
          <w:rFonts w:ascii="Arial" w:hAnsi="Arial" w:cs="Arial"/>
          <w:b/>
        </w:rPr>
      </w:pPr>
    </w:p>
    <w:p w:rsidR="00B65E85" w:rsidRPr="003427EB" w:rsidRDefault="00B65E85" w:rsidP="00B65E85">
      <w:pPr>
        <w:numPr>
          <w:ilvl w:val="0"/>
          <w:numId w:val="21"/>
        </w:numPr>
        <w:spacing w:after="0" w:line="360" w:lineRule="auto"/>
        <w:jc w:val="both"/>
        <w:rPr>
          <w:rFonts w:ascii="Arial" w:hAnsi="Arial" w:cs="Arial"/>
          <w:b/>
        </w:rPr>
      </w:pPr>
      <w:bookmarkStart w:id="159" w:name="_Toc290278073"/>
      <w:r w:rsidRPr="003427EB">
        <w:rPr>
          <w:rFonts w:ascii="Arial" w:hAnsi="Arial" w:cs="Arial"/>
          <w:b/>
        </w:rPr>
        <w:t>Jefatura de Comercialización</w:t>
      </w:r>
      <w:bookmarkEnd w:id="159"/>
      <w:r w:rsidRPr="003427EB">
        <w:rPr>
          <w:rFonts w:ascii="Arial" w:hAnsi="Arial" w:cs="Arial"/>
          <w:b/>
        </w:rPr>
        <w:t xml:space="preserve"> y Ventas</w:t>
      </w:r>
    </w:p>
    <w:p w:rsidR="00B65E85" w:rsidRPr="00B50AEC" w:rsidRDefault="00B65E85" w:rsidP="00B65E85">
      <w:pPr>
        <w:pStyle w:val="Prrafodelista"/>
        <w:spacing w:line="360" w:lineRule="auto"/>
        <w:ind w:left="1495"/>
        <w:jc w:val="both"/>
        <w:rPr>
          <w:rFonts w:ascii="Arial" w:hAnsi="Arial" w:cs="Arial"/>
        </w:rPr>
      </w:pPr>
      <w:bookmarkStart w:id="160" w:name="_Toc290278074"/>
      <w:r w:rsidRPr="00B50AEC">
        <w:rPr>
          <w:rFonts w:ascii="Arial" w:hAnsi="Arial" w:cs="Arial"/>
        </w:rPr>
        <w:t>La jefatura se responsabiliza de realizar el estudio de mercad</w:t>
      </w:r>
      <w:bookmarkEnd w:id="160"/>
      <w:r w:rsidRPr="00B50AEC">
        <w:rPr>
          <w:rFonts w:ascii="Arial" w:hAnsi="Arial" w:cs="Arial"/>
        </w:rPr>
        <w:t>o para la elección de clientes ante una oferta.</w:t>
      </w:r>
    </w:p>
    <w:p w:rsidR="00B65E85" w:rsidRDefault="00B65E85" w:rsidP="00B65E85">
      <w:pPr>
        <w:spacing w:line="360" w:lineRule="auto"/>
        <w:ind w:left="1200"/>
        <w:jc w:val="both"/>
        <w:outlineLvl w:val="0"/>
        <w:rPr>
          <w:rFonts w:ascii="Arial" w:hAnsi="Arial" w:cs="Arial"/>
          <w:b/>
          <w:color w:val="323232"/>
          <w:lang w:eastAsia="es-PE"/>
        </w:rPr>
      </w:pPr>
    </w:p>
    <w:p w:rsidR="00B65E85" w:rsidRPr="003427EB" w:rsidRDefault="00B65E85" w:rsidP="00B65E85">
      <w:pPr>
        <w:numPr>
          <w:ilvl w:val="0"/>
          <w:numId w:val="21"/>
        </w:numPr>
        <w:spacing w:after="0" w:line="360" w:lineRule="auto"/>
        <w:jc w:val="both"/>
        <w:rPr>
          <w:rFonts w:ascii="Arial" w:hAnsi="Arial" w:cs="Arial"/>
          <w:b/>
        </w:rPr>
      </w:pPr>
      <w:bookmarkStart w:id="161" w:name="_Toc290278077"/>
      <w:r w:rsidRPr="003427EB">
        <w:rPr>
          <w:rFonts w:ascii="Arial" w:hAnsi="Arial" w:cs="Arial"/>
          <w:b/>
        </w:rPr>
        <w:t>Jefatura de Logística Comercial</w:t>
      </w:r>
      <w:bookmarkEnd w:id="161"/>
    </w:p>
    <w:p w:rsidR="00B65E85" w:rsidRPr="00B50AEC" w:rsidRDefault="00B65E85" w:rsidP="00B65E85">
      <w:pPr>
        <w:pStyle w:val="Prrafodelista"/>
        <w:spacing w:line="360" w:lineRule="auto"/>
        <w:ind w:left="1495"/>
        <w:jc w:val="both"/>
        <w:rPr>
          <w:rFonts w:ascii="Arial" w:hAnsi="Arial" w:cs="Arial"/>
        </w:rPr>
      </w:pPr>
      <w:r w:rsidRPr="00B50AEC">
        <w:rPr>
          <w:rFonts w:ascii="Arial" w:hAnsi="Arial" w:cs="Arial"/>
        </w:rPr>
        <w:t>La jefatura se encarga de gestionar el transporte de los minerales una vez culminado el proceso de operaciones. Para ello, debe realizar coordinaciones con empresas ferroviarias, empresas navieras, agencias de aduanas, empresas aseguradoras y ENAPU.</w:t>
      </w:r>
    </w:p>
    <w:p w:rsidR="00B65E85" w:rsidRDefault="00B65E85" w:rsidP="00B65E85">
      <w:pPr>
        <w:spacing w:line="360" w:lineRule="auto"/>
        <w:ind w:left="1495"/>
        <w:jc w:val="both"/>
        <w:rPr>
          <w:rFonts w:ascii="Arial" w:hAnsi="Arial" w:cs="Arial"/>
        </w:rPr>
      </w:pPr>
    </w:p>
    <w:p w:rsidR="00B65E85" w:rsidRDefault="00B65E85" w:rsidP="00B65E85">
      <w:pPr>
        <w:numPr>
          <w:ilvl w:val="0"/>
          <w:numId w:val="21"/>
        </w:numPr>
        <w:spacing w:after="0" w:line="360" w:lineRule="auto"/>
        <w:jc w:val="both"/>
        <w:rPr>
          <w:rFonts w:ascii="Arial" w:hAnsi="Arial" w:cs="Arial"/>
          <w:b/>
        </w:rPr>
      </w:pPr>
      <w:r>
        <w:rPr>
          <w:rFonts w:ascii="Arial" w:hAnsi="Arial" w:cs="Arial"/>
          <w:b/>
        </w:rPr>
        <w:t>Jefatura de Administración de Contratos</w:t>
      </w:r>
    </w:p>
    <w:p w:rsidR="00B65E85" w:rsidRPr="00B50AEC" w:rsidRDefault="00B65E85" w:rsidP="00B65E85">
      <w:pPr>
        <w:pStyle w:val="Prrafodelista"/>
        <w:spacing w:line="360" w:lineRule="auto"/>
        <w:ind w:left="1495"/>
        <w:jc w:val="both"/>
        <w:rPr>
          <w:rFonts w:ascii="Arial" w:hAnsi="Arial" w:cs="Arial"/>
        </w:rPr>
      </w:pPr>
      <w:r w:rsidRPr="00B50AEC">
        <w:rPr>
          <w:rFonts w:ascii="Arial" w:hAnsi="Arial" w:cs="Arial"/>
        </w:rPr>
        <w:t xml:space="preserve">La jefatura se encarga de hacer el monitoreo de los contratos con los clientes, haciendo respetar los plazos y condiciones de cada pedido. Se relaciona con la jefatura de Logística Comercial para realizar los contactos que sean necesarios para la venta. Por otro lado, es responsable del canje de leyes del mineral para la correspondiente liquidación, facturación y cobranza del pedido. </w:t>
      </w:r>
    </w:p>
    <w:p w:rsidR="00B65E85" w:rsidRPr="003427EB" w:rsidRDefault="00B65E85" w:rsidP="00B65E85">
      <w:pPr>
        <w:spacing w:line="360" w:lineRule="auto"/>
        <w:ind w:left="1495"/>
        <w:jc w:val="both"/>
        <w:rPr>
          <w:rFonts w:ascii="Arial" w:hAnsi="Arial" w:cs="Arial"/>
          <w:b/>
        </w:rPr>
      </w:pPr>
    </w:p>
    <w:p w:rsidR="00B65E85" w:rsidRDefault="00B65E85" w:rsidP="00B65E85">
      <w:pPr>
        <w:spacing w:line="360" w:lineRule="auto"/>
        <w:jc w:val="both"/>
        <w:outlineLvl w:val="0"/>
        <w:rPr>
          <w:rFonts w:ascii="Arial" w:hAnsi="Arial" w:cs="Arial"/>
          <w:b/>
        </w:rPr>
      </w:pPr>
    </w:p>
    <w:p w:rsidR="00B65E85" w:rsidRDefault="00B65E85" w:rsidP="00B65E85">
      <w:pPr>
        <w:spacing w:line="360" w:lineRule="auto"/>
        <w:jc w:val="both"/>
        <w:outlineLvl w:val="0"/>
        <w:rPr>
          <w:rFonts w:ascii="Arial" w:hAnsi="Arial" w:cs="Arial"/>
          <w:b/>
        </w:rPr>
        <w:sectPr w:rsidR="00B65E85" w:rsidSect="0056458B">
          <w:pgSz w:w="12242" w:h="15842" w:code="1"/>
          <w:pgMar w:top="1701" w:right="1418" w:bottom="1701" w:left="1701" w:header="737" w:footer="284" w:gutter="0"/>
          <w:cols w:space="708"/>
          <w:titlePg/>
          <w:docGrid w:linePitch="360"/>
        </w:sectPr>
      </w:pPr>
    </w:p>
    <w:p w:rsidR="00B65E85" w:rsidRDefault="00B65E85" w:rsidP="00B65E85">
      <w:pPr>
        <w:spacing w:line="360" w:lineRule="auto"/>
        <w:ind w:left="1200"/>
        <w:jc w:val="center"/>
        <w:outlineLvl w:val="0"/>
        <w:rPr>
          <w:rFonts w:ascii="Arial" w:hAnsi="Arial" w:cs="Arial"/>
          <w:b/>
          <w:noProof/>
          <w:lang w:val="es-PE" w:eastAsia="es-PE"/>
        </w:rPr>
      </w:pPr>
    </w:p>
    <w:p w:rsidR="00B65E85" w:rsidRDefault="00B65E85" w:rsidP="00B65E85">
      <w:pPr>
        <w:spacing w:line="360" w:lineRule="auto"/>
        <w:ind w:left="1200"/>
        <w:jc w:val="center"/>
        <w:outlineLvl w:val="0"/>
        <w:rPr>
          <w:rFonts w:ascii="Arial" w:hAnsi="Arial" w:cs="Arial"/>
          <w:b/>
          <w:bCs/>
          <w:snapToGrid w:val="0"/>
          <w:color w:val="000000"/>
          <w:sz w:val="18"/>
          <w:szCs w:val="18"/>
        </w:rPr>
      </w:pPr>
    </w:p>
    <w:p w:rsidR="00B65E85" w:rsidRDefault="00E95825" w:rsidP="00B65E85">
      <w:pPr>
        <w:spacing w:line="360" w:lineRule="auto"/>
        <w:ind w:left="1200"/>
        <w:jc w:val="center"/>
        <w:outlineLvl w:val="0"/>
        <w:rPr>
          <w:rFonts w:ascii="Arial" w:hAnsi="Arial" w:cs="Arial"/>
          <w:b/>
          <w:bCs/>
          <w:snapToGrid w:val="0"/>
          <w:color w:val="000000"/>
          <w:sz w:val="18"/>
          <w:szCs w:val="18"/>
        </w:rPr>
      </w:pPr>
      <w:r>
        <w:rPr>
          <w:rFonts w:ascii="Arial" w:hAnsi="Arial" w:cs="Arial"/>
          <w:b/>
          <w:noProof/>
          <w:lang w:val="es-PE" w:eastAsia="es-PE" w:bidi="ar-SA"/>
        </w:rPr>
        <w:drawing>
          <wp:inline distT="0" distB="0" distL="0" distR="0">
            <wp:extent cx="6617335" cy="3850005"/>
            <wp:effectExtent l="0" t="0" r="0" b="0"/>
            <wp:docPr id="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17335" cy="3850005"/>
                    </a:xfrm>
                    <a:prstGeom prst="rect">
                      <a:avLst/>
                    </a:prstGeom>
                    <a:noFill/>
                    <a:ln>
                      <a:noFill/>
                    </a:ln>
                  </pic:spPr>
                </pic:pic>
              </a:graphicData>
            </a:graphic>
          </wp:inline>
        </w:drawing>
      </w:r>
    </w:p>
    <w:p w:rsidR="00B65E85" w:rsidRPr="00C73820" w:rsidRDefault="00B65E85" w:rsidP="00B65E85">
      <w:pPr>
        <w:pStyle w:val="Epgrafe"/>
        <w:jc w:val="center"/>
        <w:rPr>
          <w:rFonts w:ascii="Arial" w:hAnsi="Arial" w:cs="Arial"/>
          <w:b w:val="0"/>
          <w:bCs w:val="0"/>
          <w:snapToGrid w:val="0"/>
          <w:color w:val="000000"/>
          <w:sz w:val="18"/>
          <w:szCs w:val="18"/>
        </w:rPr>
      </w:pPr>
      <w:bookmarkStart w:id="162" w:name="_Toc290278079"/>
      <w:bookmarkStart w:id="163" w:name="_Toc290752990"/>
      <w:bookmarkStart w:id="164" w:name="_Toc290913817"/>
      <w:r>
        <w:t xml:space="preserve">Ilustración </w:t>
      </w:r>
      <w:r>
        <w:fldChar w:fldCharType="begin"/>
      </w:r>
      <w:r>
        <w:instrText xml:space="preserve"> SEQ Ilustración \* ARABIC </w:instrText>
      </w:r>
      <w:r>
        <w:fldChar w:fldCharType="separate"/>
      </w:r>
      <w:r w:rsidR="00E61FAF">
        <w:rPr>
          <w:noProof/>
        </w:rPr>
        <w:t>16</w:t>
      </w:r>
      <w:r>
        <w:rPr>
          <w:noProof/>
        </w:rPr>
        <w:fldChar w:fldCharType="end"/>
      </w:r>
      <w:r>
        <w:t>:</w:t>
      </w:r>
      <w:r w:rsidRPr="00C73820">
        <w:rPr>
          <w:rFonts w:ascii="Arial" w:hAnsi="Arial" w:cs="Arial"/>
          <w:b w:val="0"/>
          <w:bCs w:val="0"/>
          <w:snapToGrid w:val="0"/>
          <w:color w:val="000000"/>
          <w:sz w:val="18"/>
          <w:szCs w:val="18"/>
        </w:rPr>
        <w:t xml:space="preserve"> </w:t>
      </w:r>
      <w:r>
        <w:rPr>
          <w:rFonts w:ascii="Arial" w:hAnsi="Arial" w:cs="Arial"/>
          <w:b w:val="0"/>
          <w:bCs w:val="0"/>
          <w:snapToGrid w:val="0"/>
          <w:color w:val="000000"/>
          <w:sz w:val="18"/>
          <w:szCs w:val="18"/>
        </w:rPr>
        <w:t>Estructura Organizacional del Área de Comercialización y Ventas</w:t>
      </w:r>
      <w:bookmarkEnd w:id="162"/>
      <w:bookmarkEnd w:id="163"/>
      <w:bookmarkEnd w:id="164"/>
    </w:p>
    <w:p w:rsidR="00B65E85" w:rsidRPr="00654301" w:rsidRDefault="00B65E85" w:rsidP="00B65E85">
      <w:pPr>
        <w:jc w:val="center"/>
        <w:rPr>
          <w:rFonts w:ascii="Arial" w:hAnsi="Arial" w:cs="Arial"/>
        </w:rPr>
        <w:sectPr w:rsidR="00B65E85" w:rsidRPr="00654301" w:rsidSect="0056458B">
          <w:pgSz w:w="15842" w:h="12242" w:orient="landscape" w:code="1"/>
          <w:pgMar w:top="1418" w:right="1701" w:bottom="1701" w:left="1701" w:header="737" w:footer="284" w:gutter="0"/>
          <w:cols w:space="708"/>
          <w:titlePg/>
          <w:docGrid w:linePitch="360"/>
        </w:sectPr>
      </w:pPr>
      <w:r>
        <w:rPr>
          <w:rFonts w:ascii="Arial" w:hAnsi="Arial" w:cs="Arial"/>
          <w:snapToGrid w:val="0"/>
          <w:color w:val="000000"/>
          <w:sz w:val="18"/>
          <w:szCs w:val="18"/>
        </w:rPr>
        <w:t>Fuente</w:t>
      </w:r>
      <w:r w:rsidRPr="00C73820">
        <w:rPr>
          <w:rFonts w:ascii="Arial" w:hAnsi="Arial" w:cs="Arial"/>
          <w:snapToGrid w:val="0"/>
          <w:color w:val="000000"/>
          <w:sz w:val="18"/>
          <w:szCs w:val="18"/>
        </w:rPr>
        <w:t xml:space="preserve">: Elaboración propia </w:t>
      </w:r>
      <w:r>
        <w:rPr>
          <w:rFonts w:ascii="Arial" w:hAnsi="Arial" w:cs="Arial"/>
          <w:snapToGrid w:val="0"/>
          <w:color w:val="000000"/>
          <w:sz w:val="18"/>
          <w:szCs w:val="18"/>
        </w:rPr>
        <w:t xml:space="preserve">obtenida de la </w:t>
      </w:r>
      <w:r w:rsidRPr="00C73820">
        <w:rPr>
          <w:rFonts w:ascii="Arial" w:hAnsi="Arial" w:cs="Arial"/>
          <w:snapToGrid w:val="0"/>
          <w:color w:val="000000"/>
          <w:sz w:val="18"/>
          <w:szCs w:val="18"/>
        </w:rPr>
        <w:t xml:space="preserve">entrevista </w:t>
      </w:r>
      <w:r>
        <w:rPr>
          <w:rFonts w:ascii="Arial" w:hAnsi="Arial" w:cs="Arial"/>
          <w:snapToGrid w:val="0"/>
          <w:color w:val="000000"/>
          <w:sz w:val="18"/>
          <w:szCs w:val="18"/>
        </w:rPr>
        <w:t>con el Asesor en Minería</w:t>
      </w:r>
    </w:p>
    <w:p w:rsidR="00B65E85" w:rsidRPr="009867D6" w:rsidRDefault="00B65E85" w:rsidP="00B65E85">
      <w:pPr>
        <w:spacing w:line="360" w:lineRule="auto"/>
        <w:jc w:val="center"/>
        <w:outlineLvl w:val="0"/>
        <w:rPr>
          <w:rFonts w:ascii="Arial" w:hAnsi="Arial" w:cs="Arial"/>
          <w:b/>
        </w:rPr>
      </w:pPr>
    </w:p>
    <w:p w:rsidR="006F1C8F" w:rsidRDefault="006F1C8F" w:rsidP="006F1C8F">
      <w:pPr>
        <w:spacing w:line="360" w:lineRule="auto"/>
        <w:jc w:val="center"/>
        <w:outlineLvl w:val="0"/>
        <w:rPr>
          <w:rFonts w:ascii="Arial" w:hAnsi="Arial" w:cs="Arial"/>
          <w:b/>
        </w:rPr>
      </w:pPr>
    </w:p>
    <w:p w:rsidR="00B65E85" w:rsidRDefault="00B65E85" w:rsidP="006F1C8F">
      <w:pPr>
        <w:spacing w:line="360" w:lineRule="auto"/>
        <w:jc w:val="center"/>
        <w:outlineLvl w:val="0"/>
        <w:rPr>
          <w:rFonts w:ascii="Arial" w:hAnsi="Arial" w:cs="Arial"/>
          <w:b/>
        </w:rPr>
      </w:pPr>
    </w:p>
    <w:p w:rsidR="00B65E85" w:rsidRDefault="00B65E85" w:rsidP="00B65E85">
      <w:pPr>
        <w:pStyle w:val="Ttulo1"/>
        <w:numPr>
          <w:ilvl w:val="0"/>
          <w:numId w:val="0"/>
        </w:numPr>
        <w:spacing w:before="0" w:line="360" w:lineRule="auto"/>
        <w:rPr>
          <w:rFonts w:ascii="Times New Roman" w:hAnsi="Times New Roman"/>
          <w:b/>
          <w:sz w:val="50"/>
          <w:szCs w:val="50"/>
        </w:rPr>
      </w:pPr>
    </w:p>
    <w:p w:rsidR="00B65E85" w:rsidRDefault="00B65E85" w:rsidP="00B65E85">
      <w:pPr>
        <w:pStyle w:val="Ttulo1"/>
        <w:numPr>
          <w:ilvl w:val="0"/>
          <w:numId w:val="0"/>
        </w:numPr>
        <w:spacing w:before="0" w:line="360" w:lineRule="auto"/>
        <w:rPr>
          <w:rFonts w:ascii="Times New Roman" w:hAnsi="Times New Roman"/>
          <w:b/>
          <w:sz w:val="50"/>
          <w:szCs w:val="50"/>
        </w:rPr>
      </w:pPr>
    </w:p>
    <w:p w:rsidR="00B65E85" w:rsidRDefault="00036679" w:rsidP="00B65E85">
      <w:pPr>
        <w:pStyle w:val="Ttulo1"/>
        <w:numPr>
          <w:ilvl w:val="0"/>
          <w:numId w:val="0"/>
        </w:numPr>
        <w:spacing w:before="0" w:line="360" w:lineRule="auto"/>
        <w:rPr>
          <w:rFonts w:ascii="Times New Roman" w:hAnsi="Times New Roman"/>
          <w:b/>
          <w:sz w:val="50"/>
          <w:szCs w:val="50"/>
        </w:rPr>
      </w:pPr>
      <w:r>
        <w:rPr>
          <w:rFonts w:ascii="Times New Roman" w:hAnsi="Times New Roman"/>
          <w:b/>
          <w:sz w:val="50"/>
          <w:szCs w:val="50"/>
        </w:rPr>
        <w:t>ANEXO 4</w:t>
      </w:r>
      <w:r w:rsidR="00B65E85">
        <w:rPr>
          <w:rFonts w:ascii="Times New Roman" w:hAnsi="Times New Roman"/>
          <w:b/>
          <w:sz w:val="50"/>
          <w:szCs w:val="50"/>
        </w:rPr>
        <w:t xml:space="preserve">: </w:t>
      </w:r>
    </w:p>
    <w:p w:rsidR="00B65E85" w:rsidRDefault="002039A6" w:rsidP="00B65E85">
      <w:pPr>
        <w:pStyle w:val="Ttulo1"/>
        <w:numPr>
          <w:ilvl w:val="0"/>
          <w:numId w:val="0"/>
        </w:numPr>
        <w:spacing w:before="0" w:line="360" w:lineRule="auto"/>
        <w:rPr>
          <w:rFonts w:ascii="Times New Roman" w:hAnsi="Times New Roman"/>
          <w:b/>
          <w:sz w:val="50"/>
          <w:szCs w:val="50"/>
        </w:rPr>
      </w:pPr>
      <w:r>
        <w:rPr>
          <w:rFonts w:ascii="Times New Roman" w:hAnsi="Times New Roman"/>
          <w:b/>
          <w:sz w:val="50"/>
          <w:szCs w:val="50"/>
        </w:rPr>
        <w:t>justificación</w:t>
      </w:r>
      <w:r w:rsidR="00B65E85">
        <w:rPr>
          <w:rFonts w:ascii="Times New Roman" w:hAnsi="Times New Roman"/>
          <w:b/>
          <w:sz w:val="50"/>
          <w:szCs w:val="50"/>
        </w:rPr>
        <w:t xml:space="preserve"> procesos – objetivos</w:t>
      </w:r>
    </w:p>
    <w:p w:rsidR="0056458B" w:rsidRPr="0056458B" w:rsidRDefault="00B65E85" w:rsidP="00317513">
      <w:pPr>
        <w:rPr>
          <w:rFonts w:ascii="Calibri" w:hAnsi="Calibri" w:cs="Calibri"/>
          <w:b/>
          <w:snapToGrid w:val="0"/>
          <w:color w:val="000000"/>
          <w:u w:val="single"/>
        </w:rPr>
      </w:pPr>
      <w:r>
        <w:br w:type="page"/>
      </w:r>
      <w:r w:rsidR="00E95825">
        <w:rPr>
          <w:noProof/>
          <w:lang w:val="es-PE" w:eastAsia="es-PE" w:bidi="ar-SA"/>
        </w:rPr>
        <mc:AlternateContent>
          <mc:Choice Requires="wps">
            <w:drawing>
              <wp:anchor distT="0" distB="0" distL="114300" distR="114300" simplePos="0" relativeHeight="251667456" behindDoc="0" locked="0" layoutInCell="0" allowOverlap="1">
                <wp:simplePos x="0" y="0"/>
                <wp:positionH relativeFrom="page">
                  <wp:posOffset>-67945</wp:posOffset>
                </wp:positionH>
                <wp:positionV relativeFrom="page">
                  <wp:posOffset>5857875</wp:posOffset>
                </wp:positionV>
                <wp:extent cx="7846060" cy="1070610"/>
                <wp:effectExtent l="0" t="0" r="21590" b="15240"/>
                <wp:wrapNone/>
                <wp:docPr id="78"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060" cy="1070610"/>
                        </a:xfrm>
                        <a:prstGeom prst="rect">
                          <a:avLst/>
                        </a:prstGeom>
                        <a:solidFill>
                          <a:srgbClr val="FFC000"/>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E12CCC" w:rsidRPr="0056458B" w:rsidRDefault="00E12CCC" w:rsidP="0056458B">
                            <w:pPr>
                              <w:ind w:left="360"/>
                              <w:jc w:val="center"/>
                              <w:rPr>
                                <w:rFonts w:ascii="Calibri" w:hAnsi="Calibri" w:cs="Calibri"/>
                                <w:color w:val="FFFFFF"/>
                                <w:sz w:val="60"/>
                                <w:szCs w:val="60"/>
                              </w:rPr>
                            </w:pPr>
                            <w:r w:rsidRPr="0056458B">
                              <w:rPr>
                                <w:rFonts w:ascii="Calibri" w:hAnsi="Calibri" w:cs="Calibri"/>
                                <w:color w:val="FFFFFF"/>
                                <w:sz w:val="60"/>
                                <w:szCs w:val="60"/>
                              </w:rPr>
                              <w:t xml:space="preserve">               Justificación de Procesos - Objetivos</w:t>
                            </w:r>
                            <w:r w:rsidRPr="0056458B">
                              <w:rPr>
                                <w:rFonts w:ascii="Calibri" w:hAnsi="Calibri" w:cs="Calibri"/>
                                <w:color w:val="FFFFFF"/>
                                <w:sz w:val="60"/>
                                <w:szCs w:val="60"/>
                              </w:rPr>
                              <w:br/>
                            </w:r>
                            <w:r w:rsidRPr="0056458B">
                              <w:rPr>
                                <w:rFonts w:ascii="Calibri" w:hAnsi="Calibri" w:cs="Calibri"/>
                                <w:sz w:val="60"/>
                                <w:szCs w:val="60"/>
                              </w:rPr>
                              <w:t xml:space="preserve">                                               Versión 2.2</w:t>
                            </w:r>
                          </w:p>
                          <w:p w:rsidR="00E12CCC" w:rsidRDefault="00E12CCC" w:rsidP="0056458B">
                            <w:pPr>
                              <w:ind w:left="360"/>
                              <w:jc w:val="center"/>
                              <w:rPr>
                                <w:color w:val="FFFFFF"/>
                                <w:sz w:val="60"/>
                                <w:szCs w:val="60"/>
                              </w:rPr>
                            </w:pPr>
                            <w:r>
                              <w:rPr>
                                <w:sz w:val="60"/>
                                <w:szCs w:val="60"/>
                              </w:rPr>
                              <w:t xml:space="preserve">                                                   </w:t>
                            </w:r>
                          </w:p>
                          <w:p w:rsidR="00E12CCC" w:rsidRPr="00825B13" w:rsidRDefault="00E12CCC" w:rsidP="0056458B">
                            <w:pPr>
                              <w:ind w:left="360"/>
                              <w:jc w:val="right"/>
                              <w:rPr>
                                <w:i/>
                                <w:color w:val="FFFFFF"/>
                                <w:sz w:val="60"/>
                                <w:szCs w:val="60"/>
                              </w:rPr>
                            </w:pP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079" style="position:absolute;margin-left:-5.35pt;margin-top:461.25pt;width:617.8pt;height:84.3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" o:allowincell="f" fillcolor="#ffc000" strokecolor="white" strokeweight="1pt">
                <v:shadow color="#d8d8d8" offset="3pt,3pt"/>
                <v:textbox inset="14.4pt,,14.4pt">
                  <w:txbxContent>
                    <w:p w:rsidR="00E12CCC" w:rsidRPr="0056458B" w:rsidRDefault="00E12CCC" w:rsidP="0056458B">
                      <w:pPr>
                        <w:ind w:left="360"/>
                        <w:jc w:val="center"/>
                        <w:rPr>
                          <w:rFonts w:ascii="Calibri" w:hAnsi="Calibri" w:cs="Calibri"/>
                          <w:color w:val="FFFFFF"/>
                          <w:sz w:val="60"/>
                          <w:szCs w:val="60"/>
                        </w:rPr>
                      </w:pPr>
                      <w:r w:rsidRPr="0056458B">
                        <w:rPr>
                          <w:rFonts w:ascii="Calibri" w:hAnsi="Calibri" w:cs="Calibri"/>
                          <w:color w:val="FFFFFF"/>
                          <w:sz w:val="60"/>
                          <w:szCs w:val="60"/>
                        </w:rPr>
                        <w:t xml:space="preserve">               Justificación de Procesos - Objetivos</w:t>
                      </w:r>
                      <w:r w:rsidRPr="0056458B">
                        <w:rPr>
                          <w:rFonts w:ascii="Calibri" w:hAnsi="Calibri" w:cs="Calibri"/>
                          <w:color w:val="FFFFFF"/>
                          <w:sz w:val="60"/>
                          <w:szCs w:val="60"/>
                        </w:rPr>
                        <w:br/>
                      </w:r>
                      <w:r w:rsidRPr="0056458B">
                        <w:rPr>
                          <w:rFonts w:ascii="Calibri" w:hAnsi="Calibri" w:cs="Calibri"/>
                          <w:sz w:val="60"/>
                          <w:szCs w:val="60"/>
                        </w:rPr>
                        <w:t xml:space="preserve">                                               Versión 2.2</w:t>
                      </w:r>
                    </w:p>
                    <w:p w:rsidR="00E12CCC" w:rsidRDefault="00E12CCC" w:rsidP="0056458B">
                      <w:pPr>
                        <w:ind w:left="360"/>
                        <w:jc w:val="center"/>
                        <w:rPr>
                          <w:color w:val="FFFFFF"/>
                          <w:sz w:val="60"/>
                          <w:szCs w:val="60"/>
                        </w:rPr>
                      </w:pPr>
                      <w:r>
                        <w:rPr>
                          <w:sz w:val="60"/>
                          <w:szCs w:val="60"/>
                        </w:rPr>
                        <w:t xml:space="preserve">                                                   </w:t>
                      </w:r>
                    </w:p>
                    <w:p w:rsidR="00E12CCC" w:rsidRPr="00825B13" w:rsidRDefault="00E12CCC" w:rsidP="0056458B">
                      <w:pPr>
                        <w:ind w:left="360"/>
                        <w:jc w:val="right"/>
                        <w:rPr>
                          <w:i/>
                          <w:color w:val="FFFFFF"/>
                          <w:sz w:val="60"/>
                          <w:szCs w:val="60"/>
                        </w:rPr>
                      </w:pPr>
                    </w:p>
                  </w:txbxContent>
                </v:textbox>
                <w10:wrap anchorx="page" anchory="page"/>
              </v:rect>
            </w:pict>
          </mc:Fallback>
        </mc:AlternateContent>
      </w:r>
    </w:p>
    <w:p w:rsidR="0056458B" w:rsidRPr="0056458B" w:rsidRDefault="0056458B" w:rsidP="0056458B">
      <w:pPr>
        <w:ind w:left="360"/>
        <w:jc w:val="center"/>
        <w:rPr>
          <w:rFonts w:ascii="Calibri" w:hAnsi="Calibri" w:cs="Calibri"/>
          <w:b/>
          <w:snapToGrid w:val="0"/>
          <w:color w:val="000000"/>
          <w:u w:val="single"/>
        </w:rPr>
      </w:pPr>
    </w:p>
    <w:p w:rsidR="0056458B" w:rsidRPr="0056458B" w:rsidRDefault="0056458B" w:rsidP="0056458B">
      <w:pPr>
        <w:ind w:left="360"/>
        <w:jc w:val="center"/>
        <w:rPr>
          <w:rFonts w:ascii="Calibri" w:hAnsi="Calibri" w:cs="Calibri"/>
          <w:b/>
          <w:snapToGrid w:val="0"/>
          <w:color w:val="000000"/>
          <w:u w:val="single"/>
        </w:rPr>
      </w:pPr>
    </w:p>
    <w:p w:rsidR="0056458B" w:rsidRPr="0056458B" w:rsidRDefault="0056458B" w:rsidP="0056458B">
      <w:pPr>
        <w:ind w:left="360"/>
        <w:jc w:val="center"/>
        <w:rPr>
          <w:rFonts w:ascii="Calibri" w:hAnsi="Calibri" w:cs="Calibri"/>
          <w:b/>
          <w:snapToGrid w:val="0"/>
          <w:color w:val="000000"/>
          <w:u w:val="single"/>
        </w:rPr>
      </w:pPr>
    </w:p>
    <w:p w:rsidR="0056458B" w:rsidRPr="0056458B" w:rsidRDefault="0056458B" w:rsidP="0056458B">
      <w:pPr>
        <w:ind w:left="360"/>
        <w:jc w:val="right"/>
        <w:rPr>
          <w:rFonts w:ascii="Calibri" w:hAnsi="Calibri" w:cs="Calibri"/>
          <w:b/>
          <w:snapToGrid w:val="0"/>
          <w:color w:val="000000"/>
          <w:u w:val="single"/>
        </w:rPr>
      </w:pPr>
      <w:r w:rsidRPr="0056458B">
        <w:rPr>
          <w:rFonts w:ascii="Calibri" w:hAnsi="Calibri" w:cs="Calibri"/>
          <w:b/>
          <w:sz w:val="56"/>
          <w:szCs w:val="56"/>
        </w:rPr>
        <w:t>Análisis y Diseño de la Arquitectura de Procesos  para la Pequeña Minería</w:t>
      </w:r>
    </w:p>
    <w:p w:rsidR="0056458B" w:rsidRPr="0056458B" w:rsidRDefault="0056458B" w:rsidP="0056458B">
      <w:pPr>
        <w:ind w:left="360"/>
        <w:jc w:val="center"/>
        <w:rPr>
          <w:rFonts w:ascii="Calibri" w:hAnsi="Calibri" w:cs="Calibri"/>
          <w:b/>
          <w:snapToGrid w:val="0"/>
          <w:color w:val="000000"/>
          <w:u w:val="single"/>
        </w:rPr>
      </w:pPr>
    </w:p>
    <w:p w:rsidR="0056458B" w:rsidRPr="0056458B" w:rsidRDefault="0056458B" w:rsidP="0056458B">
      <w:pPr>
        <w:ind w:left="360"/>
        <w:jc w:val="center"/>
        <w:rPr>
          <w:rFonts w:ascii="Calibri" w:hAnsi="Calibri" w:cs="Calibri"/>
          <w:b/>
          <w:snapToGrid w:val="0"/>
          <w:color w:val="000000"/>
          <w:u w:val="single"/>
        </w:rPr>
      </w:pPr>
    </w:p>
    <w:p w:rsidR="0056458B" w:rsidRPr="0056458B" w:rsidRDefault="0056458B" w:rsidP="0056458B">
      <w:pPr>
        <w:ind w:left="360"/>
        <w:jc w:val="center"/>
        <w:rPr>
          <w:rFonts w:ascii="Calibri" w:hAnsi="Calibri" w:cs="Calibri"/>
          <w:b/>
          <w:snapToGrid w:val="0"/>
          <w:color w:val="000000"/>
          <w:u w:val="single"/>
        </w:rPr>
      </w:pPr>
    </w:p>
    <w:p w:rsidR="0056458B" w:rsidRPr="0056458B" w:rsidRDefault="0056458B" w:rsidP="0056458B">
      <w:pPr>
        <w:ind w:left="360"/>
        <w:jc w:val="center"/>
        <w:rPr>
          <w:rFonts w:ascii="Calibri" w:hAnsi="Calibri" w:cs="Calibri"/>
          <w:b/>
          <w:snapToGrid w:val="0"/>
          <w:color w:val="000000"/>
          <w:u w:val="single"/>
        </w:rPr>
      </w:pPr>
    </w:p>
    <w:p w:rsidR="0056458B" w:rsidRPr="0056458B" w:rsidRDefault="0056458B" w:rsidP="0056458B">
      <w:pPr>
        <w:ind w:left="360"/>
        <w:jc w:val="center"/>
        <w:rPr>
          <w:rFonts w:ascii="Calibri" w:hAnsi="Calibri" w:cs="Calibri"/>
          <w:b/>
          <w:snapToGrid w:val="0"/>
          <w:color w:val="000000"/>
          <w:u w:val="single"/>
        </w:rPr>
      </w:pPr>
    </w:p>
    <w:p w:rsidR="0056458B" w:rsidRPr="0056458B" w:rsidRDefault="0056458B" w:rsidP="0056458B">
      <w:pPr>
        <w:ind w:left="360"/>
        <w:jc w:val="center"/>
        <w:rPr>
          <w:rFonts w:ascii="Calibri" w:hAnsi="Calibri" w:cs="Calibri"/>
          <w:b/>
          <w:snapToGrid w:val="0"/>
          <w:color w:val="000000"/>
          <w:u w:val="single"/>
        </w:rPr>
      </w:pPr>
    </w:p>
    <w:p w:rsidR="0056458B" w:rsidRPr="0056458B" w:rsidRDefault="0056458B" w:rsidP="0056458B">
      <w:pPr>
        <w:ind w:left="360"/>
        <w:jc w:val="center"/>
        <w:rPr>
          <w:rFonts w:ascii="Calibri" w:hAnsi="Calibri" w:cs="Calibri"/>
          <w:b/>
          <w:snapToGrid w:val="0"/>
          <w:color w:val="000000"/>
          <w:u w:val="single"/>
        </w:rPr>
      </w:pPr>
    </w:p>
    <w:p w:rsidR="0056458B" w:rsidRPr="0056458B" w:rsidRDefault="0056458B" w:rsidP="0056458B">
      <w:pPr>
        <w:ind w:left="360"/>
        <w:jc w:val="center"/>
        <w:rPr>
          <w:rFonts w:ascii="Calibri" w:hAnsi="Calibri" w:cs="Calibri"/>
          <w:b/>
          <w:snapToGrid w:val="0"/>
          <w:color w:val="000000"/>
          <w:u w:val="single"/>
        </w:rPr>
      </w:pPr>
    </w:p>
    <w:p w:rsidR="0056458B" w:rsidRPr="0056458B" w:rsidRDefault="0056458B" w:rsidP="0056458B">
      <w:pPr>
        <w:ind w:left="360"/>
        <w:jc w:val="center"/>
        <w:rPr>
          <w:rFonts w:ascii="Calibri" w:hAnsi="Calibri" w:cs="Calibri"/>
          <w:b/>
          <w:snapToGrid w:val="0"/>
          <w:color w:val="000000"/>
          <w:u w:val="single"/>
        </w:rPr>
      </w:pPr>
    </w:p>
    <w:p w:rsidR="0056458B" w:rsidRPr="0056458B" w:rsidRDefault="0056458B" w:rsidP="0056458B">
      <w:pPr>
        <w:ind w:left="360"/>
        <w:jc w:val="center"/>
        <w:rPr>
          <w:rFonts w:ascii="Calibri" w:hAnsi="Calibri" w:cs="Calibri"/>
          <w:b/>
          <w:snapToGrid w:val="0"/>
          <w:color w:val="000000"/>
          <w:u w:val="single"/>
        </w:rPr>
      </w:pPr>
    </w:p>
    <w:p w:rsidR="0056458B" w:rsidRPr="0056458B" w:rsidRDefault="0056458B" w:rsidP="0056458B">
      <w:pPr>
        <w:pStyle w:val="Subttulodecubierta"/>
        <w:ind w:right="44" w:firstLine="581"/>
        <w:jc w:val="right"/>
        <w:rPr>
          <w:rFonts w:ascii="Calibri" w:hAnsi="Calibri" w:cs="Calibri"/>
          <w:color w:val="FFC000"/>
          <w:sz w:val="50"/>
          <w:szCs w:val="50"/>
        </w:rPr>
      </w:pPr>
      <w:r w:rsidRPr="0056458B">
        <w:rPr>
          <w:rFonts w:ascii="Calibri" w:hAnsi="Calibri" w:cs="Calibri"/>
          <w:color w:val="FFC000"/>
          <w:sz w:val="50"/>
          <w:szCs w:val="50"/>
        </w:rPr>
        <w:t>Abril del 2011</w:t>
      </w:r>
    </w:p>
    <w:p w:rsidR="0056458B" w:rsidRPr="0056458B" w:rsidRDefault="0056458B" w:rsidP="0056458B">
      <w:pPr>
        <w:jc w:val="right"/>
        <w:rPr>
          <w:rFonts w:ascii="Calibri" w:hAnsi="Calibri" w:cs="Calibri"/>
        </w:rPr>
      </w:pPr>
    </w:p>
    <w:p w:rsidR="0056458B" w:rsidRPr="0056458B" w:rsidRDefault="00E95825" w:rsidP="0056458B">
      <w:pPr>
        <w:ind w:left="360"/>
        <w:jc w:val="center"/>
        <w:rPr>
          <w:rFonts w:ascii="Calibri" w:hAnsi="Calibri" w:cs="Calibri"/>
          <w:b/>
          <w:snapToGrid w:val="0"/>
          <w:color w:val="000000"/>
          <w:sz w:val="30"/>
          <w:szCs w:val="30"/>
        </w:rPr>
      </w:pPr>
      <w:r>
        <w:rPr>
          <w:noProof/>
          <w:lang w:val="es-PE" w:eastAsia="es-PE" w:bidi="ar-SA"/>
        </w:rPr>
        <w:drawing>
          <wp:anchor distT="0" distB="0" distL="114300" distR="114300" simplePos="0" relativeHeight="251666432" behindDoc="1" locked="0" layoutInCell="1" allowOverlap="1">
            <wp:simplePos x="0" y="0"/>
            <wp:positionH relativeFrom="column">
              <wp:posOffset>3630295</wp:posOffset>
            </wp:positionH>
            <wp:positionV relativeFrom="paragraph">
              <wp:posOffset>110490</wp:posOffset>
            </wp:positionV>
            <wp:extent cx="2546985" cy="697230"/>
            <wp:effectExtent l="0" t="0" r="5715" b="7620"/>
            <wp:wrapTight wrapText="bothSides">
              <wp:wrapPolygon edited="0">
                <wp:start x="0" y="0"/>
                <wp:lineTo x="0" y="16525"/>
                <wp:lineTo x="4685" y="20066"/>
                <wp:lineTo x="12924" y="21246"/>
                <wp:lineTo x="13894" y="21246"/>
                <wp:lineTo x="17610" y="20066"/>
                <wp:lineTo x="21487" y="15344"/>
                <wp:lineTo x="21487" y="7082"/>
                <wp:lineTo x="20518" y="4721"/>
                <wp:lineTo x="16479" y="0"/>
                <wp:lineTo x="0" y="0"/>
              </wp:wrapPolygon>
            </wp:wrapTight>
            <wp:docPr id="503" name="1 Imagen" descr="Descripción: Descripción: Logo Bank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Descripción: Descripción: Logo BankMin.jpg"/>
                    <pic:cNvPicPr>
                      <a:picLocks noChangeAspect="1" noChangeArrowheads="1"/>
                    </pic:cNvPicPr>
                  </pic:nvPicPr>
                  <pic:blipFill>
                    <a:blip r:embed="rId47">
                      <a:clrChange>
                        <a:clrFrom>
                          <a:srgbClr val="FFFFFF"/>
                        </a:clrFrom>
                        <a:clrTo>
                          <a:srgbClr val="FFFFFF">
                            <a:alpha val="0"/>
                          </a:srgbClr>
                        </a:clrTo>
                      </a:clrChange>
                      <a:lum bright="-10000" contrast="20000"/>
                      <a:extLst>
                        <a:ext uri="{28A0092B-C50C-407E-A947-70E740481C1C}">
                          <a14:useLocalDpi xmlns:a14="http://schemas.microsoft.com/office/drawing/2010/main" val="0"/>
                        </a:ext>
                      </a:extLst>
                    </a:blip>
                    <a:srcRect/>
                    <a:stretch>
                      <a:fillRect/>
                    </a:stretch>
                  </pic:blipFill>
                  <pic:spPr bwMode="auto">
                    <a:xfrm>
                      <a:off x="0" y="0"/>
                      <a:ext cx="2546985" cy="697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458B" w:rsidRPr="0056458B" w:rsidRDefault="0056458B" w:rsidP="0056458B">
      <w:pPr>
        <w:ind w:left="360"/>
        <w:jc w:val="center"/>
        <w:rPr>
          <w:rFonts w:ascii="Calibri" w:hAnsi="Calibri" w:cs="Calibri"/>
          <w:b/>
          <w:snapToGrid w:val="0"/>
          <w:color w:val="000000"/>
          <w:sz w:val="30"/>
          <w:szCs w:val="30"/>
        </w:rPr>
      </w:pPr>
    </w:p>
    <w:p w:rsidR="0056458B" w:rsidRPr="0056458B" w:rsidRDefault="0056458B" w:rsidP="0056458B">
      <w:pPr>
        <w:ind w:left="360"/>
        <w:jc w:val="center"/>
        <w:rPr>
          <w:rFonts w:ascii="Calibri" w:hAnsi="Calibri" w:cs="Calibri"/>
          <w:b/>
          <w:snapToGrid w:val="0"/>
          <w:color w:val="000000"/>
          <w:sz w:val="30"/>
          <w:szCs w:val="30"/>
        </w:rPr>
      </w:pPr>
    </w:p>
    <w:p w:rsidR="0056458B" w:rsidRPr="0056458B" w:rsidRDefault="0056458B" w:rsidP="0056458B">
      <w:pPr>
        <w:ind w:left="360"/>
        <w:jc w:val="center"/>
        <w:rPr>
          <w:rFonts w:ascii="Calibri" w:hAnsi="Calibri" w:cs="Calibri"/>
          <w:b/>
          <w:snapToGrid w:val="0"/>
          <w:color w:val="000000"/>
          <w:sz w:val="36"/>
          <w:szCs w:val="36"/>
        </w:rPr>
      </w:pPr>
      <w:r w:rsidRPr="0056458B">
        <w:rPr>
          <w:rFonts w:ascii="Calibri" w:hAnsi="Calibri" w:cs="Calibri"/>
          <w:b/>
          <w:snapToGrid w:val="0"/>
          <w:color w:val="000000"/>
          <w:sz w:val="36"/>
          <w:szCs w:val="36"/>
        </w:rPr>
        <w:t>HISTORIAL DE REVISIONES</w:t>
      </w:r>
    </w:p>
    <w:p w:rsidR="0056458B" w:rsidRPr="0056458B" w:rsidRDefault="0056458B" w:rsidP="0056458B">
      <w:pPr>
        <w:pStyle w:val="Ttulo"/>
        <w:jc w:val="left"/>
        <w:rPr>
          <w:rFonts w:ascii="Calibri" w:hAnsi="Calibri" w:cs="Calibri"/>
          <w:sz w:val="36"/>
          <w:szCs w:val="36"/>
          <w:lang w:val="es-PE"/>
        </w:rPr>
      </w:pPr>
    </w:p>
    <w:p w:rsidR="0056458B" w:rsidRPr="0056458B" w:rsidRDefault="0056458B" w:rsidP="0056458B">
      <w:pPr>
        <w:rPr>
          <w:rFonts w:ascii="Calibri" w:hAnsi="Calibri" w:cs="Calibri"/>
          <w:lang w:val="es-PE"/>
        </w:rPr>
      </w:pPr>
    </w:p>
    <w:tbl>
      <w:tblPr>
        <w:tblW w:w="903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93"/>
        <w:gridCol w:w="1255"/>
        <w:gridCol w:w="3481"/>
        <w:gridCol w:w="2210"/>
      </w:tblGrid>
      <w:tr w:rsidR="0056458B" w:rsidRPr="00D11AE5" w:rsidTr="0056458B">
        <w:trPr>
          <w:trHeight w:val="499"/>
        </w:trPr>
        <w:tc>
          <w:tcPr>
            <w:tcW w:w="2093" w:type="dxa"/>
            <w:shd w:val="clear" w:color="auto" w:fill="FFC000"/>
            <w:vAlign w:val="center"/>
          </w:tcPr>
          <w:p w:rsidR="0056458B" w:rsidRPr="0056458B" w:rsidRDefault="0056458B" w:rsidP="0056458B">
            <w:pPr>
              <w:pStyle w:val="Tabletext"/>
              <w:jc w:val="center"/>
              <w:rPr>
                <w:rFonts w:ascii="Calibri" w:hAnsi="Calibri" w:cs="Calibri"/>
                <w:b/>
                <w:sz w:val="22"/>
                <w:szCs w:val="22"/>
                <w:lang w:val="es-PE"/>
              </w:rPr>
            </w:pPr>
            <w:r w:rsidRPr="0056458B">
              <w:rPr>
                <w:rFonts w:ascii="Calibri" w:hAnsi="Calibri" w:cs="Calibri"/>
                <w:b/>
                <w:sz w:val="22"/>
                <w:szCs w:val="22"/>
                <w:lang w:val="es-PE"/>
              </w:rPr>
              <w:t>Fecha</w:t>
            </w:r>
          </w:p>
        </w:tc>
        <w:tc>
          <w:tcPr>
            <w:tcW w:w="1255" w:type="dxa"/>
            <w:shd w:val="clear" w:color="auto" w:fill="FFC000"/>
            <w:vAlign w:val="center"/>
          </w:tcPr>
          <w:p w:rsidR="0056458B" w:rsidRPr="0056458B" w:rsidRDefault="0056458B" w:rsidP="0056458B">
            <w:pPr>
              <w:pStyle w:val="Tabletext"/>
              <w:jc w:val="center"/>
              <w:rPr>
                <w:rFonts w:ascii="Calibri" w:hAnsi="Calibri" w:cs="Calibri"/>
                <w:b/>
                <w:sz w:val="22"/>
                <w:szCs w:val="22"/>
                <w:lang w:val="es-PE"/>
              </w:rPr>
            </w:pPr>
            <w:r w:rsidRPr="0056458B">
              <w:rPr>
                <w:rFonts w:ascii="Calibri" w:hAnsi="Calibri" w:cs="Calibri"/>
                <w:b/>
                <w:sz w:val="22"/>
                <w:szCs w:val="22"/>
                <w:lang w:val="es-PE"/>
              </w:rPr>
              <w:t>Versión</w:t>
            </w:r>
          </w:p>
        </w:tc>
        <w:tc>
          <w:tcPr>
            <w:tcW w:w="3481" w:type="dxa"/>
            <w:shd w:val="clear" w:color="auto" w:fill="FFC000"/>
            <w:vAlign w:val="center"/>
          </w:tcPr>
          <w:p w:rsidR="0056458B" w:rsidRPr="0056458B" w:rsidRDefault="0056458B" w:rsidP="0056458B">
            <w:pPr>
              <w:pStyle w:val="Tabletext"/>
              <w:jc w:val="center"/>
              <w:rPr>
                <w:rFonts w:ascii="Calibri" w:hAnsi="Calibri" w:cs="Calibri"/>
                <w:b/>
                <w:sz w:val="22"/>
                <w:szCs w:val="22"/>
                <w:lang w:val="es-PE"/>
              </w:rPr>
            </w:pPr>
            <w:r w:rsidRPr="0056458B">
              <w:rPr>
                <w:rFonts w:ascii="Calibri" w:hAnsi="Calibri" w:cs="Calibri"/>
                <w:b/>
                <w:sz w:val="22"/>
                <w:szCs w:val="22"/>
                <w:lang w:val="es-PE"/>
              </w:rPr>
              <w:t>Descripción</w:t>
            </w:r>
          </w:p>
        </w:tc>
        <w:tc>
          <w:tcPr>
            <w:tcW w:w="2210" w:type="dxa"/>
            <w:shd w:val="clear" w:color="auto" w:fill="FFC000"/>
            <w:vAlign w:val="center"/>
          </w:tcPr>
          <w:p w:rsidR="0056458B" w:rsidRPr="0056458B" w:rsidRDefault="0056458B" w:rsidP="0056458B">
            <w:pPr>
              <w:pStyle w:val="Tabletext"/>
              <w:jc w:val="center"/>
              <w:rPr>
                <w:rFonts w:ascii="Calibri" w:hAnsi="Calibri" w:cs="Calibri"/>
                <w:b/>
                <w:sz w:val="22"/>
                <w:szCs w:val="22"/>
                <w:lang w:val="es-PE"/>
              </w:rPr>
            </w:pPr>
            <w:r w:rsidRPr="0056458B">
              <w:rPr>
                <w:rFonts w:ascii="Calibri" w:hAnsi="Calibri" w:cs="Calibri"/>
                <w:b/>
                <w:sz w:val="22"/>
                <w:szCs w:val="22"/>
                <w:lang w:val="es-PE"/>
              </w:rPr>
              <w:t>Autor</w:t>
            </w:r>
          </w:p>
        </w:tc>
      </w:tr>
      <w:tr w:rsidR="0056458B" w:rsidRPr="00D11AE5" w:rsidTr="0056458B">
        <w:tc>
          <w:tcPr>
            <w:tcW w:w="2093" w:type="dxa"/>
            <w:vAlign w:val="center"/>
          </w:tcPr>
          <w:p w:rsidR="0056458B" w:rsidRPr="0056458B" w:rsidRDefault="0056458B" w:rsidP="0056458B">
            <w:pPr>
              <w:jc w:val="center"/>
              <w:rPr>
                <w:rFonts w:ascii="Calibri" w:hAnsi="Calibri" w:cs="Calibri"/>
              </w:rPr>
            </w:pPr>
            <w:r w:rsidRPr="0056458B">
              <w:rPr>
                <w:rFonts w:ascii="Calibri" w:hAnsi="Calibri" w:cs="Calibri"/>
              </w:rPr>
              <w:t>08/09/2010</w:t>
            </w:r>
          </w:p>
        </w:tc>
        <w:tc>
          <w:tcPr>
            <w:tcW w:w="1255" w:type="dxa"/>
            <w:vAlign w:val="center"/>
          </w:tcPr>
          <w:p w:rsidR="0056458B" w:rsidRPr="0056458B" w:rsidRDefault="0056458B" w:rsidP="0056458B">
            <w:pPr>
              <w:jc w:val="center"/>
              <w:rPr>
                <w:rFonts w:ascii="Calibri" w:hAnsi="Calibri" w:cs="Calibri"/>
              </w:rPr>
            </w:pPr>
            <w:r w:rsidRPr="0056458B">
              <w:rPr>
                <w:rFonts w:ascii="Calibri" w:hAnsi="Calibri" w:cs="Calibri"/>
              </w:rPr>
              <w:t>1.0</w:t>
            </w:r>
          </w:p>
        </w:tc>
        <w:tc>
          <w:tcPr>
            <w:tcW w:w="3481" w:type="dxa"/>
            <w:vAlign w:val="center"/>
          </w:tcPr>
          <w:p w:rsidR="0056458B" w:rsidRPr="0056458B" w:rsidRDefault="0056458B" w:rsidP="0056458B">
            <w:pPr>
              <w:jc w:val="center"/>
              <w:rPr>
                <w:rFonts w:ascii="Calibri" w:hAnsi="Calibri" w:cs="Calibri"/>
              </w:rPr>
            </w:pPr>
            <w:r w:rsidRPr="0056458B">
              <w:rPr>
                <w:rFonts w:ascii="Calibri" w:hAnsi="Calibri" w:cs="Calibri"/>
              </w:rPr>
              <w:t>Elaboración del documento</w:t>
            </w:r>
          </w:p>
        </w:tc>
        <w:tc>
          <w:tcPr>
            <w:tcW w:w="2210" w:type="dxa"/>
            <w:vAlign w:val="center"/>
          </w:tcPr>
          <w:p w:rsidR="0056458B" w:rsidRPr="0056458B" w:rsidRDefault="0056458B" w:rsidP="0056458B">
            <w:pPr>
              <w:jc w:val="center"/>
              <w:rPr>
                <w:rFonts w:ascii="Calibri" w:hAnsi="Calibri" w:cs="Calibri"/>
              </w:rPr>
            </w:pPr>
            <w:r w:rsidRPr="0056458B">
              <w:rPr>
                <w:rFonts w:ascii="Calibri" w:hAnsi="Calibri" w:cs="Calibri"/>
              </w:rPr>
              <w:t>Harold Zubieta, Carlos Castro, Diego Rivera, Antonio Rodríguez</w:t>
            </w:r>
          </w:p>
        </w:tc>
      </w:tr>
      <w:tr w:rsidR="0056458B" w:rsidRPr="00D11AE5" w:rsidTr="0056458B">
        <w:tc>
          <w:tcPr>
            <w:tcW w:w="2093" w:type="dxa"/>
            <w:vAlign w:val="center"/>
          </w:tcPr>
          <w:p w:rsidR="0056458B" w:rsidRPr="0056458B" w:rsidRDefault="0056458B" w:rsidP="0056458B">
            <w:pPr>
              <w:jc w:val="center"/>
              <w:rPr>
                <w:rFonts w:ascii="Calibri" w:hAnsi="Calibri" w:cs="Calibri"/>
              </w:rPr>
            </w:pPr>
            <w:r w:rsidRPr="0056458B">
              <w:rPr>
                <w:rFonts w:ascii="Calibri" w:hAnsi="Calibri" w:cs="Calibri"/>
              </w:rPr>
              <w:t>08/09/2010</w:t>
            </w:r>
          </w:p>
        </w:tc>
        <w:tc>
          <w:tcPr>
            <w:tcW w:w="1255" w:type="dxa"/>
            <w:vAlign w:val="center"/>
          </w:tcPr>
          <w:p w:rsidR="0056458B" w:rsidRPr="0056458B" w:rsidRDefault="0056458B" w:rsidP="0056458B">
            <w:pPr>
              <w:jc w:val="center"/>
              <w:rPr>
                <w:rFonts w:ascii="Calibri" w:hAnsi="Calibri" w:cs="Calibri"/>
              </w:rPr>
            </w:pPr>
            <w:r w:rsidRPr="0056458B">
              <w:rPr>
                <w:rFonts w:ascii="Calibri" w:hAnsi="Calibri" w:cs="Calibri"/>
              </w:rPr>
              <w:t>1.0</w:t>
            </w:r>
          </w:p>
        </w:tc>
        <w:tc>
          <w:tcPr>
            <w:tcW w:w="3481" w:type="dxa"/>
            <w:vAlign w:val="center"/>
          </w:tcPr>
          <w:p w:rsidR="0056458B" w:rsidRPr="0056458B" w:rsidRDefault="0056458B" w:rsidP="0056458B">
            <w:pPr>
              <w:jc w:val="center"/>
              <w:rPr>
                <w:rFonts w:ascii="Calibri" w:hAnsi="Calibri" w:cs="Calibri"/>
              </w:rPr>
            </w:pPr>
            <w:r w:rsidRPr="0056458B">
              <w:rPr>
                <w:rFonts w:ascii="Calibri" w:hAnsi="Calibri" w:cs="Calibri"/>
              </w:rPr>
              <w:t>Revisión del entregable</w:t>
            </w:r>
          </w:p>
        </w:tc>
        <w:tc>
          <w:tcPr>
            <w:tcW w:w="2210" w:type="dxa"/>
            <w:vAlign w:val="center"/>
          </w:tcPr>
          <w:p w:rsidR="0056458B" w:rsidRPr="0056458B" w:rsidRDefault="0056458B" w:rsidP="0056458B">
            <w:pPr>
              <w:jc w:val="center"/>
              <w:rPr>
                <w:rFonts w:ascii="Calibri" w:hAnsi="Calibri" w:cs="Calibri"/>
              </w:rPr>
            </w:pPr>
            <w:r w:rsidRPr="0056458B">
              <w:rPr>
                <w:rFonts w:ascii="Calibri" w:hAnsi="Calibri" w:cs="Calibri"/>
              </w:rPr>
              <w:t>Diego Rivera, Antonio Rodríguez</w:t>
            </w:r>
          </w:p>
        </w:tc>
      </w:tr>
      <w:tr w:rsidR="0056458B" w:rsidRPr="00D11AE5" w:rsidTr="0056458B">
        <w:tc>
          <w:tcPr>
            <w:tcW w:w="2093" w:type="dxa"/>
            <w:vAlign w:val="center"/>
          </w:tcPr>
          <w:p w:rsidR="0056458B" w:rsidRPr="0056458B" w:rsidRDefault="0056458B" w:rsidP="0056458B">
            <w:pPr>
              <w:jc w:val="center"/>
              <w:rPr>
                <w:rFonts w:ascii="Calibri" w:hAnsi="Calibri" w:cs="Calibri"/>
              </w:rPr>
            </w:pPr>
            <w:r w:rsidRPr="0056458B">
              <w:rPr>
                <w:rFonts w:ascii="Calibri" w:hAnsi="Calibri" w:cs="Calibri"/>
              </w:rPr>
              <w:t>16/09/2010</w:t>
            </w:r>
          </w:p>
        </w:tc>
        <w:tc>
          <w:tcPr>
            <w:tcW w:w="1255" w:type="dxa"/>
            <w:vAlign w:val="center"/>
          </w:tcPr>
          <w:p w:rsidR="0056458B" w:rsidRPr="0056458B" w:rsidRDefault="0056458B" w:rsidP="0056458B">
            <w:pPr>
              <w:jc w:val="center"/>
              <w:rPr>
                <w:rFonts w:ascii="Calibri" w:hAnsi="Calibri" w:cs="Calibri"/>
              </w:rPr>
            </w:pPr>
            <w:r w:rsidRPr="0056458B">
              <w:rPr>
                <w:rFonts w:ascii="Calibri" w:hAnsi="Calibri" w:cs="Calibri"/>
              </w:rPr>
              <w:t>1.1</w:t>
            </w:r>
          </w:p>
        </w:tc>
        <w:tc>
          <w:tcPr>
            <w:tcW w:w="3481" w:type="dxa"/>
            <w:vAlign w:val="center"/>
          </w:tcPr>
          <w:p w:rsidR="0056458B" w:rsidRPr="0056458B" w:rsidRDefault="0056458B" w:rsidP="0056458B">
            <w:pPr>
              <w:jc w:val="center"/>
              <w:rPr>
                <w:rFonts w:ascii="Calibri" w:hAnsi="Calibri" w:cs="Calibri"/>
              </w:rPr>
            </w:pPr>
            <w:r w:rsidRPr="0056458B">
              <w:rPr>
                <w:rFonts w:ascii="Calibri" w:hAnsi="Calibri" w:cs="Calibri"/>
              </w:rPr>
              <w:t>Corrección de las observaciones</w:t>
            </w:r>
          </w:p>
        </w:tc>
        <w:tc>
          <w:tcPr>
            <w:tcW w:w="2210" w:type="dxa"/>
            <w:vAlign w:val="center"/>
          </w:tcPr>
          <w:p w:rsidR="0056458B" w:rsidRPr="0056458B" w:rsidRDefault="0056458B" w:rsidP="0056458B">
            <w:pPr>
              <w:jc w:val="center"/>
              <w:rPr>
                <w:rFonts w:ascii="Calibri" w:hAnsi="Calibri" w:cs="Calibri"/>
              </w:rPr>
            </w:pPr>
            <w:r w:rsidRPr="0056458B">
              <w:rPr>
                <w:rFonts w:ascii="Calibri" w:hAnsi="Calibri" w:cs="Calibri"/>
              </w:rPr>
              <w:t>Harold Zubieta, Carlos Castro</w:t>
            </w:r>
          </w:p>
        </w:tc>
      </w:tr>
      <w:tr w:rsidR="0056458B" w:rsidRPr="00D11AE5" w:rsidTr="0056458B">
        <w:tc>
          <w:tcPr>
            <w:tcW w:w="2093" w:type="dxa"/>
            <w:vAlign w:val="center"/>
          </w:tcPr>
          <w:p w:rsidR="0056458B" w:rsidRPr="0056458B" w:rsidRDefault="0056458B" w:rsidP="0056458B">
            <w:pPr>
              <w:jc w:val="center"/>
              <w:rPr>
                <w:rFonts w:ascii="Calibri" w:hAnsi="Calibri" w:cs="Calibri"/>
              </w:rPr>
            </w:pPr>
            <w:r w:rsidRPr="0056458B">
              <w:rPr>
                <w:rFonts w:ascii="Calibri" w:hAnsi="Calibri" w:cs="Calibri"/>
              </w:rPr>
              <w:t>16/09/2010</w:t>
            </w:r>
          </w:p>
        </w:tc>
        <w:tc>
          <w:tcPr>
            <w:tcW w:w="1255" w:type="dxa"/>
            <w:vAlign w:val="center"/>
          </w:tcPr>
          <w:p w:rsidR="0056458B" w:rsidRPr="0056458B" w:rsidRDefault="0056458B" w:rsidP="0056458B">
            <w:pPr>
              <w:jc w:val="center"/>
              <w:rPr>
                <w:rFonts w:ascii="Calibri" w:hAnsi="Calibri" w:cs="Calibri"/>
              </w:rPr>
            </w:pPr>
            <w:r w:rsidRPr="0056458B">
              <w:rPr>
                <w:rFonts w:ascii="Calibri" w:hAnsi="Calibri" w:cs="Calibri"/>
              </w:rPr>
              <w:t>1.1</w:t>
            </w:r>
          </w:p>
        </w:tc>
        <w:tc>
          <w:tcPr>
            <w:tcW w:w="3481" w:type="dxa"/>
            <w:vAlign w:val="center"/>
          </w:tcPr>
          <w:p w:rsidR="0056458B" w:rsidRPr="0056458B" w:rsidRDefault="0056458B" w:rsidP="0056458B">
            <w:pPr>
              <w:jc w:val="center"/>
              <w:rPr>
                <w:rFonts w:ascii="Calibri" w:hAnsi="Calibri" w:cs="Calibri"/>
              </w:rPr>
            </w:pPr>
            <w:r w:rsidRPr="0056458B">
              <w:rPr>
                <w:rFonts w:ascii="Calibri" w:hAnsi="Calibri" w:cs="Calibri"/>
              </w:rPr>
              <w:t>Revisión del entregable</w:t>
            </w:r>
          </w:p>
        </w:tc>
        <w:tc>
          <w:tcPr>
            <w:tcW w:w="2210" w:type="dxa"/>
            <w:vAlign w:val="center"/>
          </w:tcPr>
          <w:p w:rsidR="0056458B" w:rsidRPr="0056458B" w:rsidRDefault="0056458B" w:rsidP="0056458B">
            <w:pPr>
              <w:jc w:val="center"/>
              <w:rPr>
                <w:rFonts w:ascii="Calibri" w:hAnsi="Calibri" w:cs="Calibri"/>
              </w:rPr>
            </w:pPr>
            <w:r w:rsidRPr="0056458B">
              <w:rPr>
                <w:rFonts w:ascii="Calibri" w:hAnsi="Calibri" w:cs="Calibri"/>
              </w:rPr>
              <w:t>Kaya Marina, Diego Rivera, Antonio Rodríguez</w:t>
            </w:r>
          </w:p>
        </w:tc>
      </w:tr>
      <w:tr w:rsidR="0056458B" w:rsidRPr="00D11AE5" w:rsidTr="0056458B">
        <w:tc>
          <w:tcPr>
            <w:tcW w:w="2093" w:type="dxa"/>
            <w:vAlign w:val="center"/>
          </w:tcPr>
          <w:p w:rsidR="0056458B" w:rsidRPr="0056458B" w:rsidRDefault="0056458B" w:rsidP="0056458B">
            <w:pPr>
              <w:jc w:val="center"/>
              <w:rPr>
                <w:rFonts w:ascii="Calibri" w:hAnsi="Calibri" w:cs="Calibri"/>
              </w:rPr>
            </w:pPr>
            <w:r w:rsidRPr="0056458B">
              <w:rPr>
                <w:rFonts w:ascii="Calibri" w:hAnsi="Calibri" w:cs="Calibri"/>
              </w:rPr>
              <w:t>11/04/2011</w:t>
            </w:r>
          </w:p>
        </w:tc>
        <w:tc>
          <w:tcPr>
            <w:tcW w:w="1255" w:type="dxa"/>
            <w:vAlign w:val="center"/>
          </w:tcPr>
          <w:p w:rsidR="0056458B" w:rsidRPr="0056458B" w:rsidRDefault="0056458B" w:rsidP="0056458B">
            <w:pPr>
              <w:jc w:val="center"/>
              <w:rPr>
                <w:rFonts w:ascii="Calibri" w:hAnsi="Calibri" w:cs="Calibri"/>
              </w:rPr>
            </w:pPr>
            <w:r w:rsidRPr="0056458B">
              <w:rPr>
                <w:rFonts w:ascii="Calibri" w:hAnsi="Calibri" w:cs="Calibri"/>
              </w:rPr>
              <w:t>2.0</w:t>
            </w:r>
          </w:p>
        </w:tc>
        <w:tc>
          <w:tcPr>
            <w:tcW w:w="3481" w:type="dxa"/>
            <w:vAlign w:val="center"/>
          </w:tcPr>
          <w:p w:rsidR="0056458B" w:rsidRPr="0056458B" w:rsidRDefault="0056458B" w:rsidP="0056458B">
            <w:pPr>
              <w:jc w:val="center"/>
              <w:rPr>
                <w:rFonts w:ascii="Calibri" w:hAnsi="Calibri" w:cs="Calibri"/>
              </w:rPr>
            </w:pPr>
            <w:r w:rsidRPr="0056458B">
              <w:rPr>
                <w:rFonts w:ascii="Calibri" w:hAnsi="Calibri" w:cs="Calibri"/>
              </w:rPr>
              <w:t>Reestructuración del entregable</w:t>
            </w:r>
          </w:p>
        </w:tc>
        <w:tc>
          <w:tcPr>
            <w:tcW w:w="2210" w:type="dxa"/>
            <w:vAlign w:val="center"/>
          </w:tcPr>
          <w:p w:rsidR="0056458B" w:rsidRPr="0056458B" w:rsidRDefault="0056458B" w:rsidP="0056458B">
            <w:pPr>
              <w:jc w:val="center"/>
              <w:rPr>
                <w:rFonts w:ascii="Calibri" w:hAnsi="Calibri" w:cs="Calibri"/>
              </w:rPr>
            </w:pPr>
            <w:r w:rsidRPr="0056458B">
              <w:rPr>
                <w:rFonts w:ascii="Calibri" w:hAnsi="Calibri" w:cs="Calibri"/>
              </w:rPr>
              <w:t xml:space="preserve">Miguel Pinzás V., Sandra Tovar Y., Cindy Briones, Julio Rivas L.  </w:t>
            </w:r>
          </w:p>
        </w:tc>
      </w:tr>
      <w:tr w:rsidR="0056458B" w:rsidRPr="00D11AE5" w:rsidTr="0056458B">
        <w:tc>
          <w:tcPr>
            <w:tcW w:w="2093" w:type="dxa"/>
            <w:vAlign w:val="center"/>
          </w:tcPr>
          <w:p w:rsidR="0056458B" w:rsidRPr="0056458B" w:rsidRDefault="0056458B" w:rsidP="0056458B">
            <w:pPr>
              <w:jc w:val="center"/>
              <w:rPr>
                <w:rFonts w:ascii="Calibri" w:hAnsi="Calibri" w:cs="Calibri"/>
              </w:rPr>
            </w:pPr>
            <w:r w:rsidRPr="0056458B">
              <w:rPr>
                <w:rFonts w:ascii="Calibri" w:hAnsi="Calibri" w:cs="Calibri"/>
              </w:rPr>
              <w:t>12/04/2011</w:t>
            </w:r>
          </w:p>
        </w:tc>
        <w:tc>
          <w:tcPr>
            <w:tcW w:w="1255" w:type="dxa"/>
            <w:vAlign w:val="center"/>
          </w:tcPr>
          <w:p w:rsidR="0056458B" w:rsidRPr="0056458B" w:rsidRDefault="0056458B" w:rsidP="0056458B">
            <w:pPr>
              <w:jc w:val="center"/>
              <w:rPr>
                <w:rFonts w:ascii="Calibri" w:hAnsi="Calibri" w:cs="Calibri"/>
              </w:rPr>
            </w:pPr>
            <w:r w:rsidRPr="0056458B">
              <w:rPr>
                <w:rFonts w:ascii="Calibri" w:hAnsi="Calibri" w:cs="Calibri"/>
              </w:rPr>
              <w:t>2.1</w:t>
            </w:r>
          </w:p>
        </w:tc>
        <w:tc>
          <w:tcPr>
            <w:tcW w:w="3481" w:type="dxa"/>
            <w:vAlign w:val="center"/>
          </w:tcPr>
          <w:p w:rsidR="0056458B" w:rsidRPr="0056458B" w:rsidRDefault="0056458B" w:rsidP="0056458B">
            <w:pPr>
              <w:jc w:val="center"/>
              <w:rPr>
                <w:rFonts w:ascii="Calibri" w:hAnsi="Calibri" w:cs="Calibri"/>
              </w:rPr>
            </w:pPr>
            <w:r w:rsidRPr="0056458B">
              <w:rPr>
                <w:rFonts w:ascii="Calibri" w:hAnsi="Calibri" w:cs="Calibri"/>
              </w:rPr>
              <w:t>Revisión del Documento</w:t>
            </w:r>
          </w:p>
        </w:tc>
        <w:tc>
          <w:tcPr>
            <w:tcW w:w="2210" w:type="dxa"/>
            <w:vAlign w:val="center"/>
          </w:tcPr>
          <w:p w:rsidR="0056458B" w:rsidRPr="0056458B" w:rsidRDefault="0056458B" w:rsidP="0056458B">
            <w:pPr>
              <w:jc w:val="center"/>
              <w:rPr>
                <w:rFonts w:ascii="Calibri" w:hAnsi="Calibri" w:cs="Calibri"/>
              </w:rPr>
            </w:pPr>
            <w:r w:rsidRPr="0056458B">
              <w:rPr>
                <w:rFonts w:ascii="Calibri" w:hAnsi="Calibri" w:cs="Calibri"/>
              </w:rPr>
              <w:t>Jason Pareja Jáuregui</w:t>
            </w:r>
          </w:p>
        </w:tc>
      </w:tr>
      <w:tr w:rsidR="0056458B" w:rsidRPr="00D11AE5" w:rsidTr="0056458B">
        <w:tc>
          <w:tcPr>
            <w:tcW w:w="2093" w:type="dxa"/>
            <w:vAlign w:val="center"/>
          </w:tcPr>
          <w:p w:rsidR="0056458B" w:rsidRPr="0056458B" w:rsidRDefault="0056458B" w:rsidP="0056458B">
            <w:pPr>
              <w:jc w:val="center"/>
              <w:rPr>
                <w:rFonts w:ascii="Calibri" w:hAnsi="Calibri" w:cs="Calibri"/>
              </w:rPr>
            </w:pPr>
            <w:r w:rsidRPr="0056458B">
              <w:rPr>
                <w:rFonts w:ascii="Calibri" w:hAnsi="Calibri" w:cs="Calibri"/>
              </w:rPr>
              <w:t>16/04/2010</w:t>
            </w:r>
          </w:p>
        </w:tc>
        <w:tc>
          <w:tcPr>
            <w:tcW w:w="1255" w:type="dxa"/>
            <w:vAlign w:val="center"/>
          </w:tcPr>
          <w:p w:rsidR="0056458B" w:rsidRPr="0056458B" w:rsidRDefault="0056458B" w:rsidP="0056458B">
            <w:pPr>
              <w:jc w:val="center"/>
              <w:rPr>
                <w:rFonts w:ascii="Calibri" w:hAnsi="Calibri" w:cs="Calibri"/>
              </w:rPr>
            </w:pPr>
            <w:r w:rsidRPr="0056458B">
              <w:rPr>
                <w:rFonts w:ascii="Calibri" w:hAnsi="Calibri" w:cs="Calibri"/>
              </w:rPr>
              <w:t>2.2</w:t>
            </w:r>
          </w:p>
        </w:tc>
        <w:tc>
          <w:tcPr>
            <w:tcW w:w="3481" w:type="dxa"/>
            <w:vAlign w:val="center"/>
          </w:tcPr>
          <w:p w:rsidR="0056458B" w:rsidRPr="0056458B" w:rsidRDefault="0056458B" w:rsidP="0056458B">
            <w:pPr>
              <w:jc w:val="center"/>
              <w:rPr>
                <w:rFonts w:ascii="Calibri" w:hAnsi="Calibri" w:cs="Calibri"/>
              </w:rPr>
            </w:pPr>
            <w:r w:rsidRPr="0056458B">
              <w:rPr>
                <w:rFonts w:ascii="Calibri" w:hAnsi="Calibri" w:cs="Calibri"/>
              </w:rPr>
              <w:t>Revisión del Documento</w:t>
            </w:r>
          </w:p>
        </w:tc>
        <w:tc>
          <w:tcPr>
            <w:tcW w:w="2210" w:type="dxa"/>
            <w:vAlign w:val="center"/>
          </w:tcPr>
          <w:p w:rsidR="0056458B" w:rsidRPr="0056458B" w:rsidRDefault="0056458B" w:rsidP="0056458B">
            <w:pPr>
              <w:jc w:val="center"/>
              <w:rPr>
                <w:rFonts w:ascii="Calibri" w:hAnsi="Calibri" w:cs="Calibri"/>
              </w:rPr>
            </w:pPr>
            <w:r w:rsidRPr="0056458B">
              <w:rPr>
                <w:rFonts w:ascii="Calibri" w:hAnsi="Calibri" w:cs="Calibri"/>
              </w:rPr>
              <w:t>Miguel Pinzás V.</w:t>
            </w:r>
          </w:p>
        </w:tc>
      </w:tr>
    </w:tbl>
    <w:p w:rsidR="0056458B" w:rsidRPr="0056458B" w:rsidRDefault="0056458B" w:rsidP="0056458B">
      <w:pPr>
        <w:rPr>
          <w:rFonts w:ascii="Calibri" w:hAnsi="Calibri" w:cs="Calibri"/>
          <w:lang w:val="es-PE"/>
        </w:rPr>
      </w:pPr>
    </w:p>
    <w:p w:rsidR="0056458B" w:rsidRPr="0056458B" w:rsidRDefault="0056458B" w:rsidP="0056458B">
      <w:pPr>
        <w:ind w:left="360"/>
        <w:jc w:val="center"/>
        <w:rPr>
          <w:rFonts w:ascii="Calibri" w:hAnsi="Calibri" w:cs="Calibri"/>
          <w:b/>
          <w:snapToGrid w:val="0"/>
          <w:color w:val="000000"/>
        </w:rPr>
      </w:pPr>
    </w:p>
    <w:p w:rsidR="0056458B" w:rsidRPr="0056458B" w:rsidRDefault="0056458B" w:rsidP="0056458B">
      <w:pPr>
        <w:ind w:left="360"/>
        <w:jc w:val="center"/>
        <w:rPr>
          <w:rFonts w:ascii="Calibri" w:hAnsi="Calibri" w:cs="Calibri"/>
          <w:b/>
          <w:snapToGrid w:val="0"/>
          <w:color w:val="000000"/>
        </w:rPr>
      </w:pPr>
    </w:p>
    <w:p w:rsidR="0056458B" w:rsidRPr="0056458B" w:rsidRDefault="0056458B" w:rsidP="0056458B">
      <w:pPr>
        <w:ind w:left="360"/>
        <w:jc w:val="center"/>
        <w:rPr>
          <w:rFonts w:ascii="Calibri" w:hAnsi="Calibri" w:cs="Calibri"/>
          <w:b/>
          <w:snapToGrid w:val="0"/>
          <w:color w:val="000000"/>
        </w:rPr>
      </w:pPr>
    </w:p>
    <w:p w:rsidR="0056458B" w:rsidRPr="0056458B" w:rsidRDefault="0056458B" w:rsidP="0056458B">
      <w:pPr>
        <w:ind w:left="360"/>
        <w:jc w:val="center"/>
        <w:rPr>
          <w:rFonts w:ascii="Calibri" w:hAnsi="Calibri" w:cs="Calibri"/>
          <w:b/>
          <w:snapToGrid w:val="0"/>
          <w:color w:val="000000"/>
        </w:rPr>
      </w:pPr>
    </w:p>
    <w:p w:rsidR="0056458B" w:rsidRPr="0056458B" w:rsidRDefault="0056458B" w:rsidP="0056458B">
      <w:pPr>
        <w:ind w:left="360"/>
        <w:jc w:val="center"/>
        <w:rPr>
          <w:rFonts w:ascii="Calibri" w:hAnsi="Calibri" w:cs="Calibri"/>
          <w:b/>
          <w:snapToGrid w:val="0"/>
          <w:color w:val="000000"/>
        </w:rPr>
      </w:pPr>
    </w:p>
    <w:p w:rsidR="0056458B" w:rsidRPr="0056458B" w:rsidRDefault="0056458B" w:rsidP="0056458B">
      <w:pPr>
        <w:ind w:left="360"/>
        <w:jc w:val="center"/>
        <w:rPr>
          <w:rFonts w:ascii="Calibri" w:hAnsi="Calibri" w:cs="Calibri"/>
          <w:b/>
          <w:snapToGrid w:val="0"/>
          <w:color w:val="000000"/>
        </w:rPr>
      </w:pPr>
    </w:p>
    <w:p w:rsidR="0056458B" w:rsidRPr="0056458B" w:rsidRDefault="0056458B" w:rsidP="0056458B">
      <w:pPr>
        <w:ind w:left="360"/>
        <w:jc w:val="center"/>
        <w:rPr>
          <w:rFonts w:ascii="Calibri" w:hAnsi="Calibri" w:cs="Calibri"/>
          <w:b/>
          <w:snapToGrid w:val="0"/>
          <w:color w:val="000000"/>
        </w:rPr>
      </w:pPr>
    </w:p>
    <w:p w:rsidR="0056458B" w:rsidRPr="0056458B" w:rsidRDefault="0056458B" w:rsidP="0056458B">
      <w:pPr>
        <w:ind w:left="360"/>
        <w:jc w:val="center"/>
        <w:rPr>
          <w:rFonts w:ascii="Calibri" w:hAnsi="Calibri" w:cs="Calibri"/>
          <w:b/>
          <w:snapToGrid w:val="0"/>
          <w:color w:val="000000"/>
        </w:rPr>
      </w:pPr>
    </w:p>
    <w:p w:rsidR="0056458B" w:rsidRPr="0056458B" w:rsidRDefault="0056458B" w:rsidP="0056458B">
      <w:pPr>
        <w:ind w:left="360"/>
        <w:jc w:val="center"/>
        <w:rPr>
          <w:rFonts w:ascii="Calibri" w:hAnsi="Calibri" w:cs="Calibri"/>
          <w:b/>
          <w:snapToGrid w:val="0"/>
          <w:color w:val="000000"/>
        </w:rPr>
      </w:pPr>
    </w:p>
    <w:p w:rsidR="0056458B" w:rsidRPr="0056458B" w:rsidRDefault="0056458B" w:rsidP="0056458B">
      <w:pPr>
        <w:ind w:left="360"/>
        <w:jc w:val="center"/>
        <w:rPr>
          <w:rFonts w:ascii="Calibri" w:hAnsi="Calibri" w:cs="Calibri"/>
          <w:b/>
          <w:snapToGrid w:val="0"/>
          <w:color w:val="000000"/>
        </w:rPr>
      </w:pPr>
    </w:p>
    <w:p w:rsidR="0056458B" w:rsidRPr="0056458B" w:rsidRDefault="0056458B" w:rsidP="0056458B">
      <w:pPr>
        <w:ind w:left="360"/>
        <w:jc w:val="center"/>
        <w:rPr>
          <w:rFonts w:ascii="Calibri" w:hAnsi="Calibri" w:cs="Calibri"/>
          <w:b/>
          <w:snapToGrid w:val="0"/>
          <w:color w:val="000000"/>
        </w:rPr>
      </w:pPr>
    </w:p>
    <w:p w:rsidR="0056458B" w:rsidRPr="0056458B" w:rsidRDefault="0056458B" w:rsidP="0056458B">
      <w:pPr>
        <w:ind w:left="360"/>
        <w:jc w:val="center"/>
        <w:rPr>
          <w:rFonts w:ascii="Calibri" w:hAnsi="Calibri" w:cs="Calibri"/>
          <w:b/>
          <w:snapToGrid w:val="0"/>
          <w:color w:val="000000"/>
          <w:sz w:val="34"/>
          <w:szCs w:val="34"/>
        </w:rPr>
      </w:pPr>
      <w:r w:rsidRPr="0056458B">
        <w:rPr>
          <w:rFonts w:ascii="Calibri" w:hAnsi="Calibri" w:cs="Calibri"/>
          <w:b/>
          <w:snapToGrid w:val="0"/>
          <w:color w:val="000000"/>
          <w:sz w:val="34"/>
          <w:szCs w:val="34"/>
        </w:rPr>
        <w:tab/>
        <w:t>CONTENIDO</w:t>
      </w:r>
    </w:p>
    <w:p w:rsidR="0056458B" w:rsidRPr="0056458B" w:rsidRDefault="0056458B" w:rsidP="0056458B">
      <w:pPr>
        <w:ind w:left="360"/>
        <w:jc w:val="center"/>
        <w:rPr>
          <w:rFonts w:ascii="Calibri" w:hAnsi="Calibri" w:cs="Calibri"/>
          <w:b/>
          <w:snapToGrid w:val="0"/>
          <w:color w:val="000000"/>
          <w:sz w:val="30"/>
          <w:szCs w:val="30"/>
        </w:rPr>
      </w:pPr>
    </w:p>
    <w:p w:rsidR="0056458B" w:rsidRPr="0056458B" w:rsidRDefault="0056458B" w:rsidP="0056458B">
      <w:pPr>
        <w:ind w:left="360"/>
        <w:jc w:val="center"/>
        <w:rPr>
          <w:rFonts w:ascii="Calibri" w:hAnsi="Calibri" w:cs="Calibri"/>
          <w:snapToGrid w:val="0"/>
          <w:color w:val="000000"/>
        </w:rPr>
      </w:pPr>
    </w:p>
    <w:p w:rsidR="0056458B" w:rsidRPr="0056458B" w:rsidRDefault="0056458B" w:rsidP="00183120">
      <w:pPr>
        <w:pStyle w:val="TDC2"/>
        <w:rPr>
          <w:smallCaps/>
          <w:noProof/>
          <w:lang w:val="es-PE" w:eastAsia="es-PE"/>
        </w:rPr>
      </w:pPr>
      <w:r w:rsidRPr="0056458B">
        <w:rPr>
          <w:bCs/>
          <w:caps/>
          <w:smallCaps/>
          <w:snapToGrid w:val="0"/>
          <w:color w:val="000000"/>
        </w:rPr>
        <w:fldChar w:fldCharType="begin"/>
      </w:r>
      <w:r w:rsidRPr="0056458B">
        <w:rPr>
          <w:snapToGrid w:val="0"/>
          <w:color w:val="000000"/>
        </w:rPr>
        <w:instrText xml:space="preserve"> TOC \o "1-3" \u </w:instrText>
      </w:r>
      <w:r w:rsidRPr="0056458B">
        <w:rPr>
          <w:bCs/>
          <w:caps/>
          <w:smallCaps/>
          <w:snapToGrid w:val="0"/>
          <w:color w:val="000000"/>
        </w:rPr>
        <w:fldChar w:fldCharType="separate"/>
      </w:r>
      <w:r w:rsidRPr="0056458B">
        <w:rPr>
          <w:noProof/>
        </w:rPr>
        <w:t>I.</w:t>
      </w:r>
      <w:r w:rsidRPr="0056458B">
        <w:rPr>
          <w:noProof/>
          <w:lang w:val="es-PE" w:eastAsia="es-PE"/>
        </w:rPr>
        <w:tab/>
      </w:r>
      <w:r w:rsidRPr="0056458B">
        <w:rPr>
          <w:noProof/>
        </w:rPr>
        <w:t>DESCRIPCIÓN</w:t>
      </w:r>
      <w:r w:rsidRPr="0056458B">
        <w:rPr>
          <w:noProof/>
        </w:rPr>
        <w:tab/>
      </w:r>
      <w:r w:rsidRPr="0056458B">
        <w:rPr>
          <w:noProof/>
        </w:rPr>
        <w:fldChar w:fldCharType="begin"/>
      </w:r>
      <w:r w:rsidRPr="0056458B">
        <w:rPr>
          <w:noProof/>
        </w:rPr>
        <w:instrText xml:space="preserve"> PAGEREF _Toc290764413 \h </w:instrText>
      </w:r>
      <w:r w:rsidRPr="0056458B">
        <w:rPr>
          <w:noProof/>
        </w:rPr>
      </w:r>
      <w:r w:rsidRPr="0056458B">
        <w:rPr>
          <w:noProof/>
        </w:rPr>
        <w:fldChar w:fldCharType="separate"/>
      </w:r>
      <w:r w:rsidRPr="0056458B">
        <w:rPr>
          <w:noProof/>
        </w:rPr>
        <w:t>4</w:t>
      </w:r>
      <w:r w:rsidRPr="0056458B">
        <w:rPr>
          <w:noProof/>
        </w:rPr>
        <w:fldChar w:fldCharType="end"/>
      </w:r>
    </w:p>
    <w:p w:rsidR="0056458B" w:rsidRPr="0056458B" w:rsidRDefault="0056458B" w:rsidP="00183120">
      <w:pPr>
        <w:pStyle w:val="TDC2"/>
        <w:rPr>
          <w:smallCaps/>
          <w:noProof/>
          <w:lang w:val="es-PE" w:eastAsia="es-PE"/>
        </w:rPr>
      </w:pPr>
      <w:r w:rsidRPr="0056458B">
        <w:rPr>
          <w:noProof/>
        </w:rPr>
        <w:t>II.</w:t>
      </w:r>
      <w:r w:rsidRPr="0056458B">
        <w:rPr>
          <w:noProof/>
          <w:lang w:val="es-PE" w:eastAsia="es-PE"/>
        </w:rPr>
        <w:tab/>
      </w:r>
      <w:r w:rsidRPr="0056458B">
        <w:rPr>
          <w:noProof/>
        </w:rPr>
        <w:t>PROPÓSITO</w:t>
      </w:r>
      <w:r w:rsidRPr="0056458B">
        <w:rPr>
          <w:noProof/>
        </w:rPr>
        <w:tab/>
      </w:r>
      <w:r w:rsidRPr="0056458B">
        <w:rPr>
          <w:noProof/>
        </w:rPr>
        <w:fldChar w:fldCharType="begin"/>
      </w:r>
      <w:r w:rsidRPr="0056458B">
        <w:rPr>
          <w:noProof/>
        </w:rPr>
        <w:instrText xml:space="preserve"> PAGEREF _Toc290764414 \h </w:instrText>
      </w:r>
      <w:r w:rsidRPr="0056458B">
        <w:rPr>
          <w:noProof/>
        </w:rPr>
      </w:r>
      <w:r w:rsidRPr="0056458B">
        <w:rPr>
          <w:noProof/>
        </w:rPr>
        <w:fldChar w:fldCharType="separate"/>
      </w:r>
      <w:r w:rsidRPr="0056458B">
        <w:rPr>
          <w:noProof/>
        </w:rPr>
        <w:t>4</w:t>
      </w:r>
      <w:r w:rsidRPr="0056458B">
        <w:rPr>
          <w:noProof/>
        </w:rPr>
        <w:fldChar w:fldCharType="end"/>
      </w:r>
    </w:p>
    <w:p w:rsidR="0056458B" w:rsidRPr="0056458B" w:rsidRDefault="0056458B" w:rsidP="00183120">
      <w:pPr>
        <w:pStyle w:val="TDC2"/>
        <w:rPr>
          <w:smallCaps/>
          <w:noProof/>
          <w:lang w:val="es-PE" w:eastAsia="es-PE"/>
        </w:rPr>
      </w:pPr>
      <w:r w:rsidRPr="0056458B">
        <w:rPr>
          <w:noProof/>
        </w:rPr>
        <w:t>III.</w:t>
      </w:r>
      <w:r w:rsidRPr="0056458B">
        <w:rPr>
          <w:noProof/>
          <w:lang w:val="es-PE" w:eastAsia="es-PE"/>
        </w:rPr>
        <w:tab/>
      </w:r>
      <w:r w:rsidRPr="0056458B">
        <w:rPr>
          <w:noProof/>
        </w:rPr>
        <w:t>ALCANCE</w:t>
      </w:r>
      <w:r w:rsidRPr="0056458B">
        <w:rPr>
          <w:noProof/>
        </w:rPr>
        <w:tab/>
      </w:r>
      <w:r w:rsidRPr="0056458B">
        <w:rPr>
          <w:noProof/>
        </w:rPr>
        <w:fldChar w:fldCharType="begin"/>
      </w:r>
      <w:r w:rsidRPr="0056458B">
        <w:rPr>
          <w:noProof/>
        </w:rPr>
        <w:instrText xml:space="preserve"> PAGEREF _Toc290764415 \h </w:instrText>
      </w:r>
      <w:r w:rsidRPr="0056458B">
        <w:rPr>
          <w:noProof/>
        </w:rPr>
      </w:r>
      <w:r w:rsidRPr="0056458B">
        <w:rPr>
          <w:noProof/>
        </w:rPr>
        <w:fldChar w:fldCharType="separate"/>
      </w:r>
      <w:r w:rsidRPr="0056458B">
        <w:rPr>
          <w:noProof/>
        </w:rPr>
        <w:t>5</w:t>
      </w:r>
      <w:r w:rsidRPr="0056458B">
        <w:rPr>
          <w:noProof/>
        </w:rPr>
        <w:fldChar w:fldCharType="end"/>
      </w:r>
    </w:p>
    <w:p w:rsidR="0056458B" w:rsidRPr="0056458B" w:rsidRDefault="0056458B" w:rsidP="00183120">
      <w:pPr>
        <w:pStyle w:val="TDC2"/>
        <w:rPr>
          <w:smallCaps/>
          <w:noProof/>
          <w:lang w:val="es-PE" w:eastAsia="es-PE"/>
        </w:rPr>
      </w:pPr>
      <w:r w:rsidRPr="0056458B">
        <w:rPr>
          <w:noProof/>
        </w:rPr>
        <w:t>IV.</w:t>
      </w:r>
      <w:r w:rsidRPr="0056458B">
        <w:rPr>
          <w:noProof/>
          <w:lang w:val="es-PE" w:eastAsia="es-PE"/>
        </w:rPr>
        <w:tab/>
      </w:r>
      <w:r w:rsidRPr="0056458B">
        <w:rPr>
          <w:noProof/>
        </w:rPr>
        <w:t>REFERENCIAS</w:t>
      </w:r>
      <w:r w:rsidRPr="0056458B">
        <w:rPr>
          <w:noProof/>
        </w:rPr>
        <w:tab/>
      </w:r>
      <w:r w:rsidRPr="0056458B">
        <w:rPr>
          <w:noProof/>
        </w:rPr>
        <w:fldChar w:fldCharType="begin"/>
      </w:r>
      <w:r w:rsidRPr="0056458B">
        <w:rPr>
          <w:noProof/>
        </w:rPr>
        <w:instrText xml:space="preserve"> PAGEREF _Toc290764416 \h </w:instrText>
      </w:r>
      <w:r w:rsidRPr="0056458B">
        <w:rPr>
          <w:noProof/>
        </w:rPr>
      </w:r>
      <w:r w:rsidRPr="0056458B">
        <w:rPr>
          <w:noProof/>
        </w:rPr>
        <w:fldChar w:fldCharType="separate"/>
      </w:r>
      <w:r w:rsidRPr="0056458B">
        <w:rPr>
          <w:noProof/>
        </w:rPr>
        <w:t>5</w:t>
      </w:r>
      <w:r w:rsidRPr="0056458B">
        <w:rPr>
          <w:noProof/>
        </w:rPr>
        <w:fldChar w:fldCharType="end"/>
      </w:r>
    </w:p>
    <w:p w:rsidR="0056458B" w:rsidRPr="0056458B" w:rsidRDefault="0056458B" w:rsidP="00183120">
      <w:pPr>
        <w:pStyle w:val="TDC2"/>
        <w:rPr>
          <w:smallCaps/>
          <w:noProof/>
          <w:lang w:val="es-PE" w:eastAsia="es-PE"/>
        </w:rPr>
      </w:pPr>
      <w:r w:rsidRPr="0056458B">
        <w:rPr>
          <w:noProof/>
        </w:rPr>
        <w:t>V.</w:t>
      </w:r>
      <w:r w:rsidRPr="0056458B">
        <w:rPr>
          <w:noProof/>
          <w:lang w:val="es-PE" w:eastAsia="es-PE"/>
        </w:rPr>
        <w:tab/>
      </w:r>
      <w:r w:rsidRPr="0056458B">
        <w:rPr>
          <w:noProof/>
        </w:rPr>
        <w:t>MAPEO PROCESO – OBJETIVO</w:t>
      </w:r>
      <w:r w:rsidRPr="0056458B">
        <w:rPr>
          <w:noProof/>
        </w:rPr>
        <w:tab/>
      </w:r>
      <w:r w:rsidRPr="0056458B">
        <w:rPr>
          <w:noProof/>
        </w:rPr>
        <w:fldChar w:fldCharType="begin"/>
      </w:r>
      <w:r w:rsidRPr="0056458B">
        <w:rPr>
          <w:noProof/>
        </w:rPr>
        <w:instrText xml:space="preserve"> PAGEREF _Toc290764417 \h </w:instrText>
      </w:r>
      <w:r w:rsidRPr="0056458B">
        <w:rPr>
          <w:noProof/>
        </w:rPr>
      </w:r>
      <w:r w:rsidRPr="0056458B">
        <w:rPr>
          <w:noProof/>
        </w:rPr>
        <w:fldChar w:fldCharType="separate"/>
      </w:r>
      <w:r w:rsidRPr="0056458B">
        <w:rPr>
          <w:noProof/>
        </w:rPr>
        <w:t>6</w:t>
      </w:r>
      <w:r w:rsidRPr="0056458B">
        <w:rPr>
          <w:noProof/>
        </w:rPr>
        <w:fldChar w:fldCharType="end"/>
      </w:r>
    </w:p>
    <w:p w:rsidR="0056458B" w:rsidRPr="0056458B" w:rsidRDefault="0056458B" w:rsidP="00183120">
      <w:pPr>
        <w:pStyle w:val="TDC2"/>
        <w:rPr>
          <w:smallCaps/>
          <w:noProof/>
          <w:lang w:val="es-PE" w:eastAsia="es-PE"/>
        </w:rPr>
      </w:pPr>
      <w:r w:rsidRPr="0056458B">
        <w:rPr>
          <w:noProof/>
        </w:rPr>
        <w:t>VI.</w:t>
      </w:r>
      <w:r w:rsidRPr="0056458B">
        <w:rPr>
          <w:noProof/>
          <w:lang w:val="es-PE" w:eastAsia="es-PE"/>
        </w:rPr>
        <w:tab/>
      </w:r>
      <w:r w:rsidRPr="0056458B">
        <w:rPr>
          <w:noProof/>
        </w:rPr>
        <w:t>JUSTIFICACIÓN PROCESO - OBJETIVO</w:t>
      </w:r>
      <w:r w:rsidRPr="0056458B">
        <w:rPr>
          <w:noProof/>
        </w:rPr>
        <w:tab/>
      </w:r>
      <w:r w:rsidRPr="0056458B">
        <w:rPr>
          <w:noProof/>
        </w:rPr>
        <w:fldChar w:fldCharType="begin"/>
      </w:r>
      <w:r w:rsidRPr="0056458B">
        <w:rPr>
          <w:noProof/>
        </w:rPr>
        <w:instrText xml:space="preserve"> PAGEREF _Toc290764418 \h </w:instrText>
      </w:r>
      <w:r w:rsidRPr="0056458B">
        <w:rPr>
          <w:noProof/>
        </w:rPr>
      </w:r>
      <w:r w:rsidRPr="0056458B">
        <w:rPr>
          <w:noProof/>
        </w:rPr>
        <w:fldChar w:fldCharType="separate"/>
      </w:r>
      <w:r w:rsidRPr="0056458B">
        <w:rPr>
          <w:noProof/>
        </w:rPr>
        <w:t>9</w:t>
      </w:r>
      <w:r w:rsidRPr="0056458B">
        <w:rPr>
          <w:noProof/>
        </w:rPr>
        <w:fldChar w:fldCharType="end"/>
      </w:r>
    </w:p>
    <w:p w:rsidR="0056458B" w:rsidRPr="0056458B" w:rsidRDefault="0056458B" w:rsidP="00183120">
      <w:pPr>
        <w:pStyle w:val="TDC1"/>
        <w:rPr>
          <w:snapToGrid w:val="0"/>
        </w:rPr>
      </w:pPr>
      <w:r w:rsidRPr="0056458B">
        <w:rPr>
          <w:bCs/>
          <w:snapToGrid w:val="0"/>
        </w:rPr>
        <w:fldChar w:fldCharType="end"/>
      </w:r>
      <w:r w:rsidRPr="0056458B">
        <w:rPr>
          <w:snapToGrid w:val="0"/>
        </w:rPr>
        <w:t xml:space="preserve"> </w:t>
      </w:r>
    </w:p>
    <w:p w:rsidR="0056458B" w:rsidRPr="0056458B" w:rsidRDefault="0056458B" w:rsidP="0056458B">
      <w:pPr>
        <w:spacing w:line="360" w:lineRule="auto"/>
        <w:ind w:left="360"/>
        <w:jc w:val="center"/>
        <w:rPr>
          <w:rFonts w:ascii="Calibri" w:hAnsi="Calibri" w:cs="Calibri"/>
          <w:b/>
          <w:snapToGrid w:val="0"/>
          <w:color w:val="000000"/>
          <w:sz w:val="26"/>
          <w:szCs w:val="26"/>
        </w:rPr>
      </w:pPr>
    </w:p>
    <w:p w:rsidR="0056458B" w:rsidRPr="0056458B" w:rsidRDefault="0056458B" w:rsidP="0056458B">
      <w:pPr>
        <w:spacing w:line="360" w:lineRule="auto"/>
        <w:ind w:left="360"/>
        <w:jc w:val="center"/>
        <w:rPr>
          <w:rFonts w:ascii="Calibri" w:hAnsi="Calibri" w:cs="Calibri"/>
          <w:b/>
          <w:snapToGrid w:val="0"/>
          <w:color w:val="000000"/>
          <w:sz w:val="26"/>
          <w:szCs w:val="26"/>
        </w:rPr>
      </w:pPr>
    </w:p>
    <w:p w:rsidR="0056458B" w:rsidRPr="0056458B" w:rsidRDefault="0056458B" w:rsidP="0056458B">
      <w:pPr>
        <w:spacing w:line="360" w:lineRule="auto"/>
        <w:rPr>
          <w:rFonts w:ascii="Calibri" w:hAnsi="Calibri" w:cs="Calibri"/>
          <w:b/>
          <w:snapToGrid w:val="0"/>
          <w:color w:val="000000"/>
          <w:sz w:val="26"/>
          <w:szCs w:val="26"/>
        </w:rPr>
      </w:pPr>
    </w:p>
    <w:p w:rsidR="0056458B" w:rsidRPr="0056458B" w:rsidRDefault="0056458B" w:rsidP="0056458B">
      <w:pPr>
        <w:spacing w:line="360" w:lineRule="auto"/>
        <w:ind w:left="360"/>
        <w:jc w:val="center"/>
        <w:rPr>
          <w:rFonts w:ascii="Calibri" w:hAnsi="Calibri" w:cs="Calibri"/>
          <w:b/>
          <w:snapToGrid w:val="0"/>
          <w:color w:val="000000"/>
          <w:sz w:val="26"/>
          <w:szCs w:val="26"/>
        </w:rPr>
      </w:pPr>
    </w:p>
    <w:p w:rsidR="0056458B" w:rsidRPr="0056458B" w:rsidRDefault="0056458B" w:rsidP="0056458B">
      <w:pPr>
        <w:spacing w:line="360" w:lineRule="auto"/>
        <w:ind w:left="360"/>
        <w:jc w:val="center"/>
        <w:rPr>
          <w:rFonts w:ascii="Calibri" w:hAnsi="Calibri" w:cs="Calibri"/>
          <w:b/>
          <w:snapToGrid w:val="0"/>
          <w:color w:val="000000"/>
          <w:sz w:val="26"/>
          <w:szCs w:val="26"/>
        </w:rPr>
      </w:pPr>
    </w:p>
    <w:p w:rsidR="0056458B" w:rsidRPr="0056458B" w:rsidRDefault="0056458B" w:rsidP="0056458B">
      <w:pPr>
        <w:ind w:left="360"/>
        <w:jc w:val="center"/>
        <w:rPr>
          <w:rFonts w:ascii="Calibri" w:hAnsi="Calibri" w:cs="Calibri"/>
          <w:b/>
          <w:snapToGrid w:val="0"/>
          <w:color w:val="000000"/>
        </w:rPr>
      </w:pPr>
    </w:p>
    <w:p w:rsidR="0056458B" w:rsidRPr="0056458B" w:rsidRDefault="0056458B" w:rsidP="0056458B">
      <w:pPr>
        <w:ind w:left="360"/>
        <w:jc w:val="center"/>
        <w:rPr>
          <w:rFonts w:ascii="Calibri" w:hAnsi="Calibri" w:cs="Calibri"/>
          <w:b/>
          <w:snapToGrid w:val="0"/>
          <w:color w:val="000000"/>
        </w:rPr>
      </w:pPr>
    </w:p>
    <w:p w:rsidR="0056458B" w:rsidRPr="0056458B" w:rsidRDefault="0056458B" w:rsidP="0056458B">
      <w:pPr>
        <w:ind w:left="360"/>
        <w:jc w:val="center"/>
        <w:rPr>
          <w:rFonts w:ascii="Calibri" w:hAnsi="Calibri" w:cs="Calibri"/>
          <w:b/>
          <w:snapToGrid w:val="0"/>
          <w:color w:val="000000"/>
        </w:rPr>
      </w:pPr>
    </w:p>
    <w:p w:rsidR="0056458B" w:rsidRPr="0056458B" w:rsidRDefault="0056458B" w:rsidP="0056458B">
      <w:pPr>
        <w:ind w:left="360"/>
        <w:jc w:val="center"/>
        <w:rPr>
          <w:rFonts w:ascii="Calibri" w:hAnsi="Calibri" w:cs="Calibri"/>
          <w:b/>
          <w:snapToGrid w:val="0"/>
          <w:color w:val="000000"/>
        </w:rPr>
      </w:pPr>
    </w:p>
    <w:p w:rsidR="0056458B" w:rsidRPr="0056458B" w:rsidRDefault="0056458B" w:rsidP="0056458B">
      <w:pPr>
        <w:ind w:left="360"/>
        <w:jc w:val="center"/>
        <w:rPr>
          <w:rFonts w:ascii="Calibri" w:hAnsi="Calibri" w:cs="Calibri"/>
          <w:b/>
          <w:snapToGrid w:val="0"/>
          <w:color w:val="000000"/>
        </w:rPr>
      </w:pPr>
    </w:p>
    <w:p w:rsidR="0056458B" w:rsidRPr="0056458B" w:rsidRDefault="0056458B" w:rsidP="0056458B">
      <w:pPr>
        <w:ind w:left="360"/>
        <w:jc w:val="center"/>
        <w:rPr>
          <w:rFonts w:ascii="Calibri" w:hAnsi="Calibri" w:cs="Calibri"/>
          <w:b/>
          <w:snapToGrid w:val="0"/>
          <w:color w:val="000000"/>
          <w:sz w:val="30"/>
          <w:szCs w:val="30"/>
        </w:rPr>
      </w:pPr>
      <w:r w:rsidRPr="0056458B">
        <w:rPr>
          <w:rFonts w:ascii="Calibri" w:hAnsi="Calibri" w:cs="Calibri"/>
          <w:b/>
          <w:snapToGrid w:val="0"/>
          <w:color w:val="000000"/>
          <w:sz w:val="30"/>
          <w:szCs w:val="30"/>
        </w:rPr>
        <w:fldChar w:fldCharType="begin"/>
      </w:r>
      <w:r w:rsidRPr="0056458B">
        <w:rPr>
          <w:rFonts w:ascii="Calibri" w:hAnsi="Calibri" w:cs="Calibri"/>
          <w:b/>
          <w:snapToGrid w:val="0"/>
          <w:color w:val="000000"/>
          <w:sz w:val="30"/>
          <w:szCs w:val="30"/>
        </w:rPr>
        <w:instrText xml:space="preserve"> DOCPROPERTY  Title  \* MERGEFORMAT </w:instrText>
      </w:r>
      <w:r w:rsidRPr="0056458B">
        <w:rPr>
          <w:rFonts w:ascii="Calibri" w:hAnsi="Calibri" w:cs="Calibri"/>
          <w:b/>
          <w:snapToGrid w:val="0"/>
          <w:color w:val="000000"/>
          <w:sz w:val="30"/>
          <w:szCs w:val="30"/>
        </w:rPr>
        <w:fldChar w:fldCharType="separate"/>
      </w:r>
      <w:bookmarkStart w:id="165" w:name="_Toc271822853"/>
      <w:r w:rsidRPr="0056458B">
        <w:rPr>
          <w:rFonts w:ascii="Calibri" w:hAnsi="Calibri" w:cs="Calibri"/>
          <w:b/>
          <w:snapToGrid w:val="0"/>
          <w:color w:val="000000"/>
          <w:sz w:val="30"/>
          <w:szCs w:val="30"/>
        </w:rPr>
        <w:t>JUSTIFICACIÓN DE PROCESOS - OBJETIVOS</w:t>
      </w:r>
      <w:bookmarkEnd w:id="165"/>
      <w:r w:rsidRPr="0056458B">
        <w:rPr>
          <w:rFonts w:ascii="Calibri" w:hAnsi="Calibri" w:cs="Calibri"/>
          <w:b/>
          <w:snapToGrid w:val="0"/>
          <w:color w:val="000000"/>
          <w:sz w:val="30"/>
          <w:szCs w:val="30"/>
        </w:rPr>
        <w:fldChar w:fldCharType="end"/>
      </w:r>
    </w:p>
    <w:p w:rsidR="0056458B" w:rsidRPr="0056458B" w:rsidRDefault="0056458B" w:rsidP="0056458B">
      <w:pPr>
        <w:pStyle w:val="Prrafodelista1"/>
        <w:ind w:left="426"/>
        <w:rPr>
          <w:rFonts w:cs="Calibri"/>
          <w:lang w:val="es-ES"/>
        </w:rPr>
      </w:pPr>
    </w:p>
    <w:p w:rsidR="0056458B" w:rsidRPr="0056458B" w:rsidRDefault="0056458B" w:rsidP="0056458B">
      <w:pPr>
        <w:pStyle w:val="Ttulo2"/>
        <w:keepNext/>
        <w:keepLines/>
        <w:numPr>
          <w:ilvl w:val="0"/>
          <w:numId w:val="24"/>
        </w:numPr>
        <w:tabs>
          <w:tab w:val="left" w:pos="426"/>
        </w:tabs>
        <w:spacing w:line="360" w:lineRule="auto"/>
        <w:ind w:left="142" w:firstLine="0"/>
        <w:rPr>
          <w:rFonts w:ascii="Calibri" w:hAnsi="Calibri" w:cs="Calibri"/>
          <w:i/>
          <w:sz w:val="24"/>
          <w:szCs w:val="24"/>
        </w:rPr>
      </w:pPr>
      <w:bookmarkStart w:id="166" w:name="_Toc271822854"/>
      <w:bookmarkStart w:id="167" w:name="_Toc290764413"/>
      <w:r w:rsidRPr="0056458B">
        <w:rPr>
          <w:rFonts w:ascii="Calibri" w:hAnsi="Calibri" w:cs="Calibri"/>
          <w:sz w:val="24"/>
          <w:szCs w:val="24"/>
        </w:rPr>
        <w:t>DESCRIPCIÓN</w:t>
      </w:r>
      <w:bookmarkEnd w:id="166"/>
      <w:bookmarkEnd w:id="167"/>
    </w:p>
    <w:p w:rsidR="0056458B" w:rsidRPr="0056458B" w:rsidRDefault="0056458B" w:rsidP="0056458B">
      <w:pPr>
        <w:pStyle w:val="Prrafodelista1"/>
        <w:spacing w:after="0" w:line="360" w:lineRule="auto"/>
        <w:ind w:left="426"/>
        <w:jc w:val="both"/>
        <w:rPr>
          <w:rFonts w:cs="Calibri"/>
          <w:snapToGrid w:val="0"/>
          <w:color w:val="000000"/>
          <w:sz w:val="24"/>
          <w:szCs w:val="24"/>
        </w:rPr>
      </w:pPr>
      <w:r w:rsidRPr="0056458B">
        <w:rPr>
          <w:rFonts w:cs="Calibri"/>
          <w:snapToGrid w:val="0"/>
          <w:color w:val="000000"/>
          <w:sz w:val="24"/>
          <w:szCs w:val="24"/>
        </w:rPr>
        <w:t>El artefacto</w:t>
      </w:r>
      <w:r w:rsidRPr="0056458B">
        <w:rPr>
          <w:rFonts w:cs="Calibri"/>
          <w:b/>
          <w:snapToGrid w:val="0"/>
          <w:color w:val="000000"/>
          <w:sz w:val="24"/>
          <w:szCs w:val="24"/>
        </w:rPr>
        <w:t xml:space="preserve"> </w:t>
      </w:r>
      <w:r w:rsidRPr="0056458B">
        <w:rPr>
          <w:rFonts w:cs="Calibri"/>
          <w:b/>
          <w:i/>
          <w:snapToGrid w:val="0"/>
          <w:color w:val="000000"/>
          <w:sz w:val="24"/>
          <w:szCs w:val="24"/>
        </w:rPr>
        <w:t>Justificación de Procesos – Objetivos</w:t>
      </w:r>
      <w:r w:rsidRPr="0056458B">
        <w:rPr>
          <w:rFonts w:cs="Calibri"/>
          <w:snapToGrid w:val="0"/>
          <w:color w:val="000000"/>
          <w:sz w:val="24"/>
          <w:szCs w:val="24"/>
        </w:rPr>
        <w:t xml:space="preserve"> es el diagrama que muestra la correspondencia entre los objetivos de la empresa minera cliente y los procesos identificados en ella, para lograr conocer cuáles son los procesos que ayudan a cumplir cada objetivo. </w:t>
      </w:r>
    </w:p>
    <w:p w:rsidR="0056458B" w:rsidRPr="0056458B" w:rsidRDefault="0056458B" w:rsidP="0056458B">
      <w:pPr>
        <w:pStyle w:val="Prrafodelista1"/>
        <w:spacing w:after="0" w:line="360" w:lineRule="auto"/>
        <w:ind w:left="426"/>
        <w:jc w:val="both"/>
        <w:rPr>
          <w:rFonts w:cs="Calibri"/>
          <w:snapToGrid w:val="0"/>
          <w:color w:val="000000"/>
          <w:sz w:val="24"/>
          <w:szCs w:val="24"/>
        </w:rPr>
      </w:pPr>
    </w:p>
    <w:p w:rsidR="0056458B" w:rsidRPr="0056458B" w:rsidRDefault="0056458B" w:rsidP="0056458B">
      <w:pPr>
        <w:pStyle w:val="Prrafodelista1"/>
        <w:spacing w:after="0" w:line="360" w:lineRule="auto"/>
        <w:ind w:left="426"/>
        <w:jc w:val="both"/>
        <w:rPr>
          <w:rFonts w:cs="Calibri"/>
          <w:snapToGrid w:val="0"/>
          <w:color w:val="000000"/>
          <w:sz w:val="24"/>
          <w:szCs w:val="24"/>
        </w:rPr>
      </w:pPr>
      <w:r w:rsidRPr="0056458B">
        <w:rPr>
          <w:rFonts w:cs="Calibri"/>
          <w:snapToGrid w:val="0"/>
          <w:color w:val="000000"/>
          <w:sz w:val="24"/>
          <w:szCs w:val="24"/>
        </w:rPr>
        <w:t xml:space="preserve">El diagrama consiste en una tabla de dos entradas donde cada columna es un macro proceso </w:t>
      </w:r>
      <w:r w:rsidRPr="0056458B">
        <w:rPr>
          <w:rFonts w:cs="Calibri"/>
          <w:snapToGrid w:val="0"/>
          <w:color w:val="0D0D0D"/>
          <w:sz w:val="24"/>
          <w:szCs w:val="24"/>
        </w:rPr>
        <w:t>identificado (color verde para macro procesos estratégicos, color rojo para macro procesos operativos y color azul para macro procesos de apoyo) y cada fila es un objetivo de la empresa minera. Una “X” significa que el macro proceso identificado apoya a lograr el objetivo mapeado</w:t>
      </w:r>
      <w:r w:rsidRPr="0056458B">
        <w:rPr>
          <w:rFonts w:cs="Calibri"/>
          <w:snapToGrid w:val="0"/>
          <w:color w:val="000000"/>
          <w:sz w:val="24"/>
          <w:szCs w:val="24"/>
        </w:rPr>
        <w:t>. Cabe mencionar que los objetivos justificados corresponden al último nivel del diagrama de objetivos, entendiéndose que los objetivos de mayor jerarquía siguen el mismo comportamiento de sus sub-objetivos.</w:t>
      </w:r>
    </w:p>
    <w:p w:rsidR="0056458B" w:rsidRPr="0056458B" w:rsidRDefault="0056458B" w:rsidP="0056458B">
      <w:pPr>
        <w:pStyle w:val="Prrafodelista1"/>
        <w:spacing w:after="0" w:line="360" w:lineRule="auto"/>
        <w:ind w:left="426"/>
        <w:jc w:val="both"/>
        <w:rPr>
          <w:rFonts w:cs="Calibri"/>
          <w:snapToGrid w:val="0"/>
          <w:color w:val="000000"/>
          <w:sz w:val="24"/>
          <w:szCs w:val="24"/>
        </w:rPr>
      </w:pPr>
    </w:p>
    <w:p w:rsidR="0056458B" w:rsidRPr="0056458B" w:rsidRDefault="0056458B" w:rsidP="0056458B">
      <w:pPr>
        <w:pStyle w:val="Ttulo2"/>
        <w:keepNext/>
        <w:keepLines/>
        <w:numPr>
          <w:ilvl w:val="0"/>
          <w:numId w:val="24"/>
        </w:numPr>
        <w:tabs>
          <w:tab w:val="left" w:pos="426"/>
        </w:tabs>
        <w:spacing w:line="360" w:lineRule="auto"/>
        <w:ind w:left="142" w:firstLine="0"/>
        <w:rPr>
          <w:rFonts w:ascii="Calibri" w:hAnsi="Calibri" w:cs="Calibri"/>
          <w:i/>
          <w:sz w:val="24"/>
          <w:szCs w:val="24"/>
        </w:rPr>
      </w:pPr>
      <w:bookmarkStart w:id="168" w:name="_Toc271822855"/>
      <w:bookmarkStart w:id="169" w:name="_Toc290764414"/>
      <w:r w:rsidRPr="0056458B">
        <w:rPr>
          <w:rFonts w:ascii="Calibri" w:hAnsi="Calibri" w:cs="Calibri"/>
          <w:sz w:val="24"/>
          <w:szCs w:val="24"/>
        </w:rPr>
        <w:t>PROPÓSITO</w:t>
      </w:r>
      <w:bookmarkEnd w:id="168"/>
      <w:bookmarkEnd w:id="169"/>
    </w:p>
    <w:p w:rsidR="0056458B" w:rsidRPr="0056458B" w:rsidRDefault="0056458B" w:rsidP="0056458B">
      <w:pPr>
        <w:pStyle w:val="Prrafodelista1"/>
        <w:spacing w:after="0" w:line="360" w:lineRule="auto"/>
        <w:ind w:left="426"/>
        <w:jc w:val="both"/>
        <w:rPr>
          <w:rFonts w:cs="Calibri"/>
          <w:snapToGrid w:val="0"/>
          <w:color w:val="000000"/>
          <w:sz w:val="24"/>
          <w:szCs w:val="24"/>
        </w:rPr>
      </w:pPr>
      <w:r w:rsidRPr="0056458B">
        <w:rPr>
          <w:rFonts w:cs="Calibri"/>
          <w:snapToGrid w:val="0"/>
          <w:color w:val="000000"/>
          <w:sz w:val="24"/>
          <w:szCs w:val="24"/>
        </w:rPr>
        <w:t>El propósito de este documento es identificar de manera general qué macro procesos aportan valor para lograr cumplir con los objetivos identificados en la empresa minera, para luego priorizar macro dichos procesos de acuerdo a la cantidad de objetivos mapeados. Esto se realiza con la finalidad de evaluar si es que los procesos que se están ejecutando apoyan el logro del objetivo general de la empresa.</w:t>
      </w:r>
    </w:p>
    <w:p w:rsidR="0056458B" w:rsidRPr="0056458B" w:rsidRDefault="0056458B" w:rsidP="0056458B">
      <w:pPr>
        <w:pStyle w:val="Prrafodelista1"/>
        <w:spacing w:line="360" w:lineRule="auto"/>
        <w:ind w:left="708"/>
        <w:jc w:val="both"/>
        <w:rPr>
          <w:rFonts w:cs="Calibri"/>
          <w:snapToGrid w:val="0"/>
          <w:color w:val="000000"/>
          <w:sz w:val="24"/>
          <w:szCs w:val="24"/>
        </w:rPr>
      </w:pPr>
    </w:p>
    <w:p w:rsidR="0056458B" w:rsidRPr="0056458B" w:rsidRDefault="0056458B" w:rsidP="0056458B">
      <w:pPr>
        <w:pStyle w:val="Ttulo2"/>
        <w:keepNext/>
        <w:keepLines/>
        <w:numPr>
          <w:ilvl w:val="0"/>
          <w:numId w:val="24"/>
        </w:numPr>
        <w:tabs>
          <w:tab w:val="left" w:pos="567"/>
        </w:tabs>
        <w:spacing w:line="360" w:lineRule="auto"/>
        <w:ind w:left="142" w:firstLine="0"/>
        <w:rPr>
          <w:rFonts w:ascii="Calibri" w:hAnsi="Calibri" w:cs="Calibri"/>
          <w:i/>
          <w:sz w:val="24"/>
          <w:szCs w:val="24"/>
        </w:rPr>
      </w:pPr>
      <w:bookmarkStart w:id="170" w:name="_Toc271822856"/>
      <w:bookmarkStart w:id="171" w:name="_Toc290764415"/>
      <w:r w:rsidRPr="0056458B">
        <w:rPr>
          <w:rFonts w:ascii="Calibri" w:hAnsi="Calibri" w:cs="Calibri"/>
          <w:sz w:val="24"/>
          <w:szCs w:val="24"/>
        </w:rPr>
        <w:t>ALCANCE</w:t>
      </w:r>
      <w:bookmarkEnd w:id="170"/>
      <w:bookmarkEnd w:id="171"/>
    </w:p>
    <w:p w:rsidR="0056458B" w:rsidRPr="0056458B" w:rsidRDefault="0056458B" w:rsidP="0056458B">
      <w:pPr>
        <w:pStyle w:val="Prrafodelista1"/>
        <w:spacing w:after="0" w:line="360" w:lineRule="auto"/>
        <w:ind w:left="426"/>
        <w:jc w:val="both"/>
        <w:rPr>
          <w:rFonts w:cs="Calibri"/>
          <w:snapToGrid w:val="0"/>
          <w:color w:val="000000"/>
          <w:sz w:val="24"/>
          <w:szCs w:val="24"/>
        </w:rPr>
      </w:pPr>
      <w:r w:rsidRPr="0056458B">
        <w:rPr>
          <w:rFonts w:cs="Calibri"/>
          <w:snapToGrid w:val="0"/>
          <w:color w:val="000000"/>
          <w:sz w:val="24"/>
          <w:szCs w:val="24"/>
        </w:rPr>
        <w:t>El alcance de este documento se ve acotado a los objetivos planteados por la empresa minera San Mauricio y por el cliente asignado por el Comité de Proyectos.</w:t>
      </w:r>
    </w:p>
    <w:p w:rsidR="0056458B" w:rsidRPr="0056458B" w:rsidRDefault="0056458B" w:rsidP="0056458B">
      <w:pPr>
        <w:pStyle w:val="Prrafodelista1"/>
        <w:spacing w:after="0" w:line="360" w:lineRule="auto"/>
        <w:ind w:left="426"/>
        <w:jc w:val="both"/>
        <w:rPr>
          <w:rFonts w:cs="Calibri"/>
          <w:snapToGrid w:val="0"/>
          <w:color w:val="000000"/>
          <w:sz w:val="24"/>
          <w:szCs w:val="24"/>
        </w:rPr>
      </w:pPr>
    </w:p>
    <w:p w:rsidR="0056458B" w:rsidRPr="0056458B" w:rsidRDefault="0056458B" w:rsidP="0056458B">
      <w:pPr>
        <w:pStyle w:val="Ttulo2"/>
        <w:keepNext/>
        <w:keepLines/>
        <w:numPr>
          <w:ilvl w:val="0"/>
          <w:numId w:val="24"/>
        </w:numPr>
        <w:tabs>
          <w:tab w:val="left" w:pos="567"/>
        </w:tabs>
        <w:spacing w:line="360" w:lineRule="auto"/>
        <w:ind w:left="142" w:firstLine="0"/>
        <w:rPr>
          <w:rFonts w:ascii="Calibri" w:hAnsi="Calibri" w:cs="Calibri"/>
          <w:i/>
          <w:sz w:val="24"/>
          <w:szCs w:val="24"/>
        </w:rPr>
      </w:pPr>
      <w:bookmarkStart w:id="172" w:name="_Toc271675024"/>
      <w:bookmarkStart w:id="173" w:name="_Toc271822857"/>
      <w:bookmarkStart w:id="174" w:name="_Toc290764416"/>
      <w:r w:rsidRPr="0056458B">
        <w:rPr>
          <w:rFonts w:ascii="Calibri" w:hAnsi="Calibri" w:cs="Calibri"/>
          <w:sz w:val="24"/>
          <w:szCs w:val="24"/>
        </w:rPr>
        <w:t>REFERENCIAS</w:t>
      </w:r>
      <w:bookmarkEnd w:id="172"/>
      <w:bookmarkEnd w:id="173"/>
      <w:bookmarkEnd w:id="174"/>
    </w:p>
    <w:p w:rsidR="0056458B" w:rsidRPr="0056458B" w:rsidRDefault="0056458B" w:rsidP="0056458B">
      <w:pPr>
        <w:pStyle w:val="Prrafodelista1"/>
        <w:spacing w:after="0" w:line="360" w:lineRule="auto"/>
        <w:ind w:left="426"/>
        <w:jc w:val="both"/>
        <w:rPr>
          <w:rFonts w:cs="Calibri"/>
          <w:snapToGrid w:val="0"/>
          <w:color w:val="000000"/>
          <w:sz w:val="24"/>
          <w:szCs w:val="24"/>
        </w:rPr>
      </w:pPr>
      <w:r w:rsidRPr="0056458B">
        <w:rPr>
          <w:rFonts w:cs="Calibri"/>
          <w:snapToGrid w:val="0"/>
          <w:color w:val="000000"/>
          <w:sz w:val="24"/>
          <w:szCs w:val="24"/>
        </w:rPr>
        <w:t>Este documento referencia a los siguientes entregables:</w:t>
      </w:r>
    </w:p>
    <w:p w:rsidR="0056458B" w:rsidRPr="0056458B" w:rsidRDefault="0056458B" w:rsidP="0056458B">
      <w:pPr>
        <w:pStyle w:val="Prrafodelista1"/>
        <w:numPr>
          <w:ilvl w:val="0"/>
          <w:numId w:val="26"/>
        </w:numPr>
        <w:tabs>
          <w:tab w:val="left" w:pos="709"/>
        </w:tabs>
        <w:spacing w:after="0" w:line="360" w:lineRule="auto"/>
        <w:jc w:val="both"/>
        <w:rPr>
          <w:rFonts w:cs="Calibri"/>
          <w:snapToGrid w:val="0"/>
          <w:color w:val="000000"/>
          <w:sz w:val="24"/>
          <w:szCs w:val="24"/>
        </w:rPr>
      </w:pPr>
      <w:r w:rsidRPr="0056458B">
        <w:rPr>
          <w:rFonts w:cs="Calibri"/>
          <w:snapToGrid w:val="0"/>
          <w:color w:val="000000"/>
          <w:sz w:val="24"/>
          <w:szCs w:val="24"/>
        </w:rPr>
        <w:t>Diagrama de Objetivos – Arquitectura de Procesos de una pequeña minera.</w:t>
      </w:r>
    </w:p>
    <w:p w:rsidR="0056458B" w:rsidRPr="0056458B" w:rsidRDefault="0056458B" w:rsidP="0056458B">
      <w:pPr>
        <w:pStyle w:val="Prrafodelista1"/>
        <w:numPr>
          <w:ilvl w:val="0"/>
          <w:numId w:val="26"/>
        </w:numPr>
        <w:tabs>
          <w:tab w:val="left" w:pos="720"/>
        </w:tabs>
        <w:spacing w:after="0" w:line="360" w:lineRule="auto"/>
        <w:jc w:val="both"/>
        <w:rPr>
          <w:rFonts w:cs="Calibri"/>
          <w:snapToGrid w:val="0"/>
          <w:color w:val="000000"/>
          <w:sz w:val="24"/>
          <w:szCs w:val="24"/>
        </w:rPr>
      </w:pPr>
      <w:r w:rsidRPr="0056458B">
        <w:rPr>
          <w:rFonts w:cs="Calibri"/>
          <w:snapToGrid w:val="0"/>
          <w:color w:val="000000"/>
          <w:sz w:val="24"/>
          <w:szCs w:val="24"/>
        </w:rPr>
        <w:t>Mapa de Procesos – Arquitectura de Procesos una pequeña minera.</w:t>
      </w:r>
    </w:p>
    <w:p w:rsidR="0056458B" w:rsidRPr="0056458B" w:rsidRDefault="0056458B" w:rsidP="0056458B">
      <w:pPr>
        <w:jc w:val="right"/>
        <w:rPr>
          <w:rFonts w:ascii="Calibri" w:hAnsi="Calibri" w:cs="Calibri"/>
        </w:rPr>
      </w:pPr>
    </w:p>
    <w:p w:rsidR="0056458B" w:rsidRPr="0056458B" w:rsidRDefault="0056458B" w:rsidP="0056458B">
      <w:pPr>
        <w:jc w:val="right"/>
        <w:rPr>
          <w:rFonts w:ascii="Calibri" w:hAnsi="Calibri" w:cs="Calibri"/>
        </w:rPr>
      </w:pPr>
    </w:p>
    <w:p w:rsidR="0056458B" w:rsidRPr="0056458B" w:rsidRDefault="0056458B" w:rsidP="0056458B">
      <w:pPr>
        <w:pStyle w:val="Prrafodelista1"/>
        <w:numPr>
          <w:ilvl w:val="0"/>
          <w:numId w:val="25"/>
        </w:numPr>
        <w:tabs>
          <w:tab w:val="left" w:pos="1250"/>
        </w:tabs>
        <w:rPr>
          <w:rFonts w:cs="Calibri"/>
          <w:lang w:val="es-ES"/>
        </w:rPr>
        <w:sectPr w:rsidR="0056458B" w:rsidRPr="0056458B" w:rsidSect="0056458B">
          <w:footerReference w:type="default" r:id="rId62"/>
          <w:pgSz w:w="12240" w:h="15840" w:code="1"/>
          <w:pgMar w:top="1418" w:right="1701" w:bottom="1418" w:left="1701" w:header="709" w:footer="709" w:gutter="0"/>
          <w:cols w:space="708"/>
          <w:titlePg/>
          <w:docGrid w:linePitch="360"/>
        </w:sectPr>
      </w:pPr>
    </w:p>
    <w:p w:rsidR="0056458B" w:rsidRPr="0056458B" w:rsidRDefault="0056458B" w:rsidP="0056458B">
      <w:pPr>
        <w:pStyle w:val="Ttulo2"/>
        <w:keepNext/>
        <w:keepLines/>
        <w:numPr>
          <w:ilvl w:val="0"/>
          <w:numId w:val="24"/>
        </w:numPr>
        <w:tabs>
          <w:tab w:val="left" w:pos="567"/>
        </w:tabs>
        <w:spacing w:line="360" w:lineRule="auto"/>
        <w:ind w:left="142" w:firstLine="0"/>
        <w:rPr>
          <w:rFonts w:ascii="Calibri" w:hAnsi="Calibri" w:cs="Calibri"/>
          <w:i/>
          <w:sz w:val="24"/>
          <w:szCs w:val="24"/>
        </w:rPr>
      </w:pPr>
      <w:bookmarkStart w:id="175" w:name="_Toc271822858"/>
      <w:bookmarkStart w:id="176" w:name="_Toc290764417"/>
      <w:r w:rsidRPr="0056458B">
        <w:rPr>
          <w:rFonts w:ascii="Calibri" w:hAnsi="Calibri" w:cs="Calibri"/>
          <w:sz w:val="24"/>
          <w:szCs w:val="24"/>
        </w:rPr>
        <w:t>MAPEO PROCESO – OBJETIVO</w:t>
      </w:r>
      <w:bookmarkEnd w:id="175"/>
      <w:bookmarkEnd w:id="176"/>
    </w:p>
    <w:p w:rsidR="0056458B" w:rsidRPr="0056458B" w:rsidRDefault="0056458B" w:rsidP="0056458B">
      <w:pPr>
        <w:rPr>
          <w:rFonts w:ascii="Calibri" w:hAnsi="Calibri" w:cs="Calibri"/>
        </w:rPr>
      </w:pPr>
    </w:p>
    <w:p w:rsidR="0056458B" w:rsidRPr="0056458B" w:rsidRDefault="0056458B" w:rsidP="0056458B">
      <w:pPr>
        <w:rPr>
          <w:rFonts w:ascii="Calibri" w:hAnsi="Calibri" w:cs="Calibri"/>
        </w:rPr>
      </w:pPr>
    </w:p>
    <w:p w:rsidR="0056458B" w:rsidRPr="0056458B" w:rsidRDefault="0056458B" w:rsidP="0056458B">
      <w:pPr>
        <w:tabs>
          <w:tab w:val="left" w:pos="1250"/>
        </w:tabs>
        <w:rPr>
          <w:rFonts w:ascii="Calibri" w:hAnsi="Calibri" w:cs="Calibri"/>
        </w:rPr>
      </w:pPr>
    </w:p>
    <w:p w:rsidR="0056458B" w:rsidRPr="0056458B" w:rsidRDefault="00E95825" w:rsidP="0056458B">
      <w:pPr>
        <w:tabs>
          <w:tab w:val="left" w:pos="1250"/>
        </w:tabs>
        <w:jc w:val="center"/>
        <w:rPr>
          <w:rFonts w:ascii="Calibri" w:hAnsi="Calibri" w:cs="Calibri"/>
        </w:rPr>
      </w:pPr>
      <w:r>
        <w:rPr>
          <w:rFonts w:ascii="Calibri" w:hAnsi="Calibri" w:cs="Calibri"/>
          <w:noProof/>
          <w:lang w:val="es-PE" w:eastAsia="es-PE" w:bidi="ar-SA"/>
        </w:rPr>
        <w:drawing>
          <wp:inline distT="0" distB="0" distL="0" distR="0">
            <wp:extent cx="9457055" cy="4307205"/>
            <wp:effectExtent l="0" t="0" r="0" b="0"/>
            <wp:docPr id="33" name="Imagen 4" descr="Descripción: C:\Users\SIRBLACKMPV\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C:\Users\SIRBLACKMPV\Desktop\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457055" cy="4307205"/>
                    </a:xfrm>
                    <a:prstGeom prst="rect">
                      <a:avLst/>
                    </a:prstGeom>
                    <a:noFill/>
                    <a:ln>
                      <a:noFill/>
                    </a:ln>
                  </pic:spPr>
                </pic:pic>
              </a:graphicData>
            </a:graphic>
          </wp:inline>
        </w:drawing>
      </w:r>
    </w:p>
    <w:p w:rsidR="0056458B" w:rsidRPr="0056458B" w:rsidRDefault="0056458B" w:rsidP="0056458B">
      <w:pPr>
        <w:tabs>
          <w:tab w:val="left" w:pos="1250"/>
        </w:tabs>
        <w:rPr>
          <w:rFonts w:ascii="Calibri" w:hAnsi="Calibri" w:cs="Calibri"/>
        </w:rPr>
      </w:pPr>
    </w:p>
    <w:p w:rsidR="0056458B" w:rsidRPr="0056458B" w:rsidRDefault="0056458B" w:rsidP="0056458B">
      <w:pPr>
        <w:tabs>
          <w:tab w:val="left" w:pos="1250"/>
        </w:tabs>
        <w:rPr>
          <w:rFonts w:ascii="Calibri" w:hAnsi="Calibri" w:cs="Calibri"/>
        </w:rPr>
      </w:pPr>
    </w:p>
    <w:p w:rsidR="0056458B" w:rsidRPr="0056458B" w:rsidRDefault="0056458B" w:rsidP="0056458B">
      <w:pPr>
        <w:tabs>
          <w:tab w:val="left" w:pos="1250"/>
        </w:tabs>
        <w:rPr>
          <w:rFonts w:ascii="Calibri" w:hAnsi="Calibri" w:cs="Calibri"/>
        </w:rPr>
      </w:pPr>
    </w:p>
    <w:p w:rsidR="0056458B" w:rsidRPr="0056458B" w:rsidRDefault="00E95825" w:rsidP="0056458B">
      <w:pPr>
        <w:tabs>
          <w:tab w:val="left" w:pos="1250"/>
        </w:tabs>
        <w:rPr>
          <w:rFonts w:ascii="Calibri" w:hAnsi="Calibri" w:cs="Calibri"/>
        </w:rPr>
      </w:pPr>
      <w:r>
        <w:rPr>
          <w:rFonts w:ascii="Calibri" w:hAnsi="Calibri" w:cs="Calibri"/>
          <w:noProof/>
          <w:lang w:val="es-PE" w:eastAsia="es-PE" w:bidi="ar-SA"/>
        </w:rPr>
        <w:drawing>
          <wp:inline distT="0" distB="0" distL="0" distR="0">
            <wp:extent cx="9457055" cy="3513455"/>
            <wp:effectExtent l="0" t="0" r="0" b="0"/>
            <wp:docPr id="34" name="Imagen 3" descr="Descripción: C:\Users\SIRBLACKMP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C:\Users\SIRBLACKMPV\Desktop\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457055" cy="3513455"/>
                    </a:xfrm>
                    <a:prstGeom prst="rect">
                      <a:avLst/>
                    </a:prstGeom>
                    <a:noFill/>
                    <a:ln>
                      <a:noFill/>
                    </a:ln>
                  </pic:spPr>
                </pic:pic>
              </a:graphicData>
            </a:graphic>
          </wp:inline>
        </w:drawing>
      </w:r>
    </w:p>
    <w:p w:rsidR="0056458B" w:rsidRPr="0056458B" w:rsidRDefault="0056458B" w:rsidP="0056458B">
      <w:pPr>
        <w:tabs>
          <w:tab w:val="left" w:pos="1250"/>
        </w:tabs>
        <w:rPr>
          <w:rFonts w:ascii="Calibri" w:hAnsi="Calibri" w:cs="Calibri"/>
        </w:rPr>
      </w:pPr>
    </w:p>
    <w:p w:rsidR="0056458B" w:rsidRPr="0056458B" w:rsidRDefault="0056458B" w:rsidP="0056458B">
      <w:pPr>
        <w:tabs>
          <w:tab w:val="left" w:pos="1250"/>
        </w:tabs>
        <w:rPr>
          <w:rFonts w:ascii="Calibri" w:hAnsi="Calibri" w:cs="Calibri"/>
        </w:rPr>
      </w:pPr>
    </w:p>
    <w:p w:rsidR="0056458B" w:rsidRPr="0056458B" w:rsidRDefault="0056458B" w:rsidP="0056458B">
      <w:pPr>
        <w:tabs>
          <w:tab w:val="left" w:pos="1250"/>
        </w:tabs>
        <w:rPr>
          <w:rFonts w:ascii="Calibri" w:hAnsi="Calibri" w:cs="Calibri"/>
        </w:rPr>
      </w:pPr>
    </w:p>
    <w:p w:rsidR="0056458B" w:rsidRPr="0056458B" w:rsidRDefault="0056458B" w:rsidP="0056458B">
      <w:pPr>
        <w:tabs>
          <w:tab w:val="left" w:pos="1250"/>
        </w:tabs>
        <w:rPr>
          <w:rFonts w:ascii="Calibri" w:hAnsi="Calibri" w:cs="Calibri"/>
        </w:rPr>
      </w:pPr>
    </w:p>
    <w:p w:rsidR="0056458B" w:rsidRPr="0056458B" w:rsidRDefault="0056458B" w:rsidP="0056458B">
      <w:pPr>
        <w:tabs>
          <w:tab w:val="left" w:pos="1250"/>
        </w:tabs>
        <w:rPr>
          <w:rFonts w:ascii="Calibri" w:hAnsi="Calibri" w:cs="Calibri"/>
        </w:rPr>
      </w:pPr>
    </w:p>
    <w:p w:rsidR="0056458B" w:rsidRPr="0056458B" w:rsidRDefault="0056458B" w:rsidP="0056458B">
      <w:pPr>
        <w:tabs>
          <w:tab w:val="left" w:pos="1250"/>
        </w:tabs>
        <w:rPr>
          <w:rFonts w:ascii="Calibri" w:hAnsi="Calibri" w:cs="Calibri"/>
        </w:rPr>
      </w:pPr>
    </w:p>
    <w:p w:rsidR="0056458B" w:rsidRPr="0056458B" w:rsidRDefault="00E95825" w:rsidP="0056458B">
      <w:pPr>
        <w:tabs>
          <w:tab w:val="left" w:pos="1250"/>
        </w:tabs>
        <w:rPr>
          <w:rFonts w:ascii="Calibri" w:hAnsi="Calibri" w:cs="Calibri"/>
        </w:rPr>
      </w:pPr>
      <w:r>
        <w:rPr>
          <w:rFonts w:ascii="Calibri" w:hAnsi="Calibri" w:cs="Calibri"/>
          <w:noProof/>
          <w:lang w:val="es-PE" w:eastAsia="es-PE" w:bidi="ar-SA"/>
        </w:rPr>
        <w:drawing>
          <wp:inline distT="0" distB="0" distL="0" distR="0">
            <wp:extent cx="9457055" cy="3585210"/>
            <wp:effectExtent l="0" t="0" r="0" b="0"/>
            <wp:docPr id="35" name="Imagen 6" descr="Descripción: C:\Users\SIRBLACKMP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escripción: C:\Users\SIRBLACKMPV\Desktop\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457055" cy="3585210"/>
                    </a:xfrm>
                    <a:prstGeom prst="rect">
                      <a:avLst/>
                    </a:prstGeom>
                    <a:noFill/>
                    <a:ln>
                      <a:noFill/>
                    </a:ln>
                  </pic:spPr>
                </pic:pic>
              </a:graphicData>
            </a:graphic>
          </wp:inline>
        </w:drawing>
      </w:r>
    </w:p>
    <w:p w:rsidR="0056458B" w:rsidRPr="0056458B" w:rsidRDefault="0056458B" w:rsidP="0056458B">
      <w:pPr>
        <w:tabs>
          <w:tab w:val="left" w:pos="1250"/>
        </w:tabs>
        <w:rPr>
          <w:rFonts w:ascii="Calibri" w:hAnsi="Calibri" w:cs="Calibri"/>
        </w:rPr>
      </w:pPr>
    </w:p>
    <w:p w:rsidR="0056458B" w:rsidRPr="0056458B" w:rsidRDefault="00E95825" w:rsidP="0056458B">
      <w:pPr>
        <w:rPr>
          <w:rFonts w:ascii="Calibri" w:hAnsi="Calibri" w:cs="Calibri"/>
          <w:b/>
          <w:snapToGrid w:val="0"/>
          <w:color w:val="000000"/>
        </w:rPr>
      </w:pPr>
      <w:r>
        <w:rPr>
          <w:noProof/>
          <w:lang w:val="es-PE" w:eastAsia="es-PE" w:bidi="ar-SA"/>
        </w:rPr>
        <mc:AlternateContent>
          <mc:Choice Requires="wps">
            <w:drawing>
              <wp:anchor distT="0" distB="0" distL="114300" distR="114300" simplePos="0" relativeHeight="251668480" behindDoc="0" locked="0" layoutInCell="1" allowOverlap="1">
                <wp:simplePos x="0" y="0"/>
                <wp:positionH relativeFrom="column">
                  <wp:posOffset>6009005</wp:posOffset>
                </wp:positionH>
                <wp:positionV relativeFrom="paragraph">
                  <wp:posOffset>1534160</wp:posOffset>
                </wp:positionV>
                <wp:extent cx="228600" cy="228600"/>
                <wp:effectExtent l="0" t="0" r="0" b="0"/>
                <wp:wrapNone/>
                <wp:docPr id="7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473.15pt;margin-top:120.8pt;width:18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" stroked="f"/>
            </w:pict>
          </mc:Fallback>
        </mc:AlternateContent>
      </w:r>
    </w:p>
    <w:p w:rsidR="0056458B" w:rsidRPr="0056458B" w:rsidRDefault="0056458B" w:rsidP="0056458B">
      <w:pPr>
        <w:pStyle w:val="Prrafodelista1"/>
        <w:spacing w:line="240" w:lineRule="auto"/>
        <w:jc w:val="center"/>
        <w:rPr>
          <w:rFonts w:cs="Calibri"/>
          <w:b/>
          <w:snapToGrid w:val="0"/>
          <w:color w:val="000000"/>
        </w:rPr>
      </w:pPr>
      <w:r w:rsidRPr="0056458B">
        <w:rPr>
          <w:rFonts w:cs="Calibri"/>
          <w:b/>
          <w:snapToGrid w:val="0"/>
          <w:color w:val="000000"/>
        </w:rPr>
        <w:t>Ilustración 1: Justificación Procesos – Objetivos</w:t>
      </w:r>
    </w:p>
    <w:p w:rsidR="0056458B" w:rsidRPr="0056458B" w:rsidRDefault="0056458B" w:rsidP="0056458B">
      <w:pPr>
        <w:pStyle w:val="Prrafodelista1"/>
        <w:spacing w:line="240" w:lineRule="auto"/>
        <w:jc w:val="center"/>
        <w:rPr>
          <w:rFonts w:cs="Calibri"/>
          <w:snapToGrid w:val="0"/>
          <w:color w:val="000000"/>
        </w:rPr>
      </w:pPr>
      <w:r w:rsidRPr="0056458B">
        <w:rPr>
          <w:rFonts w:cs="Calibri"/>
          <w:snapToGrid w:val="0"/>
          <w:color w:val="000000"/>
        </w:rPr>
        <w:t>Fuente: Elaboración Propia</w:t>
      </w:r>
    </w:p>
    <w:p w:rsidR="0056458B" w:rsidRPr="0056458B" w:rsidRDefault="0056458B" w:rsidP="0056458B">
      <w:pPr>
        <w:rPr>
          <w:rFonts w:ascii="Calibri" w:hAnsi="Calibri" w:cs="Calibri"/>
        </w:rPr>
        <w:sectPr w:rsidR="0056458B" w:rsidRPr="0056458B" w:rsidSect="0056458B">
          <w:pgSz w:w="15840" w:h="12240" w:orient="landscape"/>
          <w:pgMar w:top="1701" w:right="672" w:bottom="1079" w:left="284" w:header="709" w:footer="709" w:gutter="0"/>
          <w:cols w:space="708"/>
          <w:docGrid w:linePitch="360"/>
        </w:sectPr>
      </w:pPr>
    </w:p>
    <w:p w:rsidR="0056458B" w:rsidRPr="0056458B" w:rsidRDefault="0056458B" w:rsidP="0056458B">
      <w:pPr>
        <w:pStyle w:val="Ttulo2"/>
        <w:keepNext/>
        <w:keepLines/>
        <w:numPr>
          <w:ilvl w:val="0"/>
          <w:numId w:val="24"/>
        </w:numPr>
        <w:tabs>
          <w:tab w:val="left" w:pos="567"/>
        </w:tabs>
        <w:spacing w:line="360" w:lineRule="auto"/>
        <w:ind w:left="142" w:firstLine="0"/>
        <w:rPr>
          <w:rFonts w:ascii="Calibri" w:hAnsi="Calibri" w:cs="Calibri"/>
          <w:i/>
          <w:sz w:val="24"/>
          <w:szCs w:val="24"/>
        </w:rPr>
      </w:pPr>
      <w:bookmarkStart w:id="177" w:name="_Toc271822859"/>
      <w:bookmarkStart w:id="178" w:name="_Toc290764418"/>
      <w:r w:rsidRPr="0056458B">
        <w:rPr>
          <w:rFonts w:ascii="Calibri" w:hAnsi="Calibri" w:cs="Calibri"/>
          <w:sz w:val="24"/>
          <w:szCs w:val="24"/>
        </w:rPr>
        <w:t>JUSTIFICACIÓN PROCESO - OBJETIVO</w:t>
      </w:r>
      <w:bookmarkEnd w:id="177"/>
      <w:bookmarkEnd w:id="178"/>
    </w:p>
    <w:p w:rsidR="0056458B" w:rsidRPr="0056458B" w:rsidRDefault="0056458B" w:rsidP="0056458B">
      <w:pPr>
        <w:pStyle w:val="Sinespaciado1"/>
        <w:jc w:val="both"/>
        <w:rPr>
          <w:rFonts w:cs="Calibri"/>
          <w:b/>
          <w:sz w:val="24"/>
          <w:szCs w:val="24"/>
        </w:rPr>
      </w:pPr>
    </w:p>
    <w:p w:rsidR="0056458B" w:rsidRPr="0056458B" w:rsidRDefault="0056458B" w:rsidP="0056458B">
      <w:pPr>
        <w:jc w:val="both"/>
        <w:rPr>
          <w:rFonts w:ascii="Calibri" w:hAnsi="Calibri" w:cs="Calibri"/>
          <w:b/>
          <w:u w:val="single"/>
        </w:rPr>
      </w:pPr>
      <w:r w:rsidRPr="0056458B">
        <w:rPr>
          <w:rFonts w:ascii="Calibri" w:hAnsi="Calibri" w:cs="Calibri"/>
          <w:b/>
          <w:u w:val="single"/>
        </w:rPr>
        <w:t>Gestión Legal de  Proyectos</w:t>
      </w:r>
    </w:p>
    <w:p w:rsidR="0056458B" w:rsidRPr="0056458B" w:rsidRDefault="0056458B" w:rsidP="0056458B">
      <w:pPr>
        <w:pStyle w:val="ListParagraph1"/>
        <w:ind w:left="0"/>
        <w:jc w:val="both"/>
        <w:rPr>
          <w:rFonts w:ascii="Calibri" w:hAnsi="Calibri" w:cs="Calibri"/>
          <w:b/>
          <w:color w:val="000000"/>
          <w:u w:val="single"/>
        </w:rPr>
      </w:pPr>
    </w:p>
    <w:p w:rsidR="0056458B" w:rsidRPr="0056458B" w:rsidRDefault="0056458B" w:rsidP="0056458B">
      <w:pPr>
        <w:pStyle w:val="ListParagraph1"/>
        <w:ind w:left="708" w:hanging="708"/>
        <w:jc w:val="both"/>
        <w:rPr>
          <w:rFonts w:ascii="Calibri" w:hAnsi="Calibri" w:cs="Calibri"/>
          <w:b/>
          <w:snapToGrid w:val="0"/>
          <w:color w:val="000000"/>
        </w:rPr>
      </w:pPr>
      <w:r w:rsidRPr="0056458B">
        <w:rPr>
          <w:rFonts w:ascii="Calibri" w:hAnsi="Calibri" w:cs="Calibri"/>
          <w:b/>
          <w:snapToGrid w:val="0"/>
          <w:color w:val="000000"/>
        </w:rPr>
        <w:t>OE 1.1.2: Promover el incremento de denuncios mineros.</w:t>
      </w:r>
    </w:p>
    <w:p w:rsidR="0056458B" w:rsidRPr="0056458B" w:rsidRDefault="0056458B" w:rsidP="0056458B">
      <w:pPr>
        <w:pStyle w:val="ListParagraph1"/>
        <w:ind w:left="0"/>
        <w:jc w:val="both"/>
        <w:rPr>
          <w:rFonts w:ascii="Calibri" w:hAnsi="Calibri" w:cs="Calibri"/>
          <w:b/>
          <w:snapToGrid w:val="0"/>
          <w:color w:val="000000"/>
        </w:rPr>
      </w:pPr>
      <w:r w:rsidRPr="0056458B">
        <w:rPr>
          <w:rFonts w:ascii="Calibri" w:hAnsi="Calibri" w:cs="Calibri"/>
          <w:b/>
          <w:snapToGrid w:val="0"/>
          <w:color w:val="000000"/>
        </w:rPr>
        <w:t>Justificación</w:t>
      </w:r>
    </w:p>
    <w:p w:rsidR="0056458B" w:rsidRPr="0056458B" w:rsidRDefault="0056458B" w:rsidP="0056458B">
      <w:pPr>
        <w:pStyle w:val="ListParagraph1"/>
        <w:ind w:left="0"/>
        <w:jc w:val="both"/>
        <w:rPr>
          <w:rFonts w:ascii="Calibri" w:hAnsi="Calibri" w:cs="Calibri"/>
          <w:snapToGrid w:val="0"/>
          <w:color w:val="000000"/>
        </w:rPr>
      </w:pPr>
      <w:r w:rsidRPr="0056458B">
        <w:rPr>
          <w:rFonts w:ascii="Calibri" w:hAnsi="Calibri" w:cs="Calibri"/>
          <w:snapToGrid w:val="0"/>
          <w:color w:val="000000"/>
        </w:rPr>
        <w:t>Mediante una adecuada asesoría legal, se podrán cumplir con los requerimientos necesarios para acceder a un mayor número de denuncios mineros, los cuales definitivamente tendrán un impacto positivo en el incremento del crecimiento sostenible de la empresa.</w:t>
      </w:r>
    </w:p>
    <w:p w:rsidR="0056458B" w:rsidRPr="0056458B" w:rsidRDefault="0056458B" w:rsidP="0056458B">
      <w:pPr>
        <w:pStyle w:val="Prrafodelista"/>
        <w:ind w:left="0"/>
        <w:jc w:val="both"/>
        <w:rPr>
          <w:rFonts w:cs="Calibri"/>
          <w:snapToGrid w:val="0"/>
          <w:color w:val="000000"/>
        </w:rPr>
      </w:pPr>
    </w:p>
    <w:p w:rsidR="0056458B" w:rsidRPr="0056458B" w:rsidRDefault="0056458B" w:rsidP="0056458B">
      <w:pPr>
        <w:pStyle w:val="ListParagraph1"/>
        <w:ind w:left="0"/>
        <w:jc w:val="both"/>
        <w:rPr>
          <w:rFonts w:ascii="Calibri" w:hAnsi="Calibri" w:cs="Calibri"/>
          <w:b/>
          <w:snapToGrid w:val="0"/>
          <w:color w:val="000000"/>
        </w:rPr>
      </w:pPr>
      <w:r w:rsidRPr="0056458B">
        <w:rPr>
          <w:rFonts w:ascii="Calibri" w:hAnsi="Calibri" w:cs="Calibri"/>
          <w:b/>
          <w:snapToGrid w:val="0"/>
          <w:color w:val="000000"/>
        </w:rPr>
        <w:t>OE 1.1.3 Investigar, licitar y seleccionar los proveedores adecuados.</w:t>
      </w:r>
    </w:p>
    <w:p w:rsidR="0056458B" w:rsidRPr="0056458B" w:rsidRDefault="0056458B" w:rsidP="0056458B">
      <w:pPr>
        <w:pStyle w:val="ListParagraph1"/>
        <w:ind w:left="0"/>
        <w:jc w:val="both"/>
        <w:rPr>
          <w:rFonts w:ascii="Calibri" w:hAnsi="Calibri" w:cs="Calibri"/>
          <w:b/>
          <w:snapToGrid w:val="0"/>
          <w:color w:val="000000"/>
        </w:rPr>
      </w:pPr>
      <w:r w:rsidRPr="0056458B">
        <w:rPr>
          <w:rFonts w:ascii="Calibri" w:hAnsi="Calibri" w:cs="Calibri"/>
          <w:b/>
          <w:snapToGrid w:val="0"/>
          <w:color w:val="000000"/>
        </w:rPr>
        <w:t>Justificación</w:t>
      </w:r>
    </w:p>
    <w:p w:rsidR="0056458B" w:rsidRPr="0056458B" w:rsidRDefault="0056458B" w:rsidP="0056458B">
      <w:pPr>
        <w:pStyle w:val="ListParagraph1"/>
        <w:ind w:left="0"/>
        <w:jc w:val="both"/>
        <w:rPr>
          <w:rFonts w:ascii="Calibri" w:hAnsi="Calibri" w:cs="Calibri"/>
          <w:snapToGrid w:val="0"/>
          <w:color w:val="000000"/>
        </w:rPr>
      </w:pPr>
      <w:r w:rsidRPr="0056458B">
        <w:rPr>
          <w:rFonts w:ascii="Calibri" w:hAnsi="Calibri" w:cs="Calibri"/>
          <w:snapToGrid w:val="0"/>
          <w:color w:val="000000"/>
        </w:rPr>
        <w:t>El tema legal es de vital importancia para una adecuada selección de los proveedores que brindarán servicios a la empresa. Si no se realiza un procedimiento legal adecuado para la realización de transacciones con los proveedores, la empresa puede ser víctima de multas y demás sanciones establecidas por ley.</w:t>
      </w:r>
    </w:p>
    <w:p w:rsidR="0056458B" w:rsidRPr="0056458B" w:rsidRDefault="0056458B" w:rsidP="0056458B">
      <w:pPr>
        <w:pStyle w:val="ListParagraph1"/>
        <w:ind w:left="0"/>
        <w:jc w:val="both"/>
        <w:rPr>
          <w:rFonts w:ascii="Calibri" w:hAnsi="Calibri" w:cs="Calibri"/>
          <w:snapToGrid w:val="0"/>
          <w:color w:val="000000"/>
        </w:rPr>
      </w:pPr>
    </w:p>
    <w:p w:rsidR="0056458B" w:rsidRPr="0056458B" w:rsidRDefault="0056458B" w:rsidP="0056458B">
      <w:pPr>
        <w:pStyle w:val="ListParagraph1"/>
        <w:ind w:left="0"/>
        <w:jc w:val="both"/>
        <w:rPr>
          <w:rFonts w:ascii="Calibri" w:hAnsi="Calibri" w:cs="Calibri"/>
          <w:b/>
          <w:snapToGrid w:val="0"/>
          <w:color w:val="000000"/>
        </w:rPr>
      </w:pPr>
      <w:r w:rsidRPr="0056458B">
        <w:rPr>
          <w:rFonts w:ascii="Calibri" w:hAnsi="Calibri" w:cs="Calibri"/>
          <w:b/>
          <w:snapToGrid w:val="0"/>
          <w:color w:val="000000"/>
        </w:rPr>
        <w:t>OE 1.1.4.1 Optimizar la ley de los minerales.</w:t>
      </w:r>
    </w:p>
    <w:p w:rsidR="0056458B" w:rsidRPr="0056458B" w:rsidRDefault="0056458B" w:rsidP="0056458B">
      <w:pPr>
        <w:pStyle w:val="ListParagraph1"/>
        <w:ind w:left="0"/>
        <w:jc w:val="both"/>
        <w:rPr>
          <w:rFonts w:ascii="Calibri" w:hAnsi="Calibri" w:cs="Calibri"/>
          <w:snapToGrid w:val="0"/>
          <w:color w:val="000000"/>
        </w:rPr>
      </w:pPr>
      <w:r w:rsidRPr="0056458B">
        <w:rPr>
          <w:rFonts w:ascii="Calibri" w:hAnsi="Calibri" w:cs="Calibri"/>
          <w:b/>
          <w:snapToGrid w:val="0"/>
          <w:color w:val="000000"/>
        </w:rPr>
        <w:t>Justificación</w:t>
      </w:r>
    </w:p>
    <w:p w:rsidR="0056458B" w:rsidRPr="0056458B" w:rsidRDefault="0056458B" w:rsidP="0056458B">
      <w:pPr>
        <w:pStyle w:val="ListParagraph1"/>
        <w:ind w:left="0"/>
        <w:jc w:val="both"/>
        <w:rPr>
          <w:rFonts w:ascii="Calibri" w:hAnsi="Calibri" w:cs="Calibri"/>
          <w:snapToGrid w:val="0"/>
          <w:color w:val="000000"/>
        </w:rPr>
      </w:pPr>
      <w:r w:rsidRPr="0056458B">
        <w:rPr>
          <w:rFonts w:ascii="Calibri" w:hAnsi="Calibri" w:cs="Calibri"/>
          <w:snapToGrid w:val="0"/>
          <w:color w:val="000000"/>
        </w:rPr>
        <w:t>La ley de los minerales se debe optimizar tomando como base el aspecto legal, que es el aspecto principal sobre el cual se debe empezar a trabajar en este tema específico.</w:t>
      </w:r>
    </w:p>
    <w:p w:rsidR="0056458B" w:rsidRPr="0056458B" w:rsidRDefault="0056458B" w:rsidP="0056458B">
      <w:pPr>
        <w:pStyle w:val="ListParagraph1"/>
        <w:ind w:left="0"/>
        <w:jc w:val="both"/>
        <w:rPr>
          <w:rFonts w:ascii="Calibri" w:hAnsi="Calibri" w:cs="Calibri"/>
          <w:snapToGrid w:val="0"/>
          <w:color w:val="000000"/>
        </w:rPr>
      </w:pPr>
    </w:p>
    <w:p w:rsidR="0056458B" w:rsidRPr="0056458B" w:rsidRDefault="0056458B" w:rsidP="0056458B">
      <w:pPr>
        <w:pStyle w:val="ListParagraph1"/>
        <w:ind w:left="0"/>
        <w:jc w:val="both"/>
        <w:rPr>
          <w:rFonts w:ascii="Calibri" w:hAnsi="Calibri" w:cs="Calibri"/>
          <w:b/>
          <w:snapToGrid w:val="0"/>
          <w:color w:val="000000"/>
        </w:rPr>
      </w:pPr>
      <w:r w:rsidRPr="0056458B">
        <w:rPr>
          <w:rFonts w:ascii="Calibri" w:hAnsi="Calibri" w:cs="Calibri"/>
          <w:b/>
          <w:snapToGrid w:val="0"/>
          <w:color w:val="000000"/>
        </w:rPr>
        <w:t>OE 1.1.5 Cumplir con las pautas gubernamentales en materia de gestión.</w:t>
      </w:r>
    </w:p>
    <w:p w:rsidR="0056458B" w:rsidRPr="0056458B" w:rsidRDefault="0056458B" w:rsidP="0056458B">
      <w:pPr>
        <w:pStyle w:val="ListParagraph1"/>
        <w:ind w:left="0"/>
        <w:jc w:val="both"/>
        <w:rPr>
          <w:rFonts w:ascii="Calibri" w:hAnsi="Calibri" w:cs="Calibri"/>
          <w:b/>
          <w:snapToGrid w:val="0"/>
          <w:color w:val="000000"/>
        </w:rPr>
      </w:pPr>
      <w:r w:rsidRPr="0056458B">
        <w:rPr>
          <w:rFonts w:ascii="Calibri" w:hAnsi="Calibri" w:cs="Calibri"/>
          <w:b/>
          <w:snapToGrid w:val="0"/>
          <w:color w:val="000000"/>
        </w:rPr>
        <w:t>Justificación</w:t>
      </w:r>
    </w:p>
    <w:p w:rsidR="0056458B" w:rsidRPr="0056458B" w:rsidRDefault="0056458B" w:rsidP="0056458B">
      <w:pPr>
        <w:pStyle w:val="ListParagraph1"/>
        <w:ind w:left="0"/>
        <w:jc w:val="both"/>
        <w:rPr>
          <w:rFonts w:ascii="Calibri" w:hAnsi="Calibri" w:cs="Calibri"/>
          <w:snapToGrid w:val="0"/>
          <w:color w:val="000000"/>
        </w:rPr>
      </w:pPr>
      <w:r w:rsidRPr="0056458B">
        <w:rPr>
          <w:rFonts w:ascii="Calibri" w:hAnsi="Calibri" w:cs="Calibri"/>
          <w:snapToGrid w:val="0"/>
          <w:color w:val="000000"/>
        </w:rPr>
        <w:t>El tema legal es de vital importancia para un adecuado seguimiento de las pautas gubernamentales, pues sobre este tema se basan los procesos operativos y de apoyo para poder operar de acuerdo a la ley.</w:t>
      </w:r>
    </w:p>
    <w:p w:rsidR="0056458B" w:rsidRPr="0056458B" w:rsidRDefault="0056458B" w:rsidP="0056458B">
      <w:pPr>
        <w:pStyle w:val="Prrafodelista"/>
        <w:ind w:left="0"/>
        <w:jc w:val="both"/>
        <w:rPr>
          <w:rFonts w:cs="Calibri"/>
          <w:snapToGrid w:val="0"/>
          <w:color w:val="000000"/>
        </w:rPr>
      </w:pPr>
    </w:p>
    <w:p w:rsidR="0056458B" w:rsidRPr="0056458B" w:rsidRDefault="0056458B" w:rsidP="0056458B">
      <w:pPr>
        <w:pStyle w:val="ListParagraph1"/>
        <w:ind w:left="0"/>
        <w:jc w:val="both"/>
        <w:rPr>
          <w:rFonts w:ascii="Calibri" w:hAnsi="Calibri" w:cs="Calibri"/>
          <w:b/>
          <w:snapToGrid w:val="0"/>
          <w:color w:val="000000"/>
        </w:rPr>
      </w:pPr>
      <w:r w:rsidRPr="0056458B">
        <w:rPr>
          <w:rFonts w:ascii="Calibri" w:hAnsi="Calibri" w:cs="Calibri"/>
          <w:b/>
          <w:snapToGrid w:val="0"/>
          <w:color w:val="000000"/>
        </w:rPr>
        <w:t>OE 1.2.1 Cumplir con la normativa ambiental, desarrollando la documentación requerida (DIA, EIAsD, reportes de ley).</w:t>
      </w:r>
    </w:p>
    <w:p w:rsidR="0056458B" w:rsidRPr="0056458B" w:rsidRDefault="0056458B" w:rsidP="0056458B">
      <w:pPr>
        <w:pStyle w:val="ListParagraph1"/>
        <w:ind w:left="0"/>
        <w:jc w:val="both"/>
        <w:rPr>
          <w:rFonts w:ascii="Calibri" w:hAnsi="Calibri" w:cs="Calibri"/>
          <w:b/>
          <w:snapToGrid w:val="0"/>
          <w:color w:val="000000"/>
        </w:rPr>
      </w:pPr>
      <w:r w:rsidRPr="0056458B">
        <w:rPr>
          <w:rFonts w:ascii="Calibri" w:hAnsi="Calibri" w:cs="Calibri"/>
          <w:b/>
          <w:snapToGrid w:val="0"/>
          <w:color w:val="000000"/>
        </w:rPr>
        <w:t>Justificación</w:t>
      </w:r>
    </w:p>
    <w:p w:rsidR="0056458B" w:rsidRPr="0056458B" w:rsidRDefault="0056458B" w:rsidP="0056458B">
      <w:pPr>
        <w:pStyle w:val="ListParagraph1"/>
        <w:ind w:left="0"/>
        <w:jc w:val="both"/>
        <w:rPr>
          <w:rFonts w:ascii="Calibri" w:hAnsi="Calibri" w:cs="Calibri"/>
          <w:b/>
          <w:snapToGrid w:val="0"/>
          <w:color w:val="000000"/>
        </w:rPr>
      </w:pPr>
      <w:r w:rsidRPr="0056458B">
        <w:rPr>
          <w:rFonts w:ascii="Calibri" w:hAnsi="Calibri" w:cs="Calibri"/>
          <w:snapToGrid w:val="0"/>
          <w:color w:val="000000"/>
        </w:rPr>
        <w:t>El proceso de gestión legal de proyectos en minería toma en consideración las normas establecidas por la DIA o el EIAsD, y busca su cumplimiento a lo largo de la ejecución de cada proyecto de la empresa.</w:t>
      </w:r>
    </w:p>
    <w:p w:rsidR="0056458B" w:rsidRPr="0056458B" w:rsidRDefault="0056458B" w:rsidP="0056458B">
      <w:pPr>
        <w:pStyle w:val="Prrafodelista"/>
        <w:ind w:left="0"/>
        <w:jc w:val="both"/>
        <w:rPr>
          <w:rFonts w:cs="Calibri"/>
          <w:b/>
          <w:snapToGrid w:val="0"/>
          <w:color w:val="000000"/>
        </w:rPr>
      </w:pPr>
    </w:p>
    <w:p w:rsidR="0056458B" w:rsidRPr="0056458B" w:rsidRDefault="0056458B" w:rsidP="0056458B">
      <w:pPr>
        <w:pStyle w:val="Prrafodelista"/>
        <w:ind w:left="0"/>
        <w:jc w:val="both"/>
        <w:rPr>
          <w:rFonts w:cs="Calibri"/>
          <w:b/>
          <w:snapToGrid w:val="0"/>
          <w:color w:val="000000"/>
        </w:rPr>
      </w:pPr>
    </w:p>
    <w:p w:rsidR="0056458B" w:rsidRPr="0056458B" w:rsidRDefault="0056458B" w:rsidP="0056458B">
      <w:pPr>
        <w:pStyle w:val="Prrafodelista"/>
        <w:ind w:left="0"/>
        <w:jc w:val="both"/>
        <w:rPr>
          <w:rFonts w:cs="Calibri"/>
          <w:b/>
          <w:snapToGrid w:val="0"/>
          <w:color w:val="000000"/>
        </w:rPr>
      </w:pPr>
    </w:p>
    <w:p w:rsidR="0056458B" w:rsidRPr="0056458B" w:rsidRDefault="0056458B" w:rsidP="0056458B">
      <w:pPr>
        <w:pStyle w:val="Prrafodelista"/>
        <w:ind w:left="0"/>
        <w:jc w:val="both"/>
        <w:rPr>
          <w:rFonts w:cs="Calibri"/>
          <w:b/>
          <w:snapToGrid w:val="0"/>
          <w:color w:val="000000"/>
        </w:rPr>
      </w:pPr>
    </w:p>
    <w:p w:rsidR="0056458B" w:rsidRPr="0056458B" w:rsidRDefault="0056458B" w:rsidP="0056458B">
      <w:pPr>
        <w:pStyle w:val="Prrafodelista"/>
        <w:ind w:left="0"/>
        <w:jc w:val="both"/>
        <w:rPr>
          <w:rFonts w:cs="Calibri"/>
          <w:b/>
          <w:snapToGrid w:val="0"/>
          <w:color w:val="000000"/>
        </w:rPr>
      </w:pPr>
    </w:p>
    <w:p w:rsidR="0056458B" w:rsidRPr="0056458B" w:rsidRDefault="0056458B" w:rsidP="0056458B">
      <w:pPr>
        <w:pStyle w:val="ListParagraph1"/>
        <w:ind w:left="0"/>
        <w:jc w:val="both"/>
        <w:rPr>
          <w:rFonts w:ascii="Calibri" w:hAnsi="Calibri" w:cs="Calibri"/>
          <w:b/>
          <w:snapToGrid w:val="0"/>
          <w:color w:val="000000"/>
        </w:rPr>
      </w:pPr>
      <w:r w:rsidRPr="0056458B">
        <w:rPr>
          <w:rFonts w:ascii="Calibri" w:hAnsi="Calibri" w:cs="Calibri"/>
          <w:b/>
          <w:snapToGrid w:val="0"/>
          <w:color w:val="000000"/>
        </w:rPr>
        <w:t>OE 1.2.3.2 Contribuir con el desarrollo social y de las condiciones de vida de las comunidades.</w:t>
      </w:r>
    </w:p>
    <w:p w:rsidR="0056458B" w:rsidRPr="0056458B" w:rsidRDefault="0056458B" w:rsidP="0056458B">
      <w:pPr>
        <w:pStyle w:val="ListParagraph1"/>
        <w:ind w:left="0"/>
        <w:jc w:val="both"/>
        <w:rPr>
          <w:rFonts w:ascii="Calibri" w:hAnsi="Calibri" w:cs="Calibri"/>
          <w:b/>
          <w:snapToGrid w:val="0"/>
          <w:color w:val="000000"/>
        </w:rPr>
      </w:pPr>
      <w:r w:rsidRPr="0056458B">
        <w:rPr>
          <w:rFonts w:ascii="Calibri" w:hAnsi="Calibri" w:cs="Calibri"/>
          <w:b/>
          <w:snapToGrid w:val="0"/>
          <w:color w:val="000000"/>
        </w:rPr>
        <w:t>Justificación</w:t>
      </w:r>
    </w:p>
    <w:p w:rsidR="0056458B" w:rsidRPr="0056458B" w:rsidRDefault="0056458B" w:rsidP="0056458B">
      <w:pPr>
        <w:pStyle w:val="ListParagraph1"/>
        <w:ind w:left="0"/>
        <w:jc w:val="both"/>
        <w:rPr>
          <w:rFonts w:ascii="Calibri" w:hAnsi="Calibri" w:cs="Calibri"/>
          <w:snapToGrid w:val="0"/>
        </w:rPr>
      </w:pPr>
      <w:r w:rsidRPr="0056458B">
        <w:rPr>
          <w:rFonts w:ascii="Calibri" w:hAnsi="Calibri" w:cs="Calibri"/>
          <w:snapToGrid w:val="0"/>
        </w:rPr>
        <w:t>El proceso de gestión legal busca que todos los procesos de la empresa sigan con lo establecido por la ley. Esto incluye lo establecido por la legislación ambiental minera, que obliga a la empresa a comprometerse con el desarrollo de la comunidad cercana a la instalación minera.</w:t>
      </w:r>
    </w:p>
    <w:p w:rsidR="0056458B" w:rsidRPr="0056458B" w:rsidRDefault="0056458B" w:rsidP="0056458B">
      <w:pPr>
        <w:pStyle w:val="ListParagraph1"/>
        <w:ind w:left="0"/>
        <w:jc w:val="both"/>
        <w:rPr>
          <w:rFonts w:ascii="Calibri" w:hAnsi="Calibri" w:cs="Calibri"/>
          <w:snapToGrid w:val="0"/>
        </w:rPr>
      </w:pPr>
    </w:p>
    <w:p w:rsidR="0056458B" w:rsidRPr="0056458B" w:rsidRDefault="0056458B" w:rsidP="0056458B">
      <w:pPr>
        <w:pStyle w:val="ListParagraph1"/>
        <w:ind w:left="0"/>
        <w:jc w:val="both"/>
        <w:rPr>
          <w:rFonts w:ascii="Calibri" w:hAnsi="Calibri" w:cs="Calibri"/>
          <w:snapToGrid w:val="0"/>
        </w:rPr>
      </w:pPr>
    </w:p>
    <w:p w:rsidR="0056458B" w:rsidRPr="0056458B" w:rsidRDefault="0056458B" w:rsidP="0056458B">
      <w:pPr>
        <w:pStyle w:val="ListParagraph1"/>
        <w:ind w:left="0"/>
        <w:jc w:val="both"/>
        <w:rPr>
          <w:rFonts w:ascii="Calibri" w:hAnsi="Calibri" w:cs="Calibri"/>
          <w:b/>
          <w:snapToGrid w:val="0"/>
          <w:color w:val="000000"/>
        </w:rPr>
      </w:pPr>
      <w:r w:rsidRPr="0056458B">
        <w:rPr>
          <w:rFonts w:ascii="Calibri" w:hAnsi="Calibri" w:cs="Calibri"/>
          <w:b/>
          <w:snapToGrid w:val="0"/>
          <w:color w:val="000000"/>
        </w:rPr>
        <w:t>O.E 1.3.2.2 Contar con beneficios laborales.</w:t>
      </w:r>
    </w:p>
    <w:p w:rsidR="0056458B" w:rsidRPr="0056458B" w:rsidRDefault="0056458B" w:rsidP="0056458B">
      <w:pPr>
        <w:pStyle w:val="ListParagraph1"/>
        <w:ind w:left="0"/>
        <w:jc w:val="both"/>
        <w:rPr>
          <w:rFonts w:ascii="Calibri" w:hAnsi="Calibri" w:cs="Calibri"/>
          <w:b/>
          <w:snapToGrid w:val="0"/>
          <w:color w:val="000000"/>
        </w:rPr>
      </w:pPr>
      <w:r w:rsidRPr="0056458B">
        <w:rPr>
          <w:rFonts w:ascii="Calibri" w:hAnsi="Calibri" w:cs="Calibri"/>
          <w:b/>
          <w:snapToGrid w:val="0"/>
          <w:color w:val="000000"/>
        </w:rPr>
        <w:t>Justificación</w:t>
      </w:r>
    </w:p>
    <w:p w:rsidR="0056458B" w:rsidRPr="0056458B" w:rsidRDefault="0056458B" w:rsidP="0056458B">
      <w:pPr>
        <w:pStyle w:val="ListParagraph1"/>
        <w:ind w:left="0"/>
        <w:jc w:val="both"/>
        <w:rPr>
          <w:rFonts w:ascii="Calibri" w:hAnsi="Calibri" w:cs="Calibri"/>
          <w:snapToGrid w:val="0"/>
          <w:color w:val="000000"/>
        </w:rPr>
      </w:pPr>
      <w:r w:rsidRPr="0056458B">
        <w:rPr>
          <w:rFonts w:ascii="Calibri" w:hAnsi="Calibri" w:cs="Calibri"/>
          <w:snapToGrid w:val="0"/>
          <w:color w:val="000000"/>
        </w:rPr>
        <w:t xml:space="preserve">El proceso de gestión legal en proyectos también considera que los trabajadores de una empresa minera cuentan con ciertos beneficios establecidos por ley, los cuales la empresa debe respetar en su totalidad. </w:t>
      </w:r>
    </w:p>
    <w:p w:rsidR="0056458B" w:rsidRPr="0056458B" w:rsidRDefault="0056458B" w:rsidP="0056458B">
      <w:pPr>
        <w:pStyle w:val="ListParagraph1"/>
        <w:ind w:left="0"/>
        <w:jc w:val="both"/>
        <w:rPr>
          <w:rFonts w:ascii="Calibri" w:hAnsi="Calibri" w:cs="Calibri"/>
          <w:snapToGrid w:val="0"/>
          <w:color w:val="000000"/>
        </w:rPr>
      </w:pPr>
    </w:p>
    <w:p w:rsidR="0056458B" w:rsidRPr="0056458B" w:rsidRDefault="0056458B" w:rsidP="0056458B">
      <w:pPr>
        <w:pStyle w:val="ListParagraph1"/>
        <w:ind w:left="0"/>
        <w:jc w:val="both"/>
        <w:rPr>
          <w:rFonts w:ascii="Calibri" w:hAnsi="Calibri" w:cs="Calibri"/>
          <w:snapToGrid w:val="0"/>
          <w:color w:val="000000"/>
        </w:rPr>
      </w:pPr>
    </w:p>
    <w:p w:rsidR="0056458B" w:rsidRPr="0056458B" w:rsidRDefault="0056458B" w:rsidP="0056458B">
      <w:pPr>
        <w:pStyle w:val="ListParagraph1"/>
        <w:ind w:left="0"/>
        <w:jc w:val="both"/>
        <w:rPr>
          <w:rFonts w:ascii="Calibri" w:hAnsi="Calibri" w:cs="Calibri"/>
          <w:b/>
          <w:snapToGrid w:val="0"/>
          <w:color w:val="000000"/>
        </w:rPr>
      </w:pPr>
      <w:r w:rsidRPr="0056458B">
        <w:rPr>
          <w:rFonts w:ascii="Calibri" w:hAnsi="Calibri" w:cs="Calibri"/>
          <w:b/>
          <w:snapToGrid w:val="0"/>
          <w:color w:val="000000"/>
        </w:rPr>
        <w:t>O.E 1.3.2.3 Reducir al mínimo el riesgo de los colaboradores.</w:t>
      </w:r>
    </w:p>
    <w:p w:rsidR="0056458B" w:rsidRPr="0056458B" w:rsidRDefault="0056458B" w:rsidP="0056458B">
      <w:pPr>
        <w:pStyle w:val="ListParagraph1"/>
        <w:ind w:left="0"/>
        <w:jc w:val="both"/>
        <w:rPr>
          <w:rFonts w:ascii="Calibri" w:hAnsi="Calibri" w:cs="Calibri"/>
          <w:snapToGrid w:val="0"/>
          <w:color w:val="000000"/>
        </w:rPr>
      </w:pPr>
      <w:r w:rsidRPr="0056458B">
        <w:rPr>
          <w:rFonts w:ascii="Calibri" w:hAnsi="Calibri" w:cs="Calibri"/>
          <w:b/>
          <w:snapToGrid w:val="0"/>
          <w:color w:val="000000"/>
        </w:rPr>
        <w:t>Justificación</w:t>
      </w:r>
    </w:p>
    <w:p w:rsidR="0056458B" w:rsidRPr="0056458B" w:rsidRDefault="0056458B" w:rsidP="0056458B">
      <w:pPr>
        <w:pStyle w:val="ListParagraph1"/>
        <w:ind w:left="0"/>
        <w:jc w:val="both"/>
        <w:rPr>
          <w:rFonts w:ascii="Calibri" w:hAnsi="Calibri" w:cs="Calibri"/>
          <w:snapToGrid w:val="0"/>
          <w:color w:val="000000"/>
        </w:rPr>
      </w:pPr>
      <w:r w:rsidRPr="0056458B">
        <w:rPr>
          <w:rFonts w:ascii="Calibri" w:hAnsi="Calibri" w:cs="Calibri"/>
          <w:snapToGrid w:val="0"/>
          <w:color w:val="000000"/>
        </w:rPr>
        <w:t xml:space="preserve">Por ley, los colaboradores deben contar con un seguro social adecuado, deben contar con el equipamiento de seguridad que los proteja de manera adecuada y trabajar en ambientes aptos para la labor humana. </w:t>
      </w:r>
    </w:p>
    <w:p w:rsidR="0056458B" w:rsidRPr="0056458B" w:rsidRDefault="0056458B" w:rsidP="0056458B">
      <w:pPr>
        <w:jc w:val="both"/>
        <w:rPr>
          <w:rFonts w:ascii="Calibri" w:hAnsi="Calibri" w:cs="Calibri"/>
          <w:b/>
          <w:u w:val="single"/>
        </w:rPr>
      </w:pPr>
    </w:p>
    <w:p w:rsidR="0056458B" w:rsidRPr="0056458B" w:rsidRDefault="0056458B" w:rsidP="0056458B">
      <w:pPr>
        <w:tabs>
          <w:tab w:val="left" w:pos="851"/>
        </w:tabs>
        <w:jc w:val="both"/>
        <w:rPr>
          <w:rFonts w:ascii="Calibri" w:hAnsi="Calibri" w:cs="Calibri"/>
          <w:b/>
          <w:u w:val="single"/>
        </w:rPr>
      </w:pPr>
    </w:p>
    <w:p w:rsidR="0056458B" w:rsidRPr="0056458B" w:rsidRDefault="0056458B" w:rsidP="0056458B">
      <w:pPr>
        <w:tabs>
          <w:tab w:val="left" w:pos="851"/>
        </w:tabs>
        <w:jc w:val="both"/>
        <w:rPr>
          <w:rFonts w:ascii="Calibri" w:hAnsi="Calibri" w:cs="Calibri"/>
          <w:b/>
          <w:u w:val="single"/>
        </w:rPr>
      </w:pPr>
      <w:r w:rsidRPr="0056458B">
        <w:rPr>
          <w:rFonts w:ascii="Calibri" w:hAnsi="Calibri" w:cs="Calibri"/>
          <w:b/>
          <w:u w:val="single"/>
        </w:rPr>
        <w:t xml:space="preserve">Gestión de Impacto Ambiental </w:t>
      </w:r>
    </w:p>
    <w:p w:rsidR="0056458B" w:rsidRPr="0056458B" w:rsidRDefault="0056458B" w:rsidP="0056458B">
      <w:pPr>
        <w:tabs>
          <w:tab w:val="left" w:pos="851"/>
        </w:tabs>
        <w:jc w:val="both"/>
        <w:rPr>
          <w:rFonts w:ascii="Calibri" w:hAnsi="Calibri" w:cs="Calibri"/>
          <w:b/>
          <w:u w:val="single"/>
        </w:rPr>
      </w:pPr>
    </w:p>
    <w:p w:rsidR="0056458B" w:rsidRPr="0056458B" w:rsidRDefault="0056458B" w:rsidP="0056458B">
      <w:pPr>
        <w:tabs>
          <w:tab w:val="left" w:pos="851"/>
        </w:tabs>
        <w:jc w:val="both"/>
        <w:rPr>
          <w:rFonts w:ascii="Calibri" w:hAnsi="Calibri" w:cs="Calibri"/>
          <w:b/>
        </w:rPr>
      </w:pPr>
      <w:r w:rsidRPr="0056458B">
        <w:rPr>
          <w:rFonts w:ascii="Calibri" w:hAnsi="Calibri" w:cs="Calibri"/>
          <w:b/>
        </w:rPr>
        <w:t>OE 1.1.5 Cumplir con las pautas gubernamentales en materia de gestión.</w:t>
      </w:r>
    </w:p>
    <w:p w:rsidR="0056458B" w:rsidRPr="0056458B" w:rsidRDefault="0056458B" w:rsidP="0056458B">
      <w:pPr>
        <w:tabs>
          <w:tab w:val="left" w:pos="851"/>
        </w:tabs>
        <w:jc w:val="both"/>
        <w:rPr>
          <w:rFonts w:ascii="Calibri" w:hAnsi="Calibri" w:cs="Calibri"/>
          <w:b/>
          <w:snapToGrid w:val="0"/>
          <w:color w:val="000000"/>
        </w:rPr>
      </w:pPr>
      <w:r w:rsidRPr="0056458B">
        <w:rPr>
          <w:rFonts w:ascii="Calibri" w:hAnsi="Calibri" w:cs="Calibri"/>
          <w:b/>
          <w:snapToGrid w:val="0"/>
          <w:color w:val="000000"/>
        </w:rPr>
        <w:t>Justificación</w:t>
      </w:r>
    </w:p>
    <w:p w:rsidR="0056458B" w:rsidRPr="0056458B" w:rsidRDefault="0056458B" w:rsidP="0056458B">
      <w:pPr>
        <w:tabs>
          <w:tab w:val="left" w:pos="851"/>
        </w:tabs>
        <w:jc w:val="both"/>
        <w:rPr>
          <w:rFonts w:ascii="Calibri" w:hAnsi="Calibri" w:cs="Calibri"/>
        </w:rPr>
      </w:pPr>
      <w:r w:rsidRPr="0056458B">
        <w:rPr>
          <w:rFonts w:ascii="Calibri" w:hAnsi="Calibri" w:cs="Calibri"/>
        </w:rPr>
        <w:t>El proceso de gestión medio ambiental es uno de los procesos más regulados por las entidades gubernamentales, por lo cual, el cumplimiento de las normas, leyes, decretos supremos u otra obligación legal es imperativo.</w:t>
      </w:r>
    </w:p>
    <w:p w:rsidR="0056458B" w:rsidRPr="0056458B" w:rsidRDefault="0056458B" w:rsidP="0056458B">
      <w:pPr>
        <w:tabs>
          <w:tab w:val="left" w:pos="851"/>
        </w:tabs>
        <w:jc w:val="both"/>
        <w:rPr>
          <w:rFonts w:ascii="Calibri" w:hAnsi="Calibri" w:cs="Calibri"/>
        </w:rPr>
      </w:pPr>
    </w:p>
    <w:p w:rsidR="0056458B" w:rsidRPr="0056458B" w:rsidRDefault="0056458B" w:rsidP="0056458B">
      <w:pPr>
        <w:tabs>
          <w:tab w:val="left" w:pos="851"/>
        </w:tabs>
        <w:jc w:val="both"/>
        <w:rPr>
          <w:rFonts w:ascii="Calibri" w:hAnsi="Calibri" w:cs="Calibri"/>
          <w:b/>
        </w:rPr>
      </w:pPr>
      <w:r w:rsidRPr="0056458B">
        <w:rPr>
          <w:rFonts w:ascii="Calibri" w:hAnsi="Calibri" w:cs="Calibri"/>
          <w:b/>
        </w:rPr>
        <w:t>OE 1.2.1 Cumplir con la normativa ambiental, desarrollando la documentación requerida (DIA, EIAsD, reportes de ley).</w:t>
      </w:r>
    </w:p>
    <w:p w:rsidR="0056458B" w:rsidRPr="0056458B" w:rsidRDefault="0056458B" w:rsidP="0056458B">
      <w:pPr>
        <w:tabs>
          <w:tab w:val="left" w:pos="851"/>
        </w:tabs>
        <w:jc w:val="both"/>
        <w:rPr>
          <w:rFonts w:ascii="Calibri" w:hAnsi="Calibri" w:cs="Calibri"/>
          <w:b/>
          <w:snapToGrid w:val="0"/>
          <w:color w:val="000000"/>
        </w:rPr>
      </w:pPr>
      <w:r w:rsidRPr="0056458B">
        <w:rPr>
          <w:rFonts w:ascii="Calibri" w:hAnsi="Calibri" w:cs="Calibri"/>
          <w:b/>
          <w:snapToGrid w:val="0"/>
          <w:color w:val="000000"/>
        </w:rPr>
        <w:t>Justificación</w:t>
      </w:r>
    </w:p>
    <w:p w:rsidR="0056458B" w:rsidRPr="0056458B" w:rsidRDefault="0056458B" w:rsidP="0056458B">
      <w:pPr>
        <w:tabs>
          <w:tab w:val="left" w:pos="851"/>
        </w:tabs>
        <w:jc w:val="both"/>
        <w:rPr>
          <w:rFonts w:ascii="Calibri" w:hAnsi="Calibri" w:cs="Calibri"/>
        </w:rPr>
      </w:pPr>
      <w:r w:rsidRPr="0056458B">
        <w:rPr>
          <w:rFonts w:ascii="Calibri" w:hAnsi="Calibri" w:cs="Calibri"/>
        </w:rPr>
        <w:t>Durante el proceso de gestión de impacto ambiental, se debe lograr la certificación ambiental frente a las autoridades competentes, lo cual es un hito importante en la realización de un hito minero; además, se debe realizar y procurar el cumplimiento de dichos documentos.</w:t>
      </w:r>
    </w:p>
    <w:p w:rsidR="0056458B" w:rsidRPr="0056458B" w:rsidRDefault="0056458B" w:rsidP="0056458B">
      <w:pPr>
        <w:tabs>
          <w:tab w:val="left" w:pos="851"/>
        </w:tabs>
        <w:jc w:val="both"/>
        <w:rPr>
          <w:rFonts w:ascii="Calibri" w:hAnsi="Calibri" w:cs="Calibri"/>
        </w:rPr>
      </w:pPr>
    </w:p>
    <w:p w:rsidR="0056458B" w:rsidRPr="0056458B" w:rsidRDefault="0056458B" w:rsidP="0056458B">
      <w:pPr>
        <w:tabs>
          <w:tab w:val="left" w:pos="851"/>
        </w:tabs>
        <w:jc w:val="both"/>
        <w:rPr>
          <w:rFonts w:ascii="Calibri" w:hAnsi="Calibri" w:cs="Calibri"/>
        </w:rPr>
      </w:pPr>
    </w:p>
    <w:p w:rsidR="0056458B" w:rsidRPr="0056458B" w:rsidRDefault="0056458B" w:rsidP="0056458B">
      <w:pPr>
        <w:tabs>
          <w:tab w:val="left" w:pos="851"/>
        </w:tabs>
        <w:jc w:val="both"/>
        <w:rPr>
          <w:rFonts w:ascii="Calibri" w:hAnsi="Calibri" w:cs="Calibri"/>
        </w:rPr>
      </w:pPr>
    </w:p>
    <w:p w:rsidR="0056458B" w:rsidRPr="0056458B" w:rsidRDefault="0056458B" w:rsidP="0056458B">
      <w:pPr>
        <w:tabs>
          <w:tab w:val="left" w:pos="851"/>
        </w:tabs>
        <w:jc w:val="both"/>
        <w:rPr>
          <w:rFonts w:ascii="Calibri" w:hAnsi="Calibri" w:cs="Calibri"/>
        </w:rPr>
      </w:pPr>
    </w:p>
    <w:p w:rsidR="0056458B" w:rsidRPr="0056458B" w:rsidRDefault="0056458B" w:rsidP="0056458B">
      <w:pPr>
        <w:tabs>
          <w:tab w:val="left" w:pos="851"/>
        </w:tabs>
        <w:jc w:val="both"/>
        <w:rPr>
          <w:rFonts w:ascii="Calibri" w:hAnsi="Calibri" w:cs="Calibri"/>
          <w:b/>
        </w:rPr>
      </w:pPr>
      <w:r w:rsidRPr="0056458B">
        <w:rPr>
          <w:rFonts w:ascii="Calibri" w:hAnsi="Calibri" w:cs="Calibri"/>
          <w:b/>
        </w:rPr>
        <w:t>OE 1.2.2 Trabajar con seguridad, higiene y responsabilidad industrial.</w:t>
      </w:r>
    </w:p>
    <w:p w:rsidR="0056458B" w:rsidRPr="0056458B" w:rsidRDefault="0056458B" w:rsidP="0056458B">
      <w:pPr>
        <w:pStyle w:val="ListParagraph1"/>
        <w:ind w:left="0"/>
        <w:jc w:val="both"/>
        <w:rPr>
          <w:rFonts w:ascii="Calibri" w:hAnsi="Calibri" w:cs="Calibri"/>
          <w:b/>
          <w:snapToGrid w:val="0"/>
          <w:color w:val="000000"/>
        </w:rPr>
      </w:pPr>
      <w:r w:rsidRPr="0056458B">
        <w:rPr>
          <w:rFonts w:ascii="Calibri" w:hAnsi="Calibri" w:cs="Calibri"/>
          <w:b/>
          <w:snapToGrid w:val="0"/>
          <w:color w:val="000000"/>
        </w:rPr>
        <w:t>Justificación</w:t>
      </w:r>
    </w:p>
    <w:p w:rsidR="0056458B" w:rsidRPr="0056458B" w:rsidRDefault="0056458B" w:rsidP="0056458B">
      <w:pPr>
        <w:tabs>
          <w:tab w:val="left" w:pos="851"/>
        </w:tabs>
        <w:jc w:val="both"/>
        <w:rPr>
          <w:rFonts w:ascii="Calibri" w:hAnsi="Calibri" w:cs="Calibri"/>
        </w:rPr>
      </w:pPr>
      <w:r w:rsidRPr="0056458B">
        <w:rPr>
          <w:rFonts w:ascii="Calibri" w:hAnsi="Calibri" w:cs="Calibri"/>
        </w:rPr>
        <w:t>La seguridad y responsabilidad es crucial para el proceso medio ambiental, ya que debe proveer lineamientos para manejar responsablemente los activos usados por la empresa minera.</w:t>
      </w:r>
    </w:p>
    <w:p w:rsidR="0056458B" w:rsidRPr="0056458B" w:rsidRDefault="0056458B" w:rsidP="0056458B">
      <w:pPr>
        <w:tabs>
          <w:tab w:val="left" w:pos="851"/>
        </w:tabs>
        <w:jc w:val="both"/>
        <w:rPr>
          <w:rFonts w:ascii="Calibri" w:hAnsi="Calibri" w:cs="Calibri"/>
        </w:rPr>
      </w:pPr>
    </w:p>
    <w:p w:rsidR="0056458B" w:rsidRPr="0056458B" w:rsidRDefault="0056458B" w:rsidP="0056458B">
      <w:pPr>
        <w:tabs>
          <w:tab w:val="left" w:pos="851"/>
        </w:tabs>
        <w:jc w:val="both"/>
        <w:rPr>
          <w:rFonts w:ascii="Calibri" w:hAnsi="Calibri" w:cs="Calibri"/>
          <w:b/>
        </w:rPr>
      </w:pPr>
      <w:r w:rsidRPr="0056458B">
        <w:rPr>
          <w:rFonts w:ascii="Calibri" w:hAnsi="Calibri" w:cs="Calibri"/>
          <w:b/>
        </w:rPr>
        <w:t>OE 1.2.3.1 Buscar la integración de la empresa con la comunidad, para su desarrollo.</w:t>
      </w:r>
    </w:p>
    <w:p w:rsidR="0056458B" w:rsidRPr="0056458B" w:rsidRDefault="0056458B" w:rsidP="0056458B">
      <w:pPr>
        <w:tabs>
          <w:tab w:val="left" w:pos="851"/>
        </w:tabs>
        <w:jc w:val="both"/>
        <w:rPr>
          <w:rFonts w:ascii="Calibri" w:hAnsi="Calibri" w:cs="Calibri"/>
          <w:b/>
          <w:snapToGrid w:val="0"/>
          <w:color w:val="000000"/>
        </w:rPr>
      </w:pPr>
      <w:r w:rsidRPr="0056458B">
        <w:rPr>
          <w:rFonts w:ascii="Calibri" w:hAnsi="Calibri" w:cs="Calibri"/>
          <w:b/>
          <w:snapToGrid w:val="0"/>
          <w:color w:val="000000"/>
        </w:rPr>
        <w:t>Justificación</w:t>
      </w:r>
    </w:p>
    <w:p w:rsidR="0056458B" w:rsidRPr="0056458B" w:rsidRDefault="0056458B" w:rsidP="0056458B">
      <w:pPr>
        <w:tabs>
          <w:tab w:val="left" w:pos="851"/>
        </w:tabs>
        <w:jc w:val="both"/>
        <w:rPr>
          <w:rFonts w:ascii="Calibri" w:hAnsi="Calibri" w:cs="Calibri"/>
        </w:rPr>
      </w:pPr>
      <w:r w:rsidRPr="0056458B">
        <w:rPr>
          <w:rFonts w:ascii="Calibri" w:hAnsi="Calibri" w:cs="Calibri"/>
        </w:rPr>
        <w:t>Durante el proceso de gestión de impacto ambiental, se busca mantener siempre comunicada a la comunidad con el proyecto en materia ambiental. Además se debe buscar mejorar la calidad de vida de la población según los programas de PAMA. El proceso de gestión de impacto ambiental debe proveer mantener o mejorar la calidad de vida de la población. Esto debe lograrlo mediante el correcto manejo del agua, aire, explosivos, pasivos ambientales, etc.</w:t>
      </w:r>
    </w:p>
    <w:p w:rsidR="0056458B" w:rsidRPr="0056458B" w:rsidRDefault="0056458B" w:rsidP="0056458B">
      <w:pPr>
        <w:tabs>
          <w:tab w:val="left" w:pos="851"/>
        </w:tabs>
        <w:jc w:val="both"/>
        <w:rPr>
          <w:rFonts w:ascii="Calibri" w:hAnsi="Calibri" w:cs="Calibri"/>
        </w:rPr>
      </w:pPr>
    </w:p>
    <w:p w:rsidR="0056458B" w:rsidRPr="0056458B" w:rsidRDefault="0056458B" w:rsidP="0056458B">
      <w:pPr>
        <w:tabs>
          <w:tab w:val="left" w:pos="851"/>
        </w:tabs>
        <w:jc w:val="both"/>
        <w:rPr>
          <w:rFonts w:ascii="Calibri" w:hAnsi="Calibri" w:cs="Calibri"/>
          <w:b/>
        </w:rPr>
      </w:pPr>
      <w:r w:rsidRPr="0056458B">
        <w:rPr>
          <w:rFonts w:ascii="Calibri" w:hAnsi="Calibri" w:cs="Calibri"/>
          <w:b/>
        </w:rPr>
        <w:t>OE 1.2.3.2 Contribuir con el desarrollo social y de las condiciones de vida de las comunidades.</w:t>
      </w:r>
    </w:p>
    <w:p w:rsidR="0056458B" w:rsidRPr="0056458B" w:rsidRDefault="0056458B" w:rsidP="0056458B">
      <w:pPr>
        <w:tabs>
          <w:tab w:val="left" w:pos="851"/>
        </w:tabs>
        <w:jc w:val="both"/>
        <w:rPr>
          <w:rFonts w:ascii="Calibri" w:hAnsi="Calibri" w:cs="Calibri"/>
          <w:b/>
          <w:snapToGrid w:val="0"/>
          <w:color w:val="000000"/>
        </w:rPr>
      </w:pPr>
      <w:r w:rsidRPr="0056458B">
        <w:rPr>
          <w:rFonts w:ascii="Calibri" w:hAnsi="Calibri" w:cs="Calibri"/>
          <w:b/>
          <w:snapToGrid w:val="0"/>
          <w:color w:val="000000"/>
        </w:rPr>
        <w:t>Justificación</w:t>
      </w:r>
    </w:p>
    <w:p w:rsidR="0056458B" w:rsidRPr="0056458B" w:rsidRDefault="0056458B" w:rsidP="0056458B">
      <w:pPr>
        <w:tabs>
          <w:tab w:val="left" w:pos="851"/>
        </w:tabs>
        <w:jc w:val="both"/>
        <w:rPr>
          <w:rFonts w:ascii="Calibri" w:hAnsi="Calibri" w:cs="Calibri"/>
        </w:rPr>
      </w:pPr>
      <w:r w:rsidRPr="0056458B">
        <w:rPr>
          <w:rFonts w:ascii="Calibri" w:hAnsi="Calibri" w:cs="Calibri"/>
        </w:rPr>
        <w:t>El proceso de gestión ambiental debe apoyar en el no deterioro de la calidad del agua, calidad del aire, fauna y flora de la región, entre otras para no desmerecer la calidad de vida de la población y contribuir en materia ambiental en un ambiente propenso para el desarrollo sostenible.</w:t>
      </w:r>
    </w:p>
    <w:p w:rsidR="0056458B" w:rsidRPr="0056458B" w:rsidRDefault="0056458B" w:rsidP="0056458B">
      <w:pPr>
        <w:tabs>
          <w:tab w:val="left" w:pos="851"/>
        </w:tabs>
        <w:jc w:val="both"/>
        <w:rPr>
          <w:rFonts w:ascii="Calibri" w:hAnsi="Calibri" w:cs="Calibri"/>
        </w:rPr>
      </w:pPr>
    </w:p>
    <w:p w:rsidR="0056458B" w:rsidRPr="0056458B" w:rsidRDefault="0056458B" w:rsidP="0056458B">
      <w:pPr>
        <w:tabs>
          <w:tab w:val="left" w:pos="851"/>
        </w:tabs>
        <w:jc w:val="both"/>
        <w:rPr>
          <w:rFonts w:ascii="Calibri" w:hAnsi="Calibri" w:cs="Calibri"/>
          <w:b/>
        </w:rPr>
      </w:pPr>
      <w:r w:rsidRPr="0056458B">
        <w:rPr>
          <w:rFonts w:ascii="Calibri" w:hAnsi="Calibri" w:cs="Calibri"/>
          <w:b/>
        </w:rPr>
        <w:t>OE 1.3.3.2 Minimizar los costos.</w:t>
      </w:r>
    </w:p>
    <w:p w:rsidR="0056458B" w:rsidRPr="0056458B" w:rsidRDefault="0056458B" w:rsidP="0056458B">
      <w:pPr>
        <w:pStyle w:val="ListParagraph1"/>
        <w:ind w:left="0"/>
        <w:jc w:val="both"/>
        <w:rPr>
          <w:rFonts w:ascii="Calibri" w:hAnsi="Calibri" w:cs="Calibri"/>
          <w:b/>
          <w:snapToGrid w:val="0"/>
          <w:color w:val="000000"/>
        </w:rPr>
      </w:pPr>
      <w:r w:rsidRPr="0056458B">
        <w:rPr>
          <w:rFonts w:ascii="Calibri" w:hAnsi="Calibri" w:cs="Calibri"/>
          <w:b/>
          <w:snapToGrid w:val="0"/>
          <w:color w:val="000000"/>
        </w:rPr>
        <w:t>Justificación</w:t>
      </w:r>
    </w:p>
    <w:p w:rsidR="0056458B" w:rsidRPr="0056458B" w:rsidRDefault="0056458B" w:rsidP="0056458B">
      <w:pPr>
        <w:tabs>
          <w:tab w:val="left" w:pos="851"/>
        </w:tabs>
        <w:jc w:val="both"/>
        <w:rPr>
          <w:rFonts w:ascii="Calibri" w:hAnsi="Calibri" w:cs="Calibri"/>
        </w:rPr>
      </w:pPr>
      <w:r w:rsidRPr="0056458B">
        <w:rPr>
          <w:rFonts w:ascii="Calibri" w:hAnsi="Calibri" w:cs="Calibri"/>
        </w:rPr>
        <w:t>Como parte de las operaciones de la empresa, el proceso de gestión de impacto ambiental debe ejecutarse productivamente para producir la mayor rentabilidad posible para la empresa.</w:t>
      </w:r>
    </w:p>
    <w:p w:rsidR="0056458B" w:rsidRPr="0056458B" w:rsidRDefault="0056458B" w:rsidP="0056458B">
      <w:pPr>
        <w:tabs>
          <w:tab w:val="left" w:pos="851"/>
        </w:tabs>
        <w:jc w:val="both"/>
        <w:rPr>
          <w:rFonts w:ascii="Calibri" w:hAnsi="Calibri" w:cs="Calibri"/>
        </w:rPr>
      </w:pPr>
    </w:p>
    <w:p w:rsidR="0056458B" w:rsidRPr="0056458B" w:rsidRDefault="0056458B" w:rsidP="0056458B">
      <w:pPr>
        <w:tabs>
          <w:tab w:val="left" w:pos="851"/>
        </w:tabs>
        <w:jc w:val="both"/>
        <w:rPr>
          <w:rFonts w:ascii="Calibri" w:hAnsi="Calibri" w:cs="Calibri"/>
          <w:b/>
        </w:rPr>
      </w:pPr>
      <w:r w:rsidRPr="0056458B">
        <w:rPr>
          <w:rFonts w:ascii="Calibri" w:hAnsi="Calibri" w:cs="Calibri"/>
          <w:b/>
        </w:rPr>
        <w:t>OE  1.3.3.3 Maximizar las inversiones</w:t>
      </w:r>
    </w:p>
    <w:p w:rsidR="0056458B" w:rsidRPr="0056458B" w:rsidRDefault="0056458B" w:rsidP="0056458B">
      <w:pPr>
        <w:tabs>
          <w:tab w:val="left" w:pos="851"/>
        </w:tabs>
        <w:jc w:val="both"/>
        <w:rPr>
          <w:rFonts w:ascii="Calibri" w:hAnsi="Calibri" w:cs="Calibri"/>
          <w:b/>
        </w:rPr>
      </w:pPr>
      <w:r w:rsidRPr="0056458B">
        <w:rPr>
          <w:rFonts w:ascii="Calibri" w:hAnsi="Calibri" w:cs="Calibri"/>
          <w:b/>
        </w:rPr>
        <w:t>Justificación</w:t>
      </w:r>
    </w:p>
    <w:p w:rsidR="0056458B" w:rsidRPr="0056458B" w:rsidRDefault="0056458B" w:rsidP="0056458B">
      <w:pPr>
        <w:tabs>
          <w:tab w:val="left" w:pos="851"/>
        </w:tabs>
        <w:jc w:val="both"/>
        <w:rPr>
          <w:rFonts w:ascii="Calibri" w:hAnsi="Calibri" w:cs="Calibri"/>
        </w:rPr>
      </w:pPr>
      <w:r w:rsidRPr="0056458B">
        <w:rPr>
          <w:rFonts w:ascii="Calibri" w:hAnsi="Calibri" w:cs="Calibri"/>
        </w:rPr>
        <w:t>El proceso de gestión de impacto ambiental debe tomar acciones preventivas para no incurrir en altos costos de subsanación de catástrofes ambientales o eventos de otra índole en el cual el proceso se encuentre involucrado.</w:t>
      </w:r>
    </w:p>
    <w:p w:rsidR="0056458B" w:rsidRPr="0056458B" w:rsidRDefault="0056458B" w:rsidP="0056458B">
      <w:pPr>
        <w:tabs>
          <w:tab w:val="left" w:pos="851"/>
        </w:tabs>
        <w:jc w:val="both"/>
        <w:rPr>
          <w:rFonts w:ascii="Calibri" w:hAnsi="Calibri" w:cs="Calibri"/>
        </w:rPr>
      </w:pPr>
    </w:p>
    <w:p w:rsidR="0056458B" w:rsidRPr="0056458B" w:rsidRDefault="0056458B" w:rsidP="0056458B">
      <w:pPr>
        <w:tabs>
          <w:tab w:val="left" w:pos="851"/>
        </w:tabs>
        <w:jc w:val="both"/>
        <w:rPr>
          <w:rFonts w:ascii="Calibri" w:hAnsi="Calibri" w:cs="Calibri"/>
        </w:rPr>
      </w:pPr>
    </w:p>
    <w:p w:rsidR="0056458B" w:rsidRPr="0056458B" w:rsidRDefault="0056458B" w:rsidP="0056458B">
      <w:pPr>
        <w:tabs>
          <w:tab w:val="left" w:pos="851"/>
        </w:tabs>
        <w:jc w:val="both"/>
        <w:rPr>
          <w:rFonts w:ascii="Calibri" w:hAnsi="Calibri" w:cs="Calibri"/>
        </w:rPr>
      </w:pPr>
    </w:p>
    <w:p w:rsidR="0056458B" w:rsidRPr="0056458B" w:rsidRDefault="0056458B" w:rsidP="0056458B">
      <w:pPr>
        <w:tabs>
          <w:tab w:val="left" w:pos="851"/>
        </w:tabs>
        <w:jc w:val="both"/>
        <w:rPr>
          <w:rFonts w:ascii="Calibri" w:hAnsi="Calibri" w:cs="Calibri"/>
        </w:rPr>
      </w:pPr>
    </w:p>
    <w:p w:rsidR="0056458B" w:rsidRPr="0056458B" w:rsidRDefault="0056458B" w:rsidP="0056458B">
      <w:pPr>
        <w:tabs>
          <w:tab w:val="left" w:pos="851"/>
        </w:tabs>
        <w:jc w:val="both"/>
        <w:rPr>
          <w:rFonts w:ascii="Calibri" w:hAnsi="Calibri" w:cs="Calibri"/>
        </w:rPr>
      </w:pPr>
    </w:p>
    <w:p w:rsidR="0056458B" w:rsidRPr="0056458B" w:rsidRDefault="0056458B" w:rsidP="0056458B">
      <w:pPr>
        <w:tabs>
          <w:tab w:val="left" w:pos="851"/>
        </w:tabs>
        <w:jc w:val="both"/>
        <w:rPr>
          <w:rFonts w:ascii="Calibri" w:hAnsi="Calibri" w:cs="Calibri"/>
        </w:rPr>
      </w:pPr>
    </w:p>
    <w:p w:rsidR="0056458B" w:rsidRPr="0056458B" w:rsidRDefault="0056458B" w:rsidP="0056458B">
      <w:pPr>
        <w:tabs>
          <w:tab w:val="left" w:pos="851"/>
        </w:tabs>
        <w:jc w:val="both"/>
        <w:rPr>
          <w:rFonts w:ascii="Calibri" w:hAnsi="Calibri" w:cs="Calibri"/>
        </w:rPr>
      </w:pPr>
    </w:p>
    <w:p w:rsidR="0056458B" w:rsidRPr="0056458B" w:rsidRDefault="0056458B" w:rsidP="0056458B">
      <w:pPr>
        <w:tabs>
          <w:tab w:val="left" w:pos="851"/>
        </w:tabs>
        <w:jc w:val="both"/>
        <w:rPr>
          <w:rFonts w:ascii="Calibri" w:hAnsi="Calibri" w:cs="Calibri"/>
        </w:rPr>
      </w:pPr>
    </w:p>
    <w:p w:rsidR="0056458B" w:rsidRPr="0056458B" w:rsidRDefault="0056458B" w:rsidP="0056458B">
      <w:pPr>
        <w:tabs>
          <w:tab w:val="left" w:pos="851"/>
        </w:tabs>
        <w:jc w:val="both"/>
        <w:rPr>
          <w:rFonts w:ascii="Calibri" w:hAnsi="Calibri" w:cs="Calibri"/>
          <w:b/>
          <w:color w:val="0D0D0D"/>
          <w:u w:val="single"/>
        </w:rPr>
      </w:pPr>
      <w:r w:rsidRPr="0056458B">
        <w:rPr>
          <w:rFonts w:ascii="Calibri" w:hAnsi="Calibri" w:cs="Calibri"/>
          <w:b/>
          <w:color w:val="0D0D0D"/>
          <w:u w:val="single"/>
        </w:rPr>
        <w:t>Gestión Social</w:t>
      </w:r>
    </w:p>
    <w:p w:rsidR="0056458B" w:rsidRPr="0056458B" w:rsidRDefault="0056458B" w:rsidP="0056458B">
      <w:pPr>
        <w:pStyle w:val="Sinespaciado1"/>
        <w:tabs>
          <w:tab w:val="left" w:pos="851"/>
        </w:tabs>
        <w:jc w:val="both"/>
        <w:rPr>
          <w:rFonts w:cs="Calibri"/>
          <w:b/>
          <w:snapToGrid w:val="0"/>
          <w:color w:val="0D0D0D"/>
          <w:sz w:val="24"/>
          <w:szCs w:val="24"/>
          <w:lang w:val="es-PE"/>
        </w:rPr>
      </w:pPr>
    </w:p>
    <w:p w:rsidR="0056458B" w:rsidRPr="0056458B" w:rsidRDefault="0056458B" w:rsidP="0056458B">
      <w:pPr>
        <w:pStyle w:val="Sinespaciado1"/>
        <w:tabs>
          <w:tab w:val="left" w:pos="851"/>
        </w:tabs>
        <w:jc w:val="both"/>
        <w:rPr>
          <w:rFonts w:cs="Calibri"/>
          <w:b/>
          <w:snapToGrid w:val="0"/>
          <w:color w:val="0D0D0D"/>
          <w:sz w:val="24"/>
          <w:szCs w:val="24"/>
          <w:lang w:val="es-PE"/>
        </w:rPr>
      </w:pPr>
      <w:r w:rsidRPr="0056458B">
        <w:rPr>
          <w:rFonts w:cs="Calibri"/>
          <w:b/>
          <w:snapToGrid w:val="0"/>
          <w:color w:val="0D0D0D"/>
          <w:sz w:val="24"/>
          <w:szCs w:val="24"/>
          <w:lang w:val="es-PE"/>
        </w:rPr>
        <w:t>OE 1.1.5: Cumplir con las pautas gubernamentales en materia de gestión.</w:t>
      </w:r>
    </w:p>
    <w:p w:rsidR="0056458B" w:rsidRPr="0056458B" w:rsidRDefault="0056458B" w:rsidP="0056458B">
      <w:pPr>
        <w:pStyle w:val="Sinespaciado1"/>
        <w:tabs>
          <w:tab w:val="left" w:pos="851"/>
        </w:tabs>
        <w:jc w:val="both"/>
        <w:rPr>
          <w:rFonts w:cs="Calibri"/>
          <w:b/>
          <w:snapToGrid w:val="0"/>
          <w:color w:val="0D0D0D"/>
          <w:sz w:val="24"/>
          <w:szCs w:val="24"/>
          <w:lang w:val="es-PE"/>
        </w:rPr>
      </w:pPr>
      <w:r w:rsidRPr="0056458B">
        <w:rPr>
          <w:rFonts w:cs="Calibri"/>
          <w:b/>
          <w:snapToGrid w:val="0"/>
          <w:color w:val="0D0D0D"/>
          <w:lang w:val="es-PE"/>
        </w:rPr>
        <w:t>Justificación</w:t>
      </w:r>
    </w:p>
    <w:p w:rsidR="0056458B" w:rsidRDefault="0056458B" w:rsidP="0056458B">
      <w:pPr>
        <w:pStyle w:val="ListParagraph1"/>
        <w:ind w:left="0"/>
        <w:jc w:val="both"/>
        <w:rPr>
          <w:rFonts w:ascii="Calibri" w:eastAsia="Times New Roman" w:hAnsi="Calibri" w:cs="Calibri"/>
          <w:lang w:eastAsia="es-PE"/>
        </w:rPr>
      </w:pPr>
      <w:r w:rsidRPr="0056458B">
        <w:rPr>
          <w:rFonts w:ascii="Calibri" w:eastAsia="Times New Roman" w:hAnsi="Calibri" w:cs="Calibri"/>
          <w:color w:val="0D0D0D"/>
          <w:lang w:eastAsia="es-PE"/>
        </w:rPr>
        <w:t xml:space="preserve">El proceso de gestión social, a través de la regulación de pautas gubernamentales, cumplirá con las normas y </w:t>
      </w:r>
      <w:r>
        <w:rPr>
          <w:rFonts w:ascii="Calibri" w:eastAsia="Times New Roman" w:hAnsi="Calibri" w:cs="Calibri"/>
          <w:lang w:eastAsia="es-PE"/>
        </w:rPr>
        <w:t xml:space="preserve">derechos establecidos en los decretos supremos en relación a la participación de las comunidades en la actividad minera.  </w:t>
      </w:r>
    </w:p>
    <w:p w:rsidR="0056458B" w:rsidRDefault="0056458B" w:rsidP="0056458B">
      <w:pPr>
        <w:pStyle w:val="ListParagraph1"/>
        <w:ind w:left="0"/>
        <w:jc w:val="both"/>
        <w:rPr>
          <w:rFonts w:ascii="Calibri" w:eastAsia="Times New Roman" w:hAnsi="Calibri" w:cs="Calibri"/>
          <w:lang w:eastAsia="es-PE"/>
        </w:rPr>
      </w:pPr>
    </w:p>
    <w:p w:rsidR="0056458B" w:rsidRPr="0056458B" w:rsidRDefault="0056458B" w:rsidP="0056458B">
      <w:pPr>
        <w:pStyle w:val="Sinespaciado1"/>
        <w:tabs>
          <w:tab w:val="left" w:pos="851"/>
        </w:tabs>
        <w:jc w:val="both"/>
        <w:rPr>
          <w:rFonts w:cs="Calibri"/>
          <w:b/>
          <w:snapToGrid w:val="0"/>
          <w:color w:val="000000"/>
          <w:sz w:val="24"/>
          <w:szCs w:val="24"/>
          <w:lang w:val="es-PE"/>
        </w:rPr>
      </w:pPr>
      <w:r w:rsidRPr="0056458B">
        <w:rPr>
          <w:rFonts w:cs="Calibri"/>
          <w:b/>
          <w:snapToGrid w:val="0"/>
          <w:color w:val="000000"/>
          <w:sz w:val="24"/>
          <w:szCs w:val="24"/>
          <w:lang w:val="es-PE"/>
        </w:rPr>
        <w:t>OE 1.2.1: Cumplir con la normativa ambiental, desarrollando la documentación requerida (DIA, EIAsD, reportes de ley).</w:t>
      </w:r>
    </w:p>
    <w:p w:rsidR="0056458B" w:rsidRPr="0056458B" w:rsidRDefault="0056458B" w:rsidP="0056458B">
      <w:pPr>
        <w:pStyle w:val="Sinespaciado1"/>
        <w:tabs>
          <w:tab w:val="left" w:pos="851"/>
        </w:tabs>
        <w:jc w:val="both"/>
        <w:rPr>
          <w:rFonts w:cs="Calibri"/>
          <w:b/>
          <w:snapToGrid w:val="0"/>
          <w:color w:val="000000"/>
          <w:sz w:val="24"/>
          <w:szCs w:val="24"/>
          <w:lang w:val="es-PE"/>
        </w:rPr>
      </w:pPr>
      <w:r w:rsidRPr="0056458B">
        <w:rPr>
          <w:rFonts w:cs="Calibri"/>
          <w:b/>
          <w:snapToGrid w:val="0"/>
          <w:color w:val="000000"/>
          <w:lang w:val="es-PE"/>
        </w:rPr>
        <w:t>Justificación</w:t>
      </w:r>
    </w:p>
    <w:p w:rsidR="0056458B" w:rsidRDefault="0056458B" w:rsidP="0056458B">
      <w:pPr>
        <w:pStyle w:val="ListParagraph1"/>
        <w:ind w:left="0"/>
        <w:jc w:val="both"/>
        <w:rPr>
          <w:rFonts w:ascii="Calibri" w:eastAsia="Times New Roman" w:hAnsi="Calibri" w:cs="Calibri"/>
          <w:lang w:eastAsia="es-PE"/>
        </w:rPr>
      </w:pPr>
      <w:r w:rsidRPr="00AD282D">
        <w:rPr>
          <w:rFonts w:ascii="Calibri" w:eastAsia="Times New Roman" w:hAnsi="Calibri" w:cs="Calibri"/>
          <w:lang w:eastAsia="es-PE"/>
        </w:rPr>
        <w:t>Gestión Social</w:t>
      </w:r>
      <w:r>
        <w:rPr>
          <w:rFonts w:ascii="Calibri" w:eastAsia="Times New Roman" w:hAnsi="Calibri" w:cs="Calibri"/>
          <w:lang w:eastAsia="es-PE"/>
        </w:rPr>
        <w:t>,</w:t>
      </w:r>
      <w:r w:rsidRPr="00AD282D">
        <w:rPr>
          <w:rFonts w:ascii="Calibri" w:eastAsia="Times New Roman" w:hAnsi="Calibri" w:cs="Calibri"/>
          <w:lang w:eastAsia="es-PE"/>
        </w:rPr>
        <w:t xml:space="preserve"> como parte fundamental para lograr la certificación ambiental</w:t>
      </w:r>
      <w:r>
        <w:rPr>
          <w:rFonts w:ascii="Calibri" w:eastAsia="Times New Roman" w:hAnsi="Calibri" w:cs="Calibri"/>
          <w:lang w:eastAsia="es-PE"/>
        </w:rPr>
        <w:t>,</w:t>
      </w:r>
      <w:r w:rsidRPr="00AD282D">
        <w:rPr>
          <w:rFonts w:ascii="Calibri" w:eastAsia="Times New Roman" w:hAnsi="Calibri" w:cs="Calibri"/>
          <w:lang w:eastAsia="es-PE"/>
        </w:rPr>
        <w:t xml:space="preserve"> tiene </w:t>
      </w:r>
      <w:r>
        <w:rPr>
          <w:rFonts w:ascii="Calibri" w:eastAsia="Times New Roman" w:hAnsi="Calibri" w:cs="Calibri"/>
          <w:lang w:eastAsia="es-PE"/>
        </w:rPr>
        <w:t>como función</w:t>
      </w:r>
      <w:r w:rsidRPr="00AD282D">
        <w:rPr>
          <w:rFonts w:ascii="Calibri" w:eastAsia="Times New Roman" w:hAnsi="Calibri" w:cs="Calibri"/>
          <w:lang w:eastAsia="es-PE"/>
        </w:rPr>
        <w:t xml:space="preserve"> analizar los efectos sociales indirectos y directos sobre las personas, determinando las medidas necesarias para potenciar los impactos positivos y reducir los negativos</w:t>
      </w:r>
      <w:r>
        <w:rPr>
          <w:rFonts w:ascii="Calibri" w:eastAsia="Times New Roman" w:hAnsi="Calibri" w:cs="Calibri"/>
          <w:lang w:eastAsia="es-PE"/>
        </w:rPr>
        <w:t xml:space="preserve">, y, de esta manera, </w:t>
      </w:r>
      <w:r w:rsidRPr="00AD282D">
        <w:rPr>
          <w:rFonts w:ascii="Calibri" w:eastAsia="Times New Roman" w:hAnsi="Calibri" w:cs="Calibri"/>
          <w:lang w:eastAsia="es-PE"/>
        </w:rPr>
        <w:t>adecu</w:t>
      </w:r>
      <w:r>
        <w:rPr>
          <w:rFonts w:ascii="Calibri" w:eastAsia="Times New Roman" w:hAnsi="Calibri" w:cs="Calibri"/>
          <w:lang w:eastAsia="es-PE"/>
        </w:rPr>
        <w:t>arse</w:t>
      </w:r>
      <w:r w:rsidRPr="00AD282D">
        <w:rPr>
          <w:rFonts w:ascii="Calibri" w:eastAsia="Times New Roman" w:hAnsi="Calibri" w:cs="Calibri"/>
          <w:lang w:eastAsia="es-PE"/>
        </w:rPr>
        <w:t xml:space="preserve"> al reglamento de protección ambiental.</w:t>
      </w:r>
    </w:p>
    <w:p w:rsidR="0056458B" w:rsidRPr="0056458B" w:rsidRDefault="0056458B" w:rsidP="0056458B">
      <w:pPr>
        <w:pStyle w:val="Sinespaciado1"/>
        <w:tabs>
          <w:tab w:val="left" w:pos="851"/>
        </w:tabs>
        <w:jc w:val="both"/>
        <w:rPr>
          <w:rFonts w:cs="Calibri"/>
          <w:b/>
          <w:snapToGrid w:val="0"/>
          <w:color w:val="000000"/>
          <w:sz w:val="24"/>
          <w:szCs w:val="24"/>
          <w:lang w:val="es-PE"/>
        </w:rPr>
      </w:pPr>
    </w:p>
    <w:p w:rsidR="0056458B" w:rsidRPr="0056458B" w:rsidRDefault="0056458B" w:rsidP="0056458B">
      <w:pPr>
        <w:pStyle w:val="Sinespaciado1"/>
        <w:tabs>
          <w:tab w:val="left" w:pos="851"/>
        </w:tabs>
        <w:jc w:val="both"/>
        <w:rPr>
          <w:rFonts w:cs="Calibri"/>
          <w:b/>
          <w:snapToGrid w:val="0"/>
          <w:color w:val="000000"/>
          <w:lang w:val="es-PE"/>
        </w:rPr>
      </w:pPr>
      <w:r w:rsidRPr="0056458B">
        <w:rPr>
          <w:rFonts w:cs="Calibri"/>
          <w:b/>
          <w:snapToGrid w:val="0"/>
          <w:color w:val="000000"/>
          <w:sz w:val="24"/>
          <w:szCs w:val="24"/>
          <w:lang w:val="es-PE"/>
        </w:rPr>
        <w:t>OE 1.2.2: Trabajar</w:t>
      </w:r>
      <w:r w:rsidRPr="0056458B">
        <w:rPr>
          <w:rFonts w:cs="Calibri"/>
          <w:b/>
          <w:snapToGrid w:val="0"/>
          <w:color w:val="000000"/>
          <w:lang w:val="es-PE"/>
        </w:rPr>
        <w:t xml:space="preserve"> con seguridad, higiene y responsabilidad industrial.</w:t>
      </w:r>
    </w:p>
    <w:p w:rsidR="0056458B" w:rsidRPr="0056458B" w:rsidRDefault="0056458B" w:rsidP="0056458B">
      <w:pPr>
        <w:pStyle w:val="Sinespaciado1"/>
        <w:tabs>
          <w:tab w:val="left" w:pos="851"/>
        </w:tabs>
        <w:jc w:val="both"/>
        <w:rPr>
          <w:rFonts w:cs="Calibri"/>
          <w:b/>
          <w:snapToGrid w:val="0"/>
          <w:color w:val="000000"/>
          <w:sz w:val="24"/>
          <w:szCs w:val="24"/>
          <w:lang w:val="es-PE"/>
        </w:rPr>
      </w:pPr>
      <w:r w:rsidRPr="0056458B">
        <w:rPr>
          <w:rFonts w:cs="Calibri"/>
          <w:b/>
          <w:snapToGrid w:val="0"/>
          <w:color w:val="000000"/>
          <w:lang w:val="es-PE"/>
        </w:rPr>
        <w:t>Justificación</w:t>
      </w:r>
    </w:p>
    <w:p w:rsidR="0056458B" w:rsidRPr="00454AC8" w:rsidRDefault="0056458B" w:rsidP="0056458B">
      <w:pPr>
        <w:tabs>
          <w:tab w:val="left" w:pos="851"/>
        </w:tabs>
        <w:autoSpaceDE w:val="0"/>
        <w:autoSpaceDN w:val="0"/>
        <w:adjustRightInd w:val="0"/>
        <w:jc w:val="both"/>
        <w:rPr>
          <w:rFonts w:ascii="Calibri" w:hAnsi="Calibri" w:cs="Calibri"/>
          <w:lang w:eastAsia="es-PE"/>
        </w:rPr>
      </w:pPr>
      <w:r w:rsidRPr="00454AC8">
        <w:rPr>
          <w:rFonts w:ascii="Calibri" w:hAnsi="Calibri" w:cs="Calibri"/>
          <w:lang w:eastAsia="es-PE"/>
        </w:rPr>
        <w:t xml:space="preserve">Para Gestión Social es determinante </w:t>
      </w:r>
      <w:r>
        <w:rPr>
          <w:rFonts w:ascii="Calibri" w:hAnsi="Calibri" w:cs="Calibri"/>
          <w:lang w:eastAsia="es-PE"/>
        </w:rPr>
        <w:t>este aspecto</w:t>
      </w:r>
      <w:r w:rsidRPr="00454AC8">
        <w:rPr>
          <w:rFonts w:ascii="Calibri" w:hAnsi="Calibri" w:cs="Calibri"/>
          <w:lang w:eastAsia="es-PE"/>
        </w:rPr>
        <w:t>, debido a que debe informar a las comunidades sobre políticas de salud y seguridad por los elementos tóxicos que utiliza la empresa minera.</w:t>
      </w:r>
    </w:p>
    <w:p w:rsidR="0056458B" w:rsidRPr="0056458B" w:rsidRDefault="0056458B" w:rsidP="0056458B">
      <w:pPr>
        <w:pStyle w:val="Sinespaciado1"/>
        <w:tabs>
          <w:tab w:val="left" w:pos="851"/>
        </w:tabs>
        <w:jc w:val="both"/>
        <w:rPr>
          <w:rFonts w:cs="Calibri"/>
          <w:b/>
          <w:snapToGrid w:val="0"/>
          <w:color w:val="000000"/>
          <w:sz w:val="24"/>
          <w:szCs w:val="24"/>
          <w:lang w:val="es-PE"/>
        </w:rPr>
      </w:pPr>
    </w:p>
    <w:p w:rsidR="0056458B" w:rsidRPr="0056458B" w:rsidRDefault="0056458B" w:rsidP="0056458B">
      <w:pPr>
        <w:pStyle w:val="Sinespaciado1"/>
        <w:tabs>
          <w:tab w:val="left" w:pos="851"/>
        </w:tabs>
        <w:jc w:val="both"/>
        <w:rPr>
          <w:rFonts w:cs="Calibri"/>
          <w:b/>
          <w:sz w:val="24"/>
          <w:szCs w:val="24"/>
          <w:u w:val="single"/>
          <w:lang w:val="es-PE"/>
        </w:rPr>
      </w:pPr>
      <w:r w:rsidRPr="0056458B">
        <w:rPr>
          <w:rFonts w:cs="Calibri"/>
          <w:b/>
          <w:snapToGrid w:val="0"/>
          <w:color w:val="000000"/>
          <w:sz w:val="24"/>
          <w:szCs w:val="24"/>
          <w:lang w:val="es-PE"/>
        </w:rPr>
        <w:t>OE 1.2.3.2 Contribuir con el desarrollo social y de las condiciones de vida de las comunidades.</w:t>
      </w:r>
    </w:p>
    <w:p w:rsidR="0056458B" w:rsidRPr="0056458B" w:rsidRDefault="0056458B" w:rsidP="0056458B">
      <w:pPr>
        <w:pStyle w:val="Sinespaciado1"/>
        <w:tabs>
          <w:tab w:val="left" w:pos="851"/>
        </w:tabs>
        <w:jc w:val="both"/>
        <w:rPr>
          <w:rFonts w:cs="Calibri"/>
          <w:b/>
          <w:snapToGrid w:val="0"/>
          <w:color w:val="000000"/>
          <w:sz w:val="24"/>
          <w:szCs w:val="24"/>
          <w:lang w:val="es-PE"/>
        </w:rPr>
      </w:pPr>
      <w:r w:rsidRPr="0056458B">
        <w:rPr>
          <w:rFonts w:cs="Calibri"/>
          <w:b/>
          <w:snapToGrid w:val="0"/>
          <w:color w:val="000000"/>
          <w:sz w:val="24"/>
          <w:szCs w:val="24"/>
          <w:lang w:val="es-PE"/>
        </w:rPr>
        <w:t>Justificación</w:t>
      </w:r>
    </w:p>
    <w:p w:rsidR="0056458B" w:rsidRPr="00AE0B36" w:rsidRDefault="0056458B" w:rsidP="0056458B">
      <w:pPr>
        <w:tabs>
          <w:tab w:val="left" w:pos="851"/>
        </w:tabs>
        <w:autoSpaceDE w:val="0"/>
        <w:autoSpaceDN w:val="0"/>
        <w:adjustRightInd w:val="0"/>
        <w:jc w:val="both"/>
        <w:rPr>
          <w:rFonts w:ascii="Calibri" w:hAnsi="Calibri" w:cs="Calibri"/>
          <w:lang w:eastAsia="es-PE"/>
        </w:rPr>
      </w:pPr>
      <w:r w:rsidRPr="00AE0B36">
        <w:rPr>
          <w:rFonts w:ascii="Calibri" w:hAnsi="Calibri" w:cs="Calibri"/>
          <w:lang w:eastAsia="es-PE"/>
        </w:rPr>
        <w:t>Gestión Social busca desarrollar una buena relación con la comunidad, promoviendo la participación de los pobladores locales en programas y proyectos de la empresa, creando acuerdos, obligaciones y políticas de respeto al individuo, a su cultura y sus costumbres.</w:t>
      </w:r>
    </w:p>
    <w:p w:rsidR="0056458B" w:rsidRPr="0056458B" w:rsidRDefault="0056458B" w:rsidP="0056458B">
      <w:pPr>
        <w:pStyle w:val="Sinespaciado1"/>
        <w:tabs>
          <w:tab w:val="left" w:pos="851"/>
        </w:tabs>
        <w:jc w:val="both"/>
        <w:rPr>
          <w:rFonts w:cs="Calibri"/>
          <w:b/>
          <w:sz w:val="24"/>
          <w:szCs w:val="24"/>
          <w:u w:val="single"/>
          <w:lang w:val="es-PE"/>
        </w:rPr>
      </w:pPr>
    </w:p>
    <w:p w:rsidR="0056458B" w:rsidRPr="0056458B" w:rsidRDefault="0056458B" w:rsidP="0056458B">
      <w:pPr>
        <w:pStyle w:val="Sinespaciado1"/>
        <w:tabs>
          <w:tab w:val="left" w:pos="851"/>
        </w:tabs>
        <w:jc w:val="both"/>
        <w:rPr>
          <w:rFonts w:cs="Calibri"/>
          <w:b/>
          <w:snapToGrid w:val="0"/>
          <w:color w:val="000000"/>
          <w:sz w:val="24"/>
          <w:szCs w:val="24"/>
          <w:lang w:val="es-PE"/>
        </w:rPr>
      </w:pPr>
      <w:r w:rsidRPr="0056458B">
        <w:rPr>
          <w:rFonts w:cs="Calibri"/>
          <w:b/>
          <w:snapToGrid w:val="0"/>
          <w:color w:val="000000"/>
          <w:sz w:val="24"/>
          <w:szCs w:val="24"/>
          <w:lang w:val="es-PE"/>
        </w:rPr>
        <w:t>OE 1.2.3.2: Contribuir con el desarrollo social y condiciones de vida de las poblaciones.</w:t>
      </w:r>
    </w:p>
    <w:p w:rsidR="0056458B" w:rsidRPr="0056458B" w:rsidRDefault="0056458B" w:rsidP="0056458B">
      <w:pPr>
        <w:pStyle w:val="Sinespaciado1"/>
        <w:tabs>
          <w:tab w:val="left" w:pos="851"/>
        </w:tabs>
        <w:jc w:val="both"/>
        <w:rPr>
          <w:rFonts w:cs="Calibri"/>
          <w:b/>
          <w:snapToGrid w:val="0"/>
          <w:color w:val="000000"/>
          <w:sz w:val="24"/>
          <w:szCs w:val="24"/>
          <w:lang w:val="es-PE"/>
        </w:rPr>
      </w:pPr>
      <w:r w:rsidRPr="0056458B">
        <w:rPr>
          <w:rFonts w:cs="Calibri"/>
          <w:b/>
          <w:snapToGrid w:val="0"/>
          <w:color w:val="000000"/>
          <w:sz w:val="24"/>
          <w:szCs w:val="24"/>
          <w:lang w:val="es-PE"/>
        </w:rPr>
        <w:t>Justificación</w:t>
      </w:r>
    </w:p>
    <w:p w:rsidR="0056458B" w:rsidRPr="0056458B" w:rsidRDefault="0056458B" w:rsidP="0056458B">
      <w:pPr>
        <w:pStyle w:val="Sinespaciado1"/>
        <w:tabs>
          <w:tab w:val="left" w:pos="851"/>
        </w:tabs>
        <w:jc w:val="both"/>
        <w:rPr>
          <w:rFonts w:cs="Calibri"/>
          <w:b/>
          <w:snapToGrid w:val="0"/>
          <w:color w:val="000000"/>
          <w:sz w:val="24"/>
          <w:szCs w:val="24"/>
          <w:lang w:val="es-PE"/>
        </w:rPr>
      </w:pPr>
      <w:r w:rsidRPr="0056458B">
        <w:rPr>
          <w:rFonts w:cs="Calibri"/>
          <w:sz w:val="24"/>
          <w:szCs w:val="24"/>
          <w:lang w:val="es-PE" w:eastAsia="es-PE"/>
        </w:rPr>
        <w:t xml:space="preserve">A través de las normas y políticas de responsabilidad social se podrá elevar la calidad de vida de los pobladores, mejorando la educación y salud en ellos. Asimismo, se apoyará a las pequeñas empresas locales, permitiendo  la generación y aumento de puestos de trabajos en  la comunidad. </w:t>
      </w:r>
    </w:p>
    <w:p w:rsidR="0056458B" w:rsidRPr="0056458B" w:rsidRDefault="0056458B" w:rsidP="0056458B">
      <w:pPr>
        <w:pStyle w:val="Sinespaciado1"/>
        <w:tabs>
          <w:tab w:val="left" w:pos="851"/>
        </w:tabs>
        <w:jc w:val="both"/>
        <w:rPr>
          <w:rFonts w:cs="Calibri"/>
          <w:b/>
          <w:sz w:val="24"/>
          <w:szCs w:val="24"/>
          <w:u w:val="single"/>
          <w:lang w:val="es-PE"/>
        </w:rPr>
      </w:pPr>
    </w:p>
    <w:p w:rsidR="0056458B" w:rsidRPr="0056458B" w:rsidRDefault="0056458B" w:rsidP="0056458B">
      <w:pPr>
        <w:pStyle w:val="Sinespaciado1"/>
        <w:tabs>
          <w:tab w:val="left" w:pos="851"/>
        </w:tabs>
        <w:jc w:val="both"/>
        <w:rPr>
          <w:rFonts w:cs="Calibri"/>
          <w:b/>
          <w:snapToGrid w:val="0"/>
          <w:color w:val="000000"/>
          <w:sz w:val="24"/>
          <w:szCs w:val="24"/>
          <w:lang w:val="es-PE"/>
        </w:rPr>
      </w:pPr>
      <w:r w:rsidRPr="0056458B">
        <w:rPr>
          <w:rFonts w:cs="Calibri"/>
          <w:b/>
          <w:snapToGrid w:val="0"/>
          <w:color w:val="000000"/>
          <w:sz w:val="24"/>
          <w:szCs w:val="24"/>
          <w:lang w:val="es-PE"/>
        </w:rPr>
        <w:t>OE 1.3.2.1: Capacitar constantemente al personal de la empresa.</w:t>
      </w:r>
    </w:p>
    <w:p w:rsidR="0056458B" w:rsidRPr="0056458B" w:rsidRDefault="0056458B" w:rsidP="0056458B">
      <w:pPr>
        <w:pStyle w:val="Sinespaciado1"/>
        <w:tabs>
          <w:tab w:val="left" w:pos="851"/>
        </w:tabs>
        <w:jc w:val="both"/>
        <w:rPr>
          <w:rFonts w:cs="Calibri"/>
          <w:b/>
          <w:snapToGrid w:val="0"/>
          <w:color w:val="000000"/>
          <w:sz w:val="24"/>
          <w:szCs w:val="24"/>
          <w:lang w:val="es-PE"/>
        </w:rPr>
      </w:pPr>
      <w:r w:rsidRPr="0056458B">
        <w:rPr>
          <w:rFonts w:cs="Calibri"/>
          <w:b/>
          <w:snapToGrid w:val="0"/>
          <w:color w:val="000000"/>
          <w:sz w:val="24"/>
          <w:szCs w:val="24"/>
          <w:lang w:val="es-PE"/>
        </w:rPr>
        <w:t>Justificación</w:t>
      </w:r>
    </w:p>
    <w:p w:rsidR="0056458B" w:rsidRPr="0056458B" w:rsidRDefault="0056458B" w:rsidP="0056458B">
      <w:pPr>
        <w:pStyle w:val="Sinespaciado1"/>
        <w:tabs>
          <w:tab w:val="left" w:pos="851"/>
        </w:tabs>
        <w:jc w:val="both"/>
        <w:rPr>
          <w:rFonts w:cs="Calibri"/>
          <w:sz w:val="24"/>
          <w:szCs w:val="24"/>
          <w:lang w:val="es-PE"/>
        </w:rPr>
      </w:pPr>
      <w:r w:rsidRPr="0056458B">
        <w:rPr>
          <w:rFonts w:cs="Calibri"/>
          <w:sz w:val="24"/>
          <w:szCs w:val="24"/>
          <w:lang w:val="es-PE"/>
        </w:rPr>
        <w:t>El tema de la capacitación constante es de suma importancia debido a que se asegura que los trabajadores entiendan los asuntos sociales que rodean el proyecto minero, así como los procedimientos generales de relacionamiento comunitario.</w:t>
      </w:r>
    </w:p>
    <w:p w:rsidR="0056458B" w:rsidRPr="0056458B" w:rsidRDefault="0056458B" w:rsidP="0056458B">
      <w:pPr>
        <w:pStyle w:val="Sinespaciado1"/>
        <w:tabs>
          <w:tab w:val="left" w:pos="851"/>
        </w:tabs>
        <w:jc w:val="both"/>
        <w:rPr>
          <w:rFonts w:cs="Calibri"/>
          <w:b/>
          <w:sz w:val="24"/>
          <w:szCs w:val="24"/>
          <w:u w:val="single"/>
          <w:lang w:val="es-PE"/>
        </w:rPr>
      </w:pPr>
    </w:p>
    <w:p w:rsidR="0056458B" w:rsidRPr="0056458B" w:rsidRDefault="0056458B" w:rsidP="0056458B">
      <w:pPr>
        <w:pStyle w:val="Sinespaciado1"/>
        <w:tabs>
          <w:tab w:val="left" w:pos="851"/>
        </w:tabs>
        <w:jc w:val="both"/>
        <w:rPr>
          <w:rFonts w:cs="Calibri"/>
          <w:b/>
          <w:sz w:val="24"/>
          <w:szCs w:val="24"/>
          <w:u w:val="single"/>
          <w:lang w:val="es-PE"/>
        </w:rPr>
      </w:pPr>
    </w:p>
    <w:p w:rsidR="0056458B" w:rsidRPr="0056458B" w:rsidRDefault="0056458B" w:rsidP="0056458B">
      <w:pPr>
        <w:pStyle w:val="Sinespaciado1"/>
        <w:tabs>
          <w:tab w:val="left" w:pos="851"/>
        </w:tabs>
        <w:jc w:val="both"/>
        <w:rPr>
          <w:rFonts w:cs="Calibri"/>
          <w:b/>
          <w:sz w:val="24"/>
          <w:szCs w:val="24"/>
          <w:u w:val="single"/>
          <w:lang w:val="es-PE"/>
        </w:rPr>
      </w:pPr>
      <w:r w:rsidRPr="0056458B">
        <w:rPr>
          <w:rFonts w:cs="Calibri"/>
          <w:b/>
          <w:snapToGrid w:val="0"/>
          <w:color w:val="000000"/>
          <w:sz w:val="24"/>
          <w:szCs w:val="24"/>
          <w:lang w:val="es-PE"/>
        </w:rPr>
        <w:t>OE 1.3.3.2: Minimizar los costos.</w:t>
      </w:r>
    </w:p>
    <w:p w:rsidR="0056458B" w:rsidRPr="0056458B" w:rsidRDefault="0056458B" w:rsidP="0056458B">
      <w:pPr>
        <w:pStyle w:val="Sinespaciado1"/>
        <w:tabs>
          <w:tab w:val="left" w:pos="851"/>
        </w:tabs>
        <w:jc w:val="both"/>
        <w:rPr>
          <w:rFonts w:cs="Calibri"/>
          <w:b/>
          <w:snapToGrid w:val="0"/>
          <w:color w:val="000000"/>
          <w:sz w:val="24"/>
          <w:szCs w:val="24"/>
          <w:lang w:val="es-PE"/>
        </w:rPr>
      </w:pPr>
      <w:r w:rsidRPr="0056458B">
        <w:rPr>
          <w:rFonts w:cs="Calibri"/>
          <w:b/>
          <w:snapToGrid w:val="0"/>
          <w:color w:val="000000"/>
          <w:sz w:val="24"/>
          <w:szCs w:val="24"/>
          <w:lang w:val="es-PE"/>
        </w:rPr>
        <w:t>Justificación</w:t>
      </w:r>
    </w:p>
    <w:p w:rsidR="0056458B" w:rsidRPr="0056458B" w:rsidRDefault="0056458B" w:rsidP="0056458B">
      <w:pPr>
        <w:pStyle w:val="Sinespaciado1"/>
        <w:tabs>
          <w:tab w:val="left" w:pos="851"/>
        </w:tabs>
        <w:jc w:val="both"/>
        <w:rPr>
          <w:rFonts w:cs="Calibri"/>
          <w:sz w:val="24"/>
          <w:szCs w:val="24"/>
          <w:lang w:val="es-PE"/>
        </w:rPr>
      </w:pPr>
      <w:r w:rsidRPr="0056458B">
        <w:rPr>
          <w:rFonts w:cs="Calibri"/>
          <w:sz w:val="24"/>
          <w:szCs w:val="24"/>
          <w:lang w:val="es-PE"/>
        </w:rPr>
        <w:t>Como parte de las operaciones de la empresa, el proceso de gestión social debe ejecutarse efectivamente para no afectar el proyecto minero y, de esa manera, producir la mayor rentabilidad.</w:t>
      </w:r>
    </w:p>
    <w:p w:rsidR="0056458B" w:rsidRPr="0056458B" w:rsidRDefault="0056458B" w:rsidP="0056458B">
      <w:pPr>
        <w:pStyle w:val="Sinespaciado1"/>
        <w:tabs>
          <w:tab w:val="left" w:pos="851"/>
        </w:tabs>
        <w:jc w:val="both"/>
        <w:rPr>
          <w:rFonts w:cs="Calibri"/>
          <w:b/>
          <w:snapToGrid w:val="0"/>
          <w:color w:val="000000"/>
          <w:sz w:val="24"/>
          <w:szCs w:val="24"/>
          <w:lang w:val="es-PE"/>
        </w:rPr>
      </w:pPr>
    </w:p>
    <w:p w:rsidR="0056458B" w:rsidRPr="0056458B" w:rsidRDefault="0056458B" w:rsidP="0056458B">
      <w:pPr>
        <w:pStyle w:val="Sinespaciado1"/>
        <w:tabs>
          <w:tab w:val="left" w:pos="851"/>
        </w:tabs>
        <w:jc w:val="both"/>
        <w:rPr>
          <w:rFonts w:cs="Calibri"/>
          <w:b/>
          <w:sz w:val="24"/>
          <w:szCs w:val="24"/>
          <w:u w:val="single"/>
          <w:lang w:val="es-PE"/>
        </w:rPr>
      </w:pPr>
      <w:r w:rsidRPr="0056458B">
        <w:rPr>
          <w:rFonts w:cs="Calibri"/>
          <w:b/>
          <w:snapToGrid w:val="0"/>
          <w:color w:val="000000"/>
          <w:sz w:val="24"/>
          <w:szCs w:val="24"/>
          <w:lang w:val="es-PE"/>
        </w:rPr>
        <w:t>OE 1.3.3.3: Maximizar las inversiones.</w:t>
      </w:r>
    </w:p>
    <w:p w:rsidR="0056458B" w:rsidRPr="0056458B" w:rsidRDefault="0056458B" w:rsidP="0056458B">
      <w:pPr>
        <w:pStyle w:val="Sinespaciado1"/>
        <w:tabs>
          <w:tab w:val="left" w:pos="851"/>
        </w:tabs>
        <w:jc w:val="both"/>
        <w:rPr>
          <w:rFonts w:cs="Calibri"/>
          <w:b/>
          <w:snapToGrid w:val="0"/>
          <w:color w:val="000000"/>
          <w:sz w:val="24"/>
          <w:szCs w:val="24"/>
          <w:lang w:val="es-PE"/>
        </w:rPr>
      </w:pPr>
      <w:r w:rsidRPr="0056458B">
        <w:rPr>
          <w:rFonts w:cs="Calibri"/>
          <w:b/>
          <w:snapToGrid w:val="0"/>
          <w:color w:val="000000"/>
          <w:sz w:val="24"/>
          <w:szCs w:val="24"/>
          <w:lang w:val="es-PE"/>
        </w:rPr>
        <w:t>Justificación</w:t>
      </w:r>
    </w:p>
    <w:p w:rsidR="0056458B" w:rsidRPr="0056458B" w:rsidRDefault="0056458B" w:rsidP="0056458B">
      <w:pPr>
        <w:pStyle w:val="Sinespaciado1"/>
        <w:tabs>
          <w:tab w:val="left" w:pos="851"/>
        </w:tabs>
        <w:jc w:val="both"/>
        <w:rPr>
          <w:rFonts w:cs="Calibri"/>
          <w:snapToGrid w:val="0"/>
          <w:color w:val="000000"/>
          <w:sz w:val="24"/>
          <w:szCs w:val="24"/>
          <w:lang w:val="es-PE"/>
        </w:rPr>
      </w:pPr>
      <w:r w:rsidRPr="0056458B">
        <w:rPr>
          <w:rFonts w:cs="Calibri"/>
          <w:snapToGrid w:val="0"/>
          <w:color w:val="000000"/>
          <w:sz w:val="24"/>
          <w:szCs w:val="24"/>
          <w:lang w:val="es-PE"/>
        </w:rPr>
        <w:t>Mediante la buena dirección en la creación de planes de gestión y responsabilidad social, la empresa podrá incrementar su capacidad de competitividad y productividad.</w:t>
      </w:r>
    </w:p>
    <w:p w:rsidR="0056458B" w:rsidRPr="0056458B" w:rsidRDefault="0056458B" w:rsidP="0056458B">
      <w:pPr>
        <w:tabs>
          <w:tab w:val="left" w:pos="851"/>
        </w:tabs>
        <w:jc w:val="both"/>
        <w:rPr>
          <w:rFonts w:ascii="Calibri" w:hAnsi="Calibri" w:cs="Calibri"/>
          <w:lang w:val="es-PE"/>
        </w:rPr>
      </w:pPr>
    </w:p>
    <w:p w:rsidR="0056458B" w:rsidRPr="0056458B" w:rsidRDefault="0056458B" w:rsidP="0056458B">
      <w:pPr>
        <w:tabs>
          <w:tab w:val="left" w:pos="851"/>
        </w:tabs>
        <w:jc w:val="both"/>
        <w:rPr>
          <w:rFonts w:ascii="Calibri" w:hAnsi="Calibri" w:cs="Calibri"/>
        </w:rPr>
      </w:pPr>
    </w:p>
    <w:p w:rsidR="0056458B" w:rsidRPr="0056458B" w:rsidRDefault="0056458B" w:rsidP="0056458B">
      <w:pPr>
        <w:tabs>
          <w:tab w:val="left" w:pos="851"/>
        </w:tabs>
        <w:jc w:val="both"/>
        <w:rPr>
          <w:rFonts w:ascii="Calibri" w:hAnsi="Calibri" w:cs="Calibri"/>
          <w:b/>
          <w:u w:val="single"/>
        </w:rPr>
      </w:pPr>
      <w:r w:rsidRPr="0056458B">
        <w:rPr>
          <w:rFonts w:ascii="Calibri" w:hAnsi="Calibri" w:cs="Calibri"/>
          <w:b/>
          <w:u w:val="single"/>
        </w:rPr>
        <w:t>Exploración</w:t>
      </w:r>
    </w:p>
    <w:p w:rsidR="0056458B" w:rsidRPr="0056458B" w:rsidRDefault="0056458B" w:rsidP="0056458B">
      <w:pPr>
        <w:tabs>
          <w:tab w:val="left" w:pos="851"/>
        </w:tabs>
        <w:jc w:val="both"/>
        <w:rPr>
          <w:rFonts w:ascii="Calibri" w:hAnsi="Calibri" w:cs="Calibri"/>
          <w:b/>
          <w:u w:val="single"/>
        </w:rPr>
      </w:pP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OE 1.1.1 Incrementar su producción a un monto mayor a los 350 TM/mes.</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Justificación</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r w:rsidRPr="0056458B">
        <w:rPr>
          <w:rFonts w:ascii="Calibri" w:hAnsi="Calibri" w:cs="Calibri"/>
          <w:snapToGrid w:val="0"/>
          <w:color w:val="000000"/>
          <w:sz w:val="24"/>
          <w:szCs w:val="24"/>
        </w:rPr>
        <w:t>Un proceso de exploración adecuado y profesional ayudará a ubicar los yacimientos más importantes dentro de la zona de  la zona concesionada.</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r w:rsidRPr="0056458B">
        <w:rPr>
          <w:rFonts w:ascii="Calibri" w:hAnsi="Calibri" w:cs="Calibri"/>
          <w:snapToGrid w:val="0"/>
          <w:color w:val="000000"/>
          <w:sz w:val="24"/>
          <w:szCs w:val="24"/>
        </w:rPr>
        <w:t xml:space="preserve"> </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OE 1.1.7:</w:t>
      </w:r>
      <w:r w:rsidRPr="0056458B">
        <w:rPr>
          <w:rFonts w:ascii="Calibri" w:hAnsi="Calibri" w:cs="Calibri"/>
          <w:b/>
          <w:sz w:val="24"/>
          <w:szCs w:val="24"/>
        </w:rPr>
        <w:t xml:space="preserve"> </w:t>
      </w:r>
      <w:r w:rsidRPr="0056458B">
        <w:rPr>
          <w:rFonts w:ascii="Calibri" w:hAnsi="Calibri" w:cs="Calibri"/>
          <w:b/>
          <w:snapToGrid w:val="0"/>
          <w:color w:val="000000"/>
          <w:sz w:val="24"/>
          <w:szCs w:val="24"/>
        </w:rPr>
        <w:t>Optimizar los procesos operativos.</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Justificación</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r w:rsidRPr="0056458B">
        <w:rPr>
          <w:rFonts w:ascii="Calibri" w:hAnsi="Calibri" w:cs="Calibri"/>
          <w:snapToGrid w:val="0"/>
          <w:color w:val="000000"/>
          <w:sz w:val="24"/>
          <w:szCs w:val="24"/>
        </w:rPr>
        <w:t>Mediante la optimización de los procesos operativos se incrementará la eficiencia de los procesos de exploración y explotación.</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p>
    <w:p w:rsidR="0056458B" w:rsidRPr="0056458B" w:rsidRDefault="0056458B" w:rsidP="0056458B">
      <w:pPr>
        <w:pStyle w:val="Prrafodelista2"/>
        <w:tabs>
          <w:tab w:val="left" w:pos="851"/>
        </w:tabs>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OE 1.2.1 Cumplir con la normativa ambiental, desarrollando la documentación requerida (DIA, EIAsD, reportes de ley).</w:t>
      </w:r>
    </w:p>
    <w:p w:rsidR="0056458B" w:rsidRPr="0056458B" w:rsidRDefault="0056458B" w:rsidP="0056458B">
      <w:pPr>
        <w:pStyle w:val="Prrafodelista2"/>
        <w:tabs>
          <w:tab w:val="left" w:pos="851"/>
        </w:tabs>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Justificación</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r w:rsidRPr="0056458B">
        <w:rPr>
          <w:rFonts w:ascii="Calibri" w:hAnsi="Calibri" w:cs="Calibri"/>
          <w:snapToGrid w:val="0"/>
          <w:color w:val="000000"/>
          <w:sz w:val="24"/>
          <w:szCs w:val="24"/>
        </w:rPr>
        <w:t>El proceso de exploración debe contemplar las normas EIAsD  o DIA con el fin de no causar daños a la comunidad en la cual se va a realizar, ni en el medio ambiente que lo rodea.</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OE 1.2.2 Trabajar con seguridad, higiene y responsabilidad industrial.</w:t>
      </w:r>
    </w:p>
    <w:p w:rsidR="0056458B" w:rsidRPr="0056458B" w:rsidRDefault="0056458B" w:rsidP="0056458B">
      <w:pPr>
        <w:pStyle w:val="Prrafodelista2"/>
        <w:tabs>
          <w:tab w:val="left" w:pos="851"/>
        </w:tabs>
        <w:spacing w:line="240" w:lineRule="auto"/>
        <w:ind w:left="0"/>
        <w:jc w:val="both"/>
        <w:rPr>
          <w:rFonts w:ascii="Calibri" w:hAnsi="Calibri" w:cs="Calibri"/>
          <w:b/>
          <w:snapToGrid w:val="0"/>
          <w:sz w:val="24"/>
          <w:szCs w:val="24"/>
        </w:rPr>
      </w:pPr>
      <w:r w:rsidRPr="0056458B">
        <w:rPr>
          <w:rFonts w:ascii="Calibri" w:hAnsi="Calibri" w:cs="Calibri"/>
          <w:b/>
          <w:snapToGrid w:val="0"/>
          <w:sz w:val="24"/>
          <w:szCs w:val="24"/>
        </w:rPr>
        <w:t>Justificación</w:t>
      </w:r>
    </w:p>
    <w:p w:rsidR="0056458B" w:rsidRPr="0056458B" w:rsidRDefault="0056458B" w:rsidP="0056458B">
      <w:pPr>
        <w:pStyle w:val="Prrafodelista2"/>
        <w:tabs>
          <w:tab w:val="left" w:pos="851"/>
        </w:tabs>
        <w:spacing w:line="240" w:lineRule="auto"/>
        <w:ind w:left="0"/>
        <w:jc w:val="both"/>
        <w:rPr>
          <w:rFonts w:ascii="Calibri" w:hAnsi="Calibri" w:cs="Calibri"/>
          <w:snapToGrid w:val="0"/>
          <w:sz w:val="24"/>
          <w:szCs w:val="24"/>
        </w:rPr>
      </w:pPr>
      <w:r w:rsidRPr="0056458B">
        <w:rPr>
          <w:rFonts w:ascii="Calibri" w:hAnsi="Calibri" w:cs="Calibri"/>
          <w:snapToGrid w:val="0"/>
          <w:sz w:val="24"/>
          <w:szCs w:val="24"/>
        </w:rPr>
        <w:t xml:space="preserve">La organización debe asegurar que todos los ambientes de trabajo en los que se realiza la exploración cumplan normas de higiene establecidas. A su vez, debe velar por la seguridad de sus trabajadores brindándoles un ambiente de trabajo confiable y los implementos de seguridad necesarios. </w:t>
      </w:r>
    </w:p>
    <w:p w:rsidR="0056458B" w:rsidRPr="0056458B" w:rsidRDefault="0056458B" w:rsidP="0056458B">
      <w:pPr>
        <w:pStyle w:val="Prrafodelista2"/>
        <w:tabs>
          <w:tab w:val="left" w:pos="851"/>
        </w:tabs>
        <w:spacing w:line="240" w:lineRule="auto"/>
        <w:ind w:left="0"/>
        <w:jc w:val="both"/>
        <w:rPr>
          <w:rFonts w:ascii="Calibri" w:hAnsi="Calibri" w:cs="Calibri"/>
          <w:snapToGrid w:val="0"/>
          <w:sz w:val="24"/>
          <w:szCs w:val="24"/>
        </w:rPr>
      </w:pPr>
    </w:p>
    <w:p w:rsidR="0056458B" w:rsidRPr="0056458B" w:rsidRDefault="0056458B" w:rsidP="0056458B">
      <w:pPr>
        <w:pStyle w:val="Prrafodelista2"/>
        <w:tabs>
          <w:tab w:val="left" w:pos="851"/>
        </w:tabs>
        <w:spacing w:line="240" w:lineRule="auto"/>
        <w:ind w:left="0"/>
        <w:jc w:val="both"/>
        <w:rPr>
          <w:rFonts w:ascii="Calibri" w:hAnsi="Calibri" w:cs="Calibri"/>
          <w:snapToGrid w:val="0"/>
          <w:sz w:val="24"/>
          <w:szCs w:val="24"/>
        </w:rPr>
      </w:pPr>
    </w:p>
    <w:p w:rsidR="0056458B" w:rsidRPr="0056458B" w:rsidRDefault="0056458B" w:rsidP="0056458B">
      <w:pPr>
        <w:pStyle w:val="Prrafodelista2"/>
        <w:tabs>
          <w:tab w:val="left" w:pos="851"/>
        </w:tabs>
        <w:spacing w:line="240" w:lineRule="auto"/>
        <w:ind w:left="0"/>
        <w:jc w:val="both"/>
        <w:rPr>
          <w:rFonts w:ascii="Calibri" w:hAnsi="Calibri" w:cs="Calibri"/>
          <w:snapToGrid w:val="0"/>
          <w:sz w:val="24"/>
          <w:szCs w:val="24"/>
        </w:rPr>
      </w:pPr>
    </w:p>
    <w:p w:rsidR="0056458B" w:rsidRPr="0056458B" w:rsidRDefault="0056458B" w:rsidP="0056458B">
      <w:pPr>
        <w:pStyle w:val="Prrafodelista2"/>
        <w:tabs>
          <w:tab w:val="left" w:pos="851"/>
        </w:tabs>
        <w:spacing w:line="240" w:lineRule="auto"/>
        <w:ind w:left="0"/>
        <w:jc w:val="both"/>
        <w:rPr>
          <w:rFonts w:ascii="Calibri" w:hAnsi="Calibri" w:cs="Calibri"/>
          <w:snapToGrid w:val="0"/>
          <w:sz w:val="24"/>
          <w:szCs w:val="24"/>
        </w:rPr>
      </w:pP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O.E 1.3.3.2 Minimizar los costos</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Justificación</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r w:rsidRPr="0056458B">
        <w:rPr>
          <w:rFonts w:ascii="Calibri" w:hAnsi="Calibri" w:cs="Calibri"/>
          <w:snapToGrid w:val="0"/>
          <w:color w:val="000000"/>
          <w:sz w:val="24"/>
          <w:szCs w:val="24"/>
        </w:rPr>
        <w:t>Mediante la optimización de los recursos económicos propios de la empresa se reducirán los costos de inversión provenientes en el proceso de exploración.</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p>
    <w:p w:rsidR="0056458B" w:rsidRPr="0056458B" w:rsidRDefault="0056458B" w:rsidP="0056458B">
      <w:pPr>
        <w:tabs>
          <w:tab w:val="left" w:pos="851"/>
        </w:tabs>
        <w:jc w:val="both"/>
        <w:rPr>
          <w:rFonts w:ascii="Calibri" w:hAnsi="Calibri" w:cs="Calibri"/>
          <w:b/>
          <w:u w:val="single"/>
        </w:rPr>
      </w:pPr>
      <w:r w:rsidRPr="0056458B">
        <w:rPr>
          <w:rFonts w:ascii="Calibri" w:hAnsi="Calibri" w:cs="Calibri"/>
          <w:b/>
          <w:u w:val="single"/>
        </w:rPr>
        <w:t>Explotación</w:t>
      </w:r>
    </w:p>
    <w:p w:rsidR="0056458B" w:rsidRPr="0056458B" w:rsidRDefault="0056458B" w:rsidP="0056458B">
      <w:pPr>
        <w:pStyle w:val="Prrafodelista2"/>
        <w:tabs>
          <w:tab w:val="left" w:pos="851"/>
        </w:tabs>
        <w:spacing w:line="240" w:lineRule="auto"/>
        <w:ind w:left="0"/>
        <w:jc w:val="both"/>
        <w:rPr>
          <w:rFonts w:ascii="Calibri" w:hAnsi="Calibri" w:cs="Calibri"/>
          <w:b/>
          <w:snapToGrid w:val="0"/>
          <w:sz w:val="24"/>
          <w:szCs w:val="24"/>
        </w:rPr>
      </w:pPr>
    </w:p>
    <w:p w:rsidR="0056458B" w:rsidRPr="0056458B" w:rsidRDefault="0056458B" w:rsidP="0056458B">
      <w:pPr>
        <w:pStyle w:val="Prrafodelista2"/>
        <w:tabs>
          <w:tab w:val="left" w:pos="851"/>
        </w:tabs>
        <w:spacing w:line="240" w:lineRule="auto"/>
        <w:ind w:left="0"/>
        <w:jc w:val="both"/>
        <w:rPr>
          <w:rFonts w:ascii="Calibri" w:hAnsi="Calibri" w:cs="Calibri"/>
          <w:b/>
          <w:snapToGrid w:val="0"/>
          <w:sz w:val="24"/>
          <w:szCs w:val="24"/>
        </w:rPr>
      </w:pPr>
      <w:r w:rsidRPr="0056458B">
        <w:rPr>
          <w:rFonts w:ascii="Calibri" w:hAnsi="Calibri" w:cs="Calibri"/>
          <w:b/>
          <w:snapToGrid w:val="0"/>
          <w:sz w:val="24"/>
          <w:szCs w:val="24"/>
        </w:rPr>
        <w:t>OE 1.1.1 Incrementar su producción a un monto mayor a los 350 TM/mes.</w:t>
      </w:r>
    </w:p>
    <w:p w:rsidR="0056458B" w:rsidRPr="0056458B" w:rsidRDefault="0056458B" w:rsidP="0056458B">
      <w:pPr>
        <w:pStyle w:val="Prrafodelista2"/>
        <w:tabs>
          <w:tab w:val="left" w:pos="851"/>
        </w:tabs>
        <w:spacing w:line="240" w:lineRule="auto"/>
        <w:ind w:left="0"/>
        <w:jc w:val="both"/>
        <w:rPr>
          <w:rFonts w:ascii="Calibri" w:hAnsi="Calibri" w:cs="Calibri"/>
          <w:b/>
          <w:snapToGrid w:val="0"/>
          <w:sz w:val="24"/>
          <w:szCs w:val="24"/>
        </w:rPr>
      </w:pPr>
      <w:r w:rsidRPr="0056458B">
        <w:rPr>
          <w:rFonts w:ascii="Calibri" w:hAnsi="Calibri" w:cs="Calibri"/>
          <w:b/>
          <w:snapToGrid w:val="0"/>
          <w:sz w:val="24"/>
          <w:szCs w:val="24"/>
        </w:rPr>
        <w:t>Justificación</w:t>
      </w:r>
    </w:p>
    <w:p w:rsidR="0056458B" w:rsidRPr="0056458B" w:rsidRDefault="0056458B" w:rsidP="0056458B">
      <w:pPr>
        <w:pStyle w:val="Prrafodelista2"/>
        <w:tabs>
          <w:tab w:val="left" w:pos="851"/>
        </w:tabs>
        <w:spacing w:line="240" w:lineRule="auto"/>
        <w:ind w:left="0"/>
        <w:jc w:val="both"/>
        <w:rPr>
          <w:rFonts w:ascii="Calibri" w:hAnsi="Calibri" w:cs="Calibri"/>
          <w:snapToGrid w:val="0"/>
          <w:sz w:val="24"/>
          <w:szCs w:val="24"/>
        </w:rPr>
      </w:pPr>
      <w:r w:rsidRPr="0056458B">
        <w:rPr>
          <w:rFonts w:ascii="Calibri" w:hAnsi="Calibri" w:cs="Calibri"/>
          <w:snapToGrid w:val="0"/>
          <w:sz w:val="24"/>
          <w:szCs w:val="24"/>
        </w:rPr>
        <w:t xml:space="preserve">Un buen manejo de la exploración permitirá obtener los niveles adecuados de producción según los objetivos planificados.  </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OE 1.1.4.1 Optimizar la ley de los minerales.</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Justificación</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r w:rsidRPr="0056458B">
        <w:rPr>
          <w:rFonts w:ascii="Calibri" w:hAnsi="Calibri" w:cs="Calibri"/>
          <w:snapToGrid w:val="0"/>
          <w:color w:val="000000"/>
          <w:sz w:val="24"/>
          <w:szCs w:val="24"/>
        </w:rPr>
        <w:t>La explotación en la zona o área correcta permitirá obtener mayor concentración de mineral por unidad de masa extraída.</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OE 1.1.6 Minimizar las mermas de la empresa.</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Justificación</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r w:rsidRPr="0056458B">
        <w:rPr>
          <w:rFonts w:ascii="Calibri" w:hAnsi="Calibri" w:cs="Calibri"/>
          <w:snapToGrid w:val="0"/>
          <w:color w:val="000000"/>
          <w:sz w:val="24"/>
          <w:szCs w:val="24"/>
        </w:rPr>
        <w:t>Mediante la explotación en los lugares  correctos, se obtendrá menos material considerado merma para la empresa.</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OE 1.1.7 Optimizar los procesos operativos.</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Justificación</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r w:rsidRPr="0056458B">
        <w:rPr>
          <w:rFonts w:ascii="Calibri" w:hAnsi="Calibri" w:cs="Calibri"/>
          <w:snapToGrid w:val="0"/>
          <w:color w:val="000000"/>
          <w:sz w:val="24"/>
          <w:szCs w:val="24"/>
        </w:rPr>
        <w:t>La explotación busca la optimización de los procesos operativos para aumentar su nivel de eficiencia.</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OE 1.1.8 Incrementar la producción mediante el uso de herramientas tecnológicas y el desarrollo de SI.</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Justificación</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snapToGrid w:val="0"/>
          <w:color w:val="000000"/>
          <w:sz w:val="24"/>
          <w:szCs w:val="24"/>
        </w:rPr>
        <w:t>Las herramientas tecnológicas lograrán optimizar el proceso productivo, por lo cual, el proceso de explotación es un apoyo directo.</w:t>
      </w:r>
      <w:r w:rsidRPr="0056458B">
        <w:rPr>
          <w:rFonts w:ascii="Calibri" w:hAnsi="Calibri" w:cs="Calibri"/>
          <w:b/>
          <w:snapToGrid w:val="0"/>
          <w:color w:val="000000"/>
          <w:sz w:val="24"/>
          <w:szCs w:val="24"/>
        </w:rPr>
        <w:t xml:space="preserve"> </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p>
    <w:p w:rsidR="0056458B" w:rsidRPr="0056458B" w:rsidRDefault="0056458B" w:rsidP="0056458B">
      <w:pPr>
        <w:pStyle w:val="Prrafodelista2"/>
        <w:tabs>
          <w:tab w:val="left" w:pos="851"/>
        </w:tabs>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OE 1.2.1 Cumplir con la normativa ambiental, desarrollando la documentación requerida (DIA, EIAsD, reportes de ley).</w:t>
      </w:r>
    </w:p>
    <w:p w:rsidR="0056458B" w:rsidRPr="0056458B" w:rsidRDefault="0056458B" w:rsidP="0056458B">
      <w:pPr>
        <w:pStyle w:val="Prrafodelista2"/>
        <w:tabs>
          <w:tab w:val="left" w:pos="851"/>
        </w:tabs>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Justificación</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r w:rsidRPr="0056458B">
        <w:rPr>
          <w:rFonts w:ascii="Calibri" w:hAnsi="Calibri" w:cs="Calibri"/>
          <w:snapToGrid w:val="0"/>
          <w:color w:val="000000"/>
          <w:sz w:val="24"/>
          <w:szCs w:val="24"/>
        </w:rPr>
        <w:t xml:space="preserve">El proceso de explotación debe contemplar las normas del EIAsD o DIA con el fin de no causar daños a la comunidad en la cual se va a realizar, ni en el medio ambiente que lo rodea. </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O.E 1.2.2 Trabajar con seguridad, higiene y responsabilidad industrial.</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Justificación</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r w:rsidRPr="0056458B">
        <w:rPr>
          <w:rFonts w:ascii="Calibri" w:hAnsi="Calibri" w:cs="Calibri"/>
          <w:snapToGrid w:val="0"/>
          <w:color w:val="000000"/>
          <w:sz w:val="24"/>
          <w:szCs w:val="24"/>
        </w:rPr>
        <w:t>La organización debe asegurar que todos los ambientes de trabajo en los que se realiza el proceso de explotación cumplan normas de higiene establecidas. A su vez, debe velar por la seguridad de sus trabajadores brindándoles un ambiente de trabajo confiable y los implementos de seguridad necesarios, especialmente porque en este proceso es muy común el uso de explosivos y materiales peligrosos.</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O.E 1.2.4 Brindar un producto final de mejor calidad.</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Justificación</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r w:rsidRPr="0056458B">
        <w:rPr>
          <w:rFonts w:ascii="Calibri" w:hAnsi="Calibri" w:cs="Calibri"/>
          <w:snapToGrid w:val="0"/>
          <w:color w:val="000000"/>
          <w:sz w:val="24"/>
          <w:szCs w:val="24"/>
        </w:rPr>
        <w:t>El proceso de explotación debe lograr que todo el mineral que se obtiene y produce sea de la calidad.</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O.E 1.3.3.2 Minimizar los costos</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Justificación</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r w:rsidRPr="0056458B">
        <w:rPr>
          <w:rFonts w:ascii="Calibri" w:hAnsi="Calibri" w:cs="Calibri"/>
          <w:snapToGrid w:val="0"/>
          <w:color w:val="000000"/>
          <w:sz w:val="24"/>
          <w:szCs w:val="24"/>
        </w:rPr>
        <w:t>Mediante la optimización de los recursos económicos propios de la empresa se reducirán los costos de inversión provenientes en el proceso de explotación.</w:t>
      </w:r>
    </w:p>
    <w:p w:rsidR="0056458B" w:rsidRPr="0056458B" w:rsidRDefault="0056458B" w:rsidP="0056458B">
      <w:pPr>
        <w:jc w:val="both"/>
        <w:rPr>
          <w:rFonts w:ascii="Calibri" w:hAnsi="Calibri" w:cs="Calibri"/>
          <w:b/>
        </w:rPr>
      </w:pPr>
    </w:p>
    <w:p w:rsidR="0056458B" w:rsidRPr="0056458B" w:rsidRDefault="0056458B" w:rsidP="0056458B">
      <w:pPr>
        <w:jc w:val="both"/>
        <w:rPr>
          <w:rFonts w:ascii="Calibri" w:hAnsi="Calibri" w:cs="Calibri"/>
          <w:b/>
          <w:color w:val="FF0000"/>
          <w:u w:val="single"/>
        </w:rPr>
      </w:pPr>
    </w:p>
    <w:p w:rsidR="0056458B" w:rsidRPr="0056458B" w:rsidRDefault="0056458B" w:rsidP="0056458B">
      <w:pPr>
        <w:jc w:val="both"/>
        <w:rPr>
          <w:rFonts w:ascii="Calibri" w:hAnsi="Calibri" w:cs="Calibri"/>
          <w:b/>
          <w:color w:val="000000"/>
          <w:u w:val="single"/>
        </w:rPr>
      </w:pPr>
      <w:r w:rsidRPr="0056458B">
        <w:rPr>
          <w:rFonts w:ascii="Calibri" w:hAnsi="Calibri" w:cs="Calibri"/>
          <w:b/>
          <w:color w:val="000000"/>
          <w:u w:val="single"/>
        </w:rPr>
        <w:t>Seguridad e Higiene Industrial</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p>
    <w:p w:rsidR="0056458B" w:rsidRPr="0056458B" w:rsidRDefault="0056458B" w:rsidP="0056458B">
      <w:pPr>
        <w:pStyle w:val="Prrafodelista2"/>
        <w:tabs>
          <w:tab w:val="left" w:pos="851"/>
        </w:tabs>
        <w:spacing w:line="240" w:lineRule="auto"/>
        <w:ind w:left="0"/>
        <w:jc w:val="both"/>
        <w:rPr>
          <w:rFonts w:cs="Calibri"/>
          <w:b/>
          <w:snapToGrid w:val="0"/>
          <w:color w:val="000000"/>
          <w:sz w:val="24"/>
          <w:szCs w:val="24"/>
        </w:rPr>
      </w:pPr>
      <w:r w:rsidRPr="0056458B">
        <w:rPr>
          <w:rFonts w:cs="Calibri"/>
          <w:b/>
          <w:snapToGrid w:val="0"/>
          <w:color w:val="000000"/>
          <w:sz w:val="24"/>
          <w:szCs w:val="24"/>
        </w:rPr>
        <w:t>OE 1.1.8 Incrementar la producción mediante el uso de herramientas tecnológicas y el desarrollo de SI.</w:t>
      </w:r>
    </w:p>
    <w:p w:rsidR="0056458B" w:rsidRPr="0056458B" w:rsidRDefault="0056458B" w:rsidP="0056458B">
      <w:pPr>
        <w:pStyle w:val="Prrafodelista2"/>
        <w:tabs>
          <w:tab w:val="left" w:pos="851"/>
        </w:tabs>
        <w:spacing w:line="240" w:lineRule="auto"/>
        <w:ind w:left="0"/>
        <w:jc w:val="both"/>
        <w:rPr>
          <w:rFonts w:cs="Calibri"/>
          <w:b/>
          <w:snapToGrid w:val="0"/>
          <w:color w:val="000000"/>
          <w:sz w:val="24"/>
          <w:szCs w:val="24"/>
        </w:rPr>
      </w:pPr>
      <w:r w:rsidRPr="0056458B">
        <w:rPr>
          <w:rFonts w:cs="Calibri"/>
          <w:b/>
          <w:snapToGrid w:val="0"/>
          <w:color w:val="000000"/>
          <w:sz w:val="24"/>
          <w:szCs w:val="24"/>
        </w:rPr>
        <w:t>Justificación</w:t>
      </w:r>
    </w:p>
    <w:p w:rsidR="0056458B" w:rsidRPr="0056458B" w:rsidRDefault="0056458B" w:rsidP="0056458B">
      <w:pPr>
        <w:pStyle w:val="Prrafodelista2"/>
        <w:tabs>
          <w:tab w:val="left" w:pos="851"/>
        </w:tabs>
        <w:spacing w:line="240" w:lineRule="auto"/>
        <w:ind w:left="0"/>
        <w:jc w:val="both"/>
        <w:rPr>
          <w:rFonts w:cs="Calibri"/>
          <w:b/>
          <w:snapToGrid w:val="0"/>
          <w:color w:val="000000"/>
          <w:sz w:val="24"/>
          <w:szCs w:val="24"/>
        </w:rPr>
      </w:pPr>
      <w:r w:rsidRPr="0056458B">
        <w:rPr>
          <w:rFonts w:cs="Calibri"/>
          <w:snapToGrid w:val="0"/>
          <w:color w:val="000000"/>
          <w:sz w:val="24"/>
          <w:szCs w:val="24"/>
        </w:rPr>
        <w:t>Para asegurar un constante incremento en la producción, este proceso se encarga de investigar nuevas normativas y técnicas profesionales tecnológicos utilizadas en Seguridad e Higiene Industrial.</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p>
    <w:p w:rsidR="0056458B" w:rsidRPr="0056458B" w:rsidRDefault="0056458B" w:rsidP="0056458B">
      <w:pPr>
        <w:pStyle w:val="Prrafodelista2"/>
        <w:tabs>
          <w:tab w:val="left" w:pos="851"/>
        </w:tabs>
        <w:ind w:left="0"/>
        <w:jc w:val="both"/>
        <w:rPr>
          <w:rFonts w:cs="Calibri"/>
          <w:snapToGrid w:val="0"/>
          <w:color w:val="000000"/>
          <w:sz w:val="24"/>
          <w:szCs w:val="24"/>
        </w:rPr>
      </w:pPr>
      <w:r w:rsidRPr="0056458B">
        <w:rPr>
          <w:rFonts w:cs="Calibri"/>
          <w:b/>
          <w:snapToGrid w:val="0"/>
          <w:color w:val="000000"/>
          <w:sz w:val="24"/>
          <w:szCs w:val="24"/>
        </w:rPr>
        <w:t>OE 1.2.1 Cumplir con la normativa ambiental, desarrollando la documentación requerida (DIA, EIAsD, reportes de ley).</w:t>
      </w:r>
    </w:p>
    <w:p w:rsidR="0056458B" w:rsidRPr="0056458B" w:rsidRDefault="0056458B" w:rsidP="0056458B">
      <w:pPr>
        <w:pStyle w:val="Prrafodelista2"/>
        <w:tabs>
          <w:tab w:val="left" w:pos="851"/>
        </w:tabs>
        <w:spacing w:line="240" w:lineRule="auto"/>
        <w:ind w:left="0"/>
        <w:jc w:val="both"/>
        <w:rPr>
          <w:rFonts w:cs="Calibri"/>
          <w:b/>
          <w:snapToGrid w:val="0"/>
          <w:color w:val="000000"/>
          <w:sz w:val="24"/>
          <w:szCs w:val="24"/>
        </w:rPr>
      </w:pPr>
      <w:r w:rsidRPr="0056458B">
        <w:rPr>
          <w:rFonts w:cs="Calibri"/>
          <w:b/>
          <w:snapToGrid w:val="0"/>
          <w:color w:val="000000"/>
          <w:sz w:val="24"/>
          <w:szCs w:val="24"/>
        </w:rPr>
        <w:t>Justificación</w:t>
      </w:r>
    </w:p>
    <w:p w:rsidR="0056458B" w:rsidRPr="0056458B" w:rsidRDefault="0056458B" w:rsidP="0056458B">
      <w:pPr>
        <w:pStyle w:val="Prrafodelista2"/>
        <w:tabs>
          <w:tab w:val="left" w:pos="851"/>
        </w:tabs>
        <w:spacing w:line="240" w:lineRule="auto"/>
        <w:ind w:left="0"/>
        <w:jc w:val="both"/>
        <w:rPr>
          <w:rFonts w:cs="Calibri"/>
          <w:snapToGrid w:val="0"/>
          <w:color w:val="000000"/>
          <w:sz w:val="24"/>
          <w:szCs w:val="24"/>
        </w:rPr>
      </w:pPr>
      <w:r w:rsidRPr="0056458B">
        <w:rPr>
          <w:rFonts w:cs="Calibri"/>
          <w:snapToGrid w:val="0"/>
          <w:color w:val="000000"/>
          <w:sz w:val="24"/>
          <w:szCs w:val="24"/>
        </w:rPr>
        <w:t>El proceso de Seguridad e Higiene Industrial debe contemplar las normas del EIAsD o DIA con el fin de no causar daños a la comunidad en la cual se va a realizar, ni en el medio ambiente que lo rodea.</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p>
    <w:p w:rsidR="0056458B" w:rsidRPr="0056458B" w:rsidRDefault="0056458B" w:rsidP="0056458B">
      <w:pPr>
        <w:pStyle w:val="Prrafodelista2"/>
        <w:tabs>
          <w:tab w:val="left" w:pos="851"/>
        </w:tabs>
        <w:spacing w:line="240" w:lineRule="auto"/>
        <w:ind w:left="0"/>
        <w:jc w:val="both"/>
        <w:rPr>
          <w:rFonts w:cs="Calibri"/>
          <w:b/>
          <w:snapToGrid w:val="0"/>
          <w:color w:val="000000"/>
          <w:sz w:val="24"/>
          <w:szCs w:val="24"/>
        </w:rPr>
      </w:pPr>
      <w:r w:rsidRPr="0056458B">
        <w:rPr>
          <w:rFonts w:ascii="Calibri" w:hAnsi="Calibri" w:cs="Calibri"/>
          <w:b/>
          <w:snapToGrid w:val="0"/>
          <w:color w:val="000000"/>
          <w:sz w:val="24"/>
          <w:szCs w:val="24"/>
        </w:rPr>
        <w:t xml:space="preserve">OE </w:t>
      </w:r>
      <w:r w:rsidRPr="0056458B">
        <w:rPr>
          <w:rFonts w:cs="Calibri"/>
          <w:b/>
          <w:snapToGrid w:val="0"/>
          <w:color w:val="000000"/>
          <w:sz w:val="24"/>
          <w:szCs w:val="24"/>
        </w:rPr>
        <w:t>1.2.2 Trabajar con seguridad, higiene y responsabilidad industrial.</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Justificación</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r w:rsidRPr="0056458B">
        <w:rPr>
          <w:rFonts w:ascii="Calibri" w:hAnsi="Calibri" w:cs="Calibri"/>
          <w:snapToGrid w:val="0"/>
          <w:color w:val="000000"/>
          <w:sz w:val="24"/>
          <w:szCs w:val="24"/>
        </w:rPr>
        <w:t>El presente proceso debe asegurar que todos los ambientes de trabajo en los que se realiza la actividad minera cumplan las normas de higiene establecidas en el Reglamento de Seguridad e Higiene Industrial. A su vez, debe velar por la seguridad de sus trabajadores brindándoles un ambiente de trabajo confiable y los implementos de seguridad necesarios.</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r w:rsidRPr="0056458B">
        <w:rPr>
          <w:rFonts w:ascii="Calibri" w:hAnsi="Calibri" w:cs="Calibri"/>
          <w:b/>
          <w:snapToGrid w:val="0"/>
          <w:color w:val="000000"/>
          <w:sz w:val="24"/>
          <w:szCs w:val="24"/>
        </w:rPr>
        <w:t xml:space="preserve">OE </w:t>
      </w:r>
      <w:r w:rsidRPr="0056458B">
        <w:rPr>
          <w:rFonts w:cs="Calibri"/>
          <w:b/>
          <w:snapToGrid w:val="0"/>
          <w:color w:val="000000"/>
          <w:sz w:val="24"/>
          <w:szCs w:val="24"/>
        </w:rPr>
        <w:t>1.2.3.1 Buscar la integración de la empresa con la comunidad, para su desarrollo</w:t>
      </w:r>
      <w:r w:rsidRPr="0056458B">
        <w:rPr>
          <w:rFonts w:ascii="Calibri" w:eastAsia="Calibri" w:hAnsi="Calibri" w:cs="Calibri"/>
          <w:b/>
          <w:snapToGrid w:val="0"/>
          <w:color w:val="000000"/>
          <w:sz w:val="24"/>
          <w:szCs w:val="24"/>
          <w:lang w:eastAsia="es-ES"/>
        </w:rPr>
        <w:t>.</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Justificación</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snapToGrid w:val="0"/>
          <w:color w:val="000000"/>
          <w:sz w:val="24"/>
          <w:szCs w:val="24"/>
        </w:rPr>
        <w:t>Como norma del Reglamento de Seguridad e Higiene Industrial, la organización debe jugar un rol importante en el desarrollo social de la comunidad, con el fin de cumplir con las leyes decretadas por el Ministerio de Energía y Minas.</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p>
    <w:p w:rsidR="0056458B" w:rsidRPr="0056458B" w:rsidRDefault="0056458B" w:rsidP="0056458B">
      <w:pPr>
        <w:pStyle w:val="Prrafodelista2"/>
        <w:tabs>
          <w:tab w:val="left" w:pos="851"/>
        </w:tabs>
        <w:spacing w:line="240" w:lineRule="auto"/>
        <w:ind w:left="0"/>
        <w:jc w:val="both"/>
        <w:rPr>
          <w:rFonts w:cs="Calibri"/>
          <w:b/>
          <w:snapToGrid w:val="0"/>
          <w:color w:val="000000"/>
          <w:sz w:val="24"/>
          <w:szCs w:val="24"/>
        </w:rPr>
      </w:pPr>
      <w:r w:rsidRPr="0056458B">
        <w:rPr>
          <w:rFonts w:ascii="Calibri" w:hAnsi="Calibri" w:cs="Calibri"/>
          <w:b/>
          <w:snapToGrid w:val="0"/>
          <w:color w:val="000000"/>
          <w:sz w:val="24"/>
          <w:szCs w:val="24"/>
        </w:rPr>
        <w:t xml:space="preserve">OE </w:t>
      </w:r>
      <w:r w:rsidRPr="0056458B">
        <w:rPr>
          <w:rFonts w:cs="Calibri"/>
          <w:b/>
          <w:snapToGrid w:val="0"/>
          <w:color w:val="000000"/>
          <w:sz w:val="24"/>
          <w:szCs w:val="24"/>
        </w:rPr>
        <w:t>1.2.3.2 Contribuir con el desarrollo social y de las condiciones de vida de las comunidades.</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Justificación</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r w:rsidRPr="0056458B">
        <w:rPr>
          <w:rFonts w:ascii="Calibri" w:hAnsi="Calibri" w:cs="Calibri"/>
          <w:snapToGrid w:val="0"/>
          <w:color w:val="000000"/>
          <w:sz w:val="24"/>
          <w:szCs w:val="24"/>
        </w:rPr>
        <w:t>Como norma del Reglamento de Seguridad e Higiene Industrial, la organización debe construir colegios, postas médicas, centros de entretenimiento, como parte de su plan de desarrollo social en la comunidad.</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r w:rsidRPr="0056458B">
        <w:rPr>
          <w:rFonts w:ascii="Calibri" w:hAnsi="Calibri" w:cs="Calibri"/>
          <w:b/>
          <w:snapToGrid w:val="0"/>
          <w:color w:val="000000"/>
          <w:sz w:val="24"/>
          <w:szCs w:val="24"/>
        </w:rPr>
        <w:t>OE 1.3.2.1:</w:t>
      </w:r>
      <w:r w:rsidRPr="0056458B">
        <w:rPr>
          <w:rFonts w:ascii="Calibri" w:hAnsi="Calibri" w:cs="Calibri"/>
          <w:b/>
          <w:color w:val="000000"/>
          <w:sz w:val="24"/>
          <w:szCs w:val="24"/>
        </w:rPr>
        <w:t xml:space="preserve"> </w:t>
      </w:r>
      <w:r w:rsidRPr="0056458B">
        <w:rPr>
          <w:rFonts w:ascii="Calibri" w:eastAsia="Calibri" w:hAnsi="Calibri" w:cs="Calibri"/>
          <w:b/>
          <w:snapToGrid w:val="0"/>
          <w:color w:val="000000"/>
          <w:sz w:val="24"/>
          <w:szCs w:val="24"/>
          <w:lang w:eastAsia="es-ES"/>
        </w:rPr>
        <w:t>Capacitar constantemente al personal de la empresa</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Justificación</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snapToGrid w:val="0"/>
          <w:color w:val="000000"/>
          <w:sz w:val="24"/>
          <w:szCs w:val="24"/>
        </w:rPr>
        <w:t>La empresa deberá encargarse de capacitar a sus empleados para que estos puedan cumplir de la mejor manera posible con las normas y procedimientos de seguridad e higiene industrial establecidos.</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r w:rsidRPr="0056458B">
        <w:rPr>
          <w:rFonts w:ascii="Calibri" w:hAnsi="Calibri" w:cs="Calibri"/>
          <w:b/>
          <w:snapToGrid w:val="0"/>
          <w:color w:val="000000"/>
          <w:sz w:val="24"/>
          <w:szCs w:val="24"/>
        </w:rPr>
        <w:t>OE 1.3.2.3</w:t>
      </w:r>
      <w:r w:rsidRPr="0056458B">
        <w:rPr>
          <w:rFonts w:ascii="Calibri" w:hAnsi="Calibri" w:cs="Calibri"/>
          <w:b/>
          <w:color w:val="000000"/>
          <w:sz w:val="24"/>
          <w:szCs w:val="24"/>
        </w:rPr>
        <w:t xml:space="preserve"> </w:t>
      </w:r>
      <w:r w:rsidRPr="0056458B">
        <w:rPr>
          <w:rFonts w:ascii="Calibri" w:eastAsia="Calibri" w:hAnsi="Calibri" w:cs="Calibri"/>
          <w:b/>
          <w:snapToGrid w:val="0"/>
          <w:color w:val="000000"/>
          <w:sz w:val="24"/>
          <w:szCs w:val="24"/>
          <w:lang w:eastAsia="es-ES"/>
        </w:rPr>
        <w:t>Reducir al mínimo el riesgo de los colaboradores</w:t>
      </w:r>
    </w:p>
    <w:p w:rsidR="0056458B" w:rsidRPr="0056458B" w:rsidRDefault="0056458B" w:rsidP="0056458B">
      <w:pPr>
        <w:pStyle w:val="Prrafodelista2"/>
        <w:tabs>
          <w:tab w:val="left" w:pos="851"/>
        </w:tabs>
        <w:spacing w:line="240" w:lineRule="auto"/>
        <w:ind w:left="0"/>
        <w:jc w:val="both"/>
        <w:rPr>
          <w:rFonts w:ascii="Calibri" w:hAnsi="Calibri" w:cs="Calibri"/>
          <w:b/>
          <w:snapToGrid w:val="0"/>
          <w:color w:val="000000"/>
          <w:sz w:val="24"/>
          <w:szCs w:val="24"/>
        </w:rPr>
      </w:pPr>
      <w:r w:rsidRPr="0056458B">
        <w:rPr>
          <w:rFonts w:ascii="Calibri" w:hAnsi="Calibri" w:cs="Calibri"/>
          <w:b/>
          <w:snapToGrid w:val="0"/>
          <w:color w:val="000000"/>
          <w:sz w:val="24"/>
          <w:szCs w:val="24"/>
        </w:rPr>
        <w:t>Justificación</w:t>
      </w:r>
    </w:p>
    <w:p w:rsidR="0056458B" w:rsidRPr="0056458B" w:rsidRDefault="0056458B" w:rsidP="0056458B">
      <w:pPr>
        <w:pStyle w:val="Prrafodelista2"/>
        <w:tabs>
          <w:tab w:val="left" w:pos="851"/>
        </w:tabs>
        <w:spacing w:line="240" w:lineRule="auto"/>
        <w:ind w:left="0"/>
        <w:jc w:val="both"/>
        <w:rPr>
          <w:rFonts w:ascii="Calibri" w:hAnsi="Calibri" w:cs="Calibri"/>
          <w:snapToGrid w:val="0"/>
          <w:color w:val="000000"/>
          <w:sz w:val="24"/>
          <w:szCs w:val="24"/>
        </w:rPr>
      </w:pPr>
      <w:r w:rsidRPr="0056458B">
        <w:rPr>
          <w:rFonts w:ascii="Calibri" w:hAnsi="Calibri" w:cs="Calibri"/>
          <w:snapToGrid w:val="0"/>
          <w:color w:val="000000"/>
          <w:sz w:val="24"/>
          <w:szCs w:val="24"/>
        </w:rPr>
        <w:t>Un proceso de explotación de los minerales adecuado y profesional permitirá que la salud de la fuerza de trabajo no se vea expuesta a diversos incidentes. De esta manera, se cubren los objetivos de producción alcanzados velando por la vida del personal involucrado en las actividades mineras.</w:t>
      </w:r>
    </w:p>
    <w:p w:rsidR="0056458B" w:rsidRPr="0056458B" w:rsidRDefault="0056458B" w:rsidP="0056458B">
      <w:pPr>
        <w:jc w:val="both"/>
        <w:rPr>
          <w:rFonts w:ascii="Calibri" w:hAnsi="Calibri" w:cs="Calibri"/>
          <w:b/>
          <w:color w:val="000000"/>
          <w:u w:val="single"/>
        </w:rPr>
      </w:pPr>
    </w:p>
    <w:p w:rsidR="0056458B" w:rsidRPr="0056458B" w:rsidRDefault="0056458B" w:rsidP="0056458B">
      <w:pPr>
        <w:jc w:val="both"/>
        <w:rPr>
          <w:rFonts w:ascii="Calibri" w:hAnsi="Calibri" w:cs="Calibri"/>
          <w:b/>
          <w:color w:val="000000"/>
          <w:u w:val="single"/>
        </w:rPr>
      </w:pPr>
    </w:p>
    <w:p w:rsidR="0056458B" w:rsidRPr="0056458B" w:rsidRDefault="0056458B" w:rsidP="0056458B">
      <w:pPr>
        <w:jc w:val="both"/>
        <w:rPr>
          <w:rFonts w:ascii="Calibri" w:hAnsi="Calibri" w:cs="Calibri"/>
          <w:b/>
          <w:color w:val="000000"/>
          <w:u w:val="single"/>
        </w:rPr>
      </w:pPr>
      <w:r w:rsidRPr="0056458B">
        <w:rPr>
          <w:rFonts w:ascii="Calibri" w:hAnsi="Calibri" w:cs="Calibri"/>
          <w:b/>
          <w:color w:val="000000"/>
          <w:u w:val="single"/>
        </w:rPr>
        <w:t>Comercialización y Ventas</w:t>
      </w:r>
    </w:p>
    <w:p w:rsidR="0056458B" w:rsidRPr="0056458B" w:rsidRDefault="0056458B" w:rsidP="0056458B">
      <w:pPr>
        <w:jc w:val="both"/>
        <w:rPr>
          <w:rFonts w:ascii="Calibri" w:hAnsi="Calibri" w:cs="Calibri"/>
          <w:b/>
          <w:color w:val="000000"/>
          <w:u w:val="single"/>
        </w:rPr>
      </w:pPr>
    </w:p>
    <w:p w:rsidR="0056458B" w:rsidRPr="0056458B" w:rsidRDefault="0056458B" w:rsidP="0056458B">
      <w:pPr>
        <w:pStyle w:val="Prrafodelista1"/>
        <w:spacing w:line="240" w:lineRule="auto"/>
        <w:ind w:left="0"/>
        <w:jc w:val="both"/>
        <w:rPr>
          <w:rFonts w:cs="Calibri"/>
          <w:b/>
          <w:snapToGrid w:val="0"/>
          <w:color w:val="000000"/>
          <w:sz w:val="24"/>
          <w:szCs w:val="24"/>
        </w:rPr>
      </w:pPr>
      <w:r w:rsidRPr="0056458B">
        <w:rPr>
          <w:rFonts w:cs="Calibri"/>
          <w:b/>
          <w:snapToGrid w:val="0"/>
          <w:color w:val="000000"/>
          <w:sz w:val="24"/>
          <w:szCs w:val="24"/>
        </w:rPr>
        <w:t>OE 1.1.1 Incrementar su producción a un monto mayor a los 350 TM/mes</w:t>
      </w:r>
    </w:p>
    <w:p w:rsidR="0056458B" w:rsidRPr="0056458B" w:rsidRDefault="0056458B" w:rsidP="0056458B">
      <w:pPr>
        <w:pStyle w:val="Prrafodelista1"/>
        <w:spacing w:line="240" w:lineRule="auto"/>
        <w:ind w:left="0"/>
        <w:jc w:val="both"/>
        <w:rPr>
          <w:rFonts w:cs="Calibri"/>
          <w:b/>
          <w:snapToGrid w:val="0"/>
          <w:color w:val="000000"/>
          <w:sz w:val="24"/>
          <w:szCs w:val="24"/>
        </w:rPr>
      </w:pPr>
      <w:r w:rsidRPr="0056458B">
        <w:rPr>
          <w:rFonts w:cs="Calibri"/>
          <w:b/>
          <w:snapToGrid w:val="0"/>
          <w:color w:val="000000"/>
          <w:sz w:val="24"/>
          <w:szCs w:val="24"/>
        </w:rPr>
        <w:t>Justificación</w:t>
      </w:r>
    </w:p>
    <w:p w:rsidR="0056458B" w:rsidRPr="0056458B" w:rsidRDefault="0056458B" w:rsidP="0056458B">
      <w:pPr>
        <w:pStyle w:val="Prrafodelista1"/>
        <w:spacing w:line="240" w:lineRule="auto"/>
        <w:ind w:left="0"/>
        <w:jc w:val="both"/>
        <w:rPr>
          <w:rFonts w:cs="Calibri"/>
          <w:snapToGrid w:val="0"/>
          <w:color w:val="000000"/>
          <w:sz w:val="24"/>
          <w:szCs w:val="24"/>
        </w:rPr>
      </w:pPr>
      <w:r w:rsidRPr="0056458B">
        <w:rPr>
          <w:rFonts w:cs="Calibri"/>
          <w:snapToGrid w:val="0"/>
          <w:color w:val="000000"/>
          <w:sz w:val="24"/>
          <w:szCs w:val="24"/>
        </w:rPr>
        <w:t>El proceso de Comercialización y Ventas es el encargado de cubrir la demanda de acuerdo a la capacidad de producción, por lo que, cualquier incremento en la producción se debe ver reflejado en el volumen de  ventas.</w:t>
      </w:r>
    </w:p>
    <w:p w:rsidR="0056458B" w:rsidRPr="0056458B" w:rsidRDefault="0056458B" w:rsidP="0056458B">
      <w:pPr>
        <w:pStyle w:val="Prrafodelista1"/>
        <w:spacing w:line="240" w:lineRule="auto"/>
        <w:ind w:left="0"/>
        <w:jc w:val="both"/>
        <w:rPr>
          <w:rFonts w:cs="Calibri"/>
          <w:snapToGrid w:val="0"/>
          <w:color w:val="000000"/>
          <w:sz w:val="24"/>
          <w:szCs w:val="24"/>
        </w:rPr>
      </w:pPr>
    </w:p>
    <w:p w:rsidR="0056458B" w:rsidRPr="0056458B" w:rsidRDefault="0056458B" w:rsidP="0056458B">
      <w:pPr>
        <w:pStyle w:val="Prrafodelista1"/>
        <w:spacing w:line="240" w:lineRule="auto"/>
        <w:ind w:left="0"/>
        <w:jc w:val="both"/>
        <w:rPr>
          <w:rFonts w:cs="Calibri"/>
          <w:b/>
          <w:snapToGrid w:val="0"/>
          <w:color w:val="000000"/>
          <w:sz w:val="24"/>
          <w:szCs w:val="24"/>
        </w:rPr>
      </w:pPr>
      <w:r w:rsidRPr="0056458B">
        <w:rPr>
          <w:rFonts w:cs="Calibri"/>
          <w:b/>
          <w:snapToGrid w:val="0"/>
          <w:color w:val="000000"/>
          <w:sz w:val="24"/>
          <w:szCs w:val="24"/>
        </w:rPr>
        <w:t>OE 1.1.3 Investigar, licitar y seleccionar los proveedores adecuados.</w:t>
      </w:r>
    </w:p>
    <w:p w:rsidR="0056458B" w:rsidRPr="0056458B" w:rsidRDefault="0056458B" w:rsidP="0056458B">
      <w:pPr>
        <w:pStyle w:val="Prrafodelista1"/>
        <w:spacing w:line="240" w:lineRule="auto"/>
        <w:ind w:left="0"/>
        <w:jc w:val="both"/>
        <w:rPr>
          <w:rFonts w:cs="Calibri"/>
          <w:b/>
          <w:snapToGrid w:val="0"/>
          <w:color w:val="000000"/>
          <w:sz w:val="24"/>
          <w:szCs w:val="24"/>
        </w:rPr>
      </w:pPr>
      <w:r w:rsidRPr="0056458B">
        <w:rPr>
          <w:rFonts w:cs="Calibri"/>
          <w:b/>
          <w:snapToGrid w:val="0"/>
          <w:color w:val="000000"/>
          <w:sz w:val="24"/>
          <w:szCs w:val="24"/>
        </w:rPr>
        <w:t>Justificación</w:t>
      </w:r>
    </w:p>
    <w:p w:rsidR="0056458B" w:rsidRPr="0056458B" w:rsidRDefault="0056458B" w:rsidP="0056458B">
      <w:pPr>
        <w:pStyle w:val="Prrafodelista1"/>
        <w:spacing w:line="240" w:lineRule="auto"/>
        <w:ind w:left="0"/>
        <w:jc w:val="both"/>
        <w:rPr>
          <w:rFonts w:cs="Calibri"/>
          <w:snapToGrid w:val="0"/>
          <w:color w:val="000000"/>
          <w:sz w:val="24"/>
          <w:szCs w:val="24"/>
        </w:rPr>
      </w:pPr>
      <w:r w:rsidRPr="0056458B">
        <w:rPr>
          <w:rFonts w:cs="Calibri"/>
          <w:snapToGrid w:val="0"/>
          <w:color w:val="000000"/>
          <w:sz w:val="24"/>
          <w:szCs w:val="24"/>
        </w:rPr>
        <w:t>El proceso de Comercialización y Ventas no sólo es responsable de captar clientes, sino también de seleccionar los proveedores adecuados,  como es el caso de las refinerías, que apoyan a brindar productos de alta calidad y así aumentar los ingresos de la empresa.</w:t>
      </w:r>
    </w:p>
    <w:p w:rsidR="0056458B" w:rsidRPr="0056458B" w:rsidRDefault="0056458B" w:rsidP="0056458B">
      <w:pPr>
        <w:pStyle w:val="Prrafodelista1"/>
        <w:spacing w:line="240" w:lineRule="auto"/>
        <w:ind w:left="0"/>
        <w:jc w:val="both"/>
        <w:rPr>
          <w:rFonts w:cs="Calibri"/>
          <w:snapToGrid w:val="0"/>
          <w:color w:val="000000"/>
          <w:sz w:val="24"/>
          <w:szCs w:val="24"/>
        </w:rPr>
      </w:pPr>
    </w:p>
    <w:p w:rsidR="0056458B" w:rsidRPr="0056458B" w:rsidRDefault="0056458B" w:rsidP="0056458B">
      <w:pPr>
        <w:pStyle w:val="Prrafodelista1"/>
        <w:spacing w:line="240" w:lineRule="auto"/>
        <w:ind w:left="0"/>
        <w:jc w:val="both"/>
        <w:rPr>
          <w:rFonts w:cs="Calibri"/>
          <w:b/>
          <w:snapToGrid w:val="0"/>
          <w:color w:val="000000"/>
          <w:sz w:val="24"/>
          <w:szCs w:val="24"/>
        </w:rPr>
      </w:pPr>
      <w:r w:rsidRPr="0056458B">
        <w:rPr>
          <w:rFonts w:cs="Calibri"/>
          <w:b/>
          <w:snapToGrid w:val="0"/>
          <w:color w:val="000000"/>
          <w:sz w:val="24"/>
          <w:szCs w:val="24"/>
        </w:rPr>
        <w:t>OE 1.1.4.2 Incrementar la cartera de clientes.</w:t>
      </w:r>
    </w:p>
    <w:p w:rsidR="0056458B" w:rsidRPr="0056458B" w:rsidRDefault="0056458B" w:rsidP="0056458B">
      <w:pPr>
        <w:pStyle w:val="Prrafodelista1"/>
        <w:spacing w:line="240" w:lineRule="auto"/>
        <w:ind w:left="0"/>
        <w:jc w:val="both"/>
        <w:rPr>
          <w:rFonts w:cs="Calibri"/>
          <w:b/>
          <w:snapToGrid w:val="0"/>
          <w:color w:val="000000"/>
          <w:sz w:val="24"/>
          <w:szCs w:val="24"/>
        </w:rPr>
      </w:pPr>
      <w:r w:rsidRPr="0056458B">
        <w:rPr>
          <w:rFonts w:cs="Calibri"/>
          <w:b/>
          <w:snapToGrid w:val="0"/>
          <w:color w:val="000000"/>
          <w:sz w:val="24"/>
          <w:szCs w:val="24"/>
        </w:rPr>
        <w:t>Justificación</w:t>
      </w:r>
    </w:p>
    <w:p w:rsidR="0056458B" w:rsidRPr="0056458B" w:rsidRDefault="0056458B" w:rsidP="0056458B">
      <w:pPr>
        <w:pStyle w:val="Prrafodelista1"/>
        <w:spacing w:line="240" w:lineRule="auto"/>
        <w:ind w:left="0"/>
        <w:jc w:val="both"/>
        <w:rPr>
          <w:rFonts w:cs="Calibri"/>
          <w:snapToGrid w:val="0"/>
          <w:color w:val="000000"/>
          <w:sz w:val="24"/>
          <w:szCs w:val="24"/>
        </w:rPr>
      </w:pPr>
      <w:r w:rsidRPr="0056458B">
        <w:rPr>
          <w:rFonts w:cs="Calibri"/>
          <w:snapToGrid w:val="0"/>
          <w:color w:val="000000"/>
          <w:sz w:val="24"/>
          <w:szCs w:val="24"/>
        </w:rPr>
        <w:t>Un proceso de Comercialización y Ventas tiene como responsabilidad principal incrementar la cartera de clientes con la finalidad de que la empresa gane reconocimiento en el rubro minero, ofreciendo productos de calidad y respetando los acuerdos pactados con los clientes.</w:t>
      </w:r>
    </w:p>
    <w:p w:rsidR="0056458B" w:rsidRPr="0056458B" w:rsidRDefault="0056458B" w:rsidP="0056458B">
      <w:pPr>
        <w:pStyle w:val="Prrafodelista1"/>
        <w:spacing w:line="240" w:lineRule="auto"/>
        <w:ind w:left="0"/>
        <w:jc w:val="both"/>
        <w:rPr>
          <w:rFonts w:cs="Calibri"/>
          <w:b/>
          <w:snapToGrid w:val="0"/>
          <w:color w:val="000000"/>
          <w:sz w:val="24"/>
          <w:szCs w:val="24"/>
        </w:rPr>
      </w:pPr>
    </w:p>
    <w:p w:rsidR="0056458B" w:rsidRPr="0056458B" w:rsidRDefault="0056458B" w:rsidP="0056458B">
      <w:pPr>
        <w:pStyle w:val="Prrafodelista1"/>
        <w:spacing w:line="240" w:lineRule="auto"/>
        <w:ind w:left="0"/>
        <w:jc w:val="both"/>
        <w:rPr>
          <w:rFonts w:cs="Calibri"/>
          <w:b/>
          <w:snapToGrid w:val="0"/>
          <w:color w:val="000000"/>
          <w:sz w:val="24"/>
          <w:szCs w:val="24"/>
        </w:rPr>
      </w:pPr>
      <w:r w:rsidRPr="0056458B">
        <w:rPr>
          <w:rFonts w:cs="Calibri"/>
          <w:b/>
          <w:snapToGrid w:val="0"/>
          <w:color w:val="000000"/>
          <w:sz w:val="24"/>
          <w:szCs w:val="24"/>
        </w:rPr>
        <w:t>OE 1.2.3.2 Contribuir con el desarrollo social y de las condiciones de vida de las comunidades</w:t>
      </w:r>
      <w:r w:rsidRPr="0056458B">
        <w:rPr>
          <w:rFonts w:cs="Calibri"/>
          <w:b/>
          <w:snapToGrid w:val="0"/>
          <w:sz w:val="24"/>
          <w:szCs w:val="24"/>
        </w:rPr>
        <w:t>.</w:t>
      </w:r>
    </w:p>
    <w:p w:rsidR="0056458B" w:rsidRPr="0056458B" w:rsidRDefault="0056458B" w:rsidP="0056458B">
      <w:pPr>
        <w:pStyle w:val="Prrafodelista1"/>
        <w:spacing w:line="240" w:lineRule="auto"/>
        <w:ind w:left="0"/>
        <w:jc w:val="both"/>
        <w:rPr>
          <w:rFonts w:cs="Calibri"/>
          <w:b/>
          <w:snapToGrid w:val="0"/>
          <w:sz w:val="24"/>
          <w:szCs w:val="24"/>
        </w:rPr>
      </w:pPr>
      <w:r w:rsidRPr="0056458B">
        <w:rPr>
          <w:rFonts w:cs="Calibri"/>
          <w:b/>
          <w:snapToGrid w:val="0"/>
          <w:sz w:val="24"/>
          <w:szCs w:val="24"/>
        </w:rPr>
        <w:t>Justificación</w:t>
      </w:r>
    </w:p>
    <w:p w:rsidR="0056458B" w:rsidRPr="0056458B" w:rsidRDefault="0056458B" w:rsidP="0056458B">
      <w:pPr>
        <w:pStyle w:val="Prrafodelista1"/>
        <w:spacing w:line="240" w:lineRule="auto"/>
        <w:ind w:left="0"/>
        <w:jc w:val="both"/>
        <w:rPr>
          <w:rFonts w:cs="Calibri"/>
          <w:snapToGrid w:val="0"/>
          <w:sz w:val="24"/>
          <w:szCs w:val="24"/>
        </w:rPr>
      </w:pPr>
      <w:r w:rsidRPr="0056458B">
        <w:rPr>
          <w:rFonts w:cs="Calibri"/>
          <w:snapToGrid w:val="0"/>
          <w:sz w:val="24"/>
          <w:szCs w:val="24"/>
        </w:rPr>
        <w:t>El proceso de Comercialización y Ventas, al ser responsable directo de generar mayor rentabilidad al negocio, es un factor fundamental para que la empresa tengo ingresos que puedan destinarse al desarrollo social, tomando en cuenta que el marco legal y estatal lo compromete con estas obligaciones.</w:t>
      </w:r>
    </w:p>
    <w:p w:rsidR="0056458B" w:rsidRPr="0056458B" w:rsidRDefault="0056458B" w:rsidP="0056458B">
      <w:pPr>
        <w:pStyle w:val="Prrafodelista1"/>
        <w:spacing w:line="240" w:lineRule="auto"/>
        <w:ind w:left="0"/>
        <w:jc w:val="both"/>
        <w:rPr>
          <w:rFonts w:cs="Calibri"/>
          <w:snapToGrid w:val="0"/>
          <w:sz w:val="24"/>
          <w:szCs w:val="24"/>
        </w:rPr>
      </w:pPr>
    </w:p>
    <w:p w:rsidR="0056458B" w:rsidRPr="0056458B" w:rsidRDefault="0056458B" w:rsidP="0056458B">
      <w:pPr>
        <w:pStyle w:val="Prrafodelista1"/>
        <w:spacing w:line="240" w:lineRule="auto"/>
        <w:ind w:left="0"/>
        <w:jc w:val="both"/>
        <w:rPr>
          <w:rFonts w:cs="Calibri"/>
          <w:b/>
          <w:snapToGrid w:val="0"/>
          <w:color w:val="000000"/>
          <w:sz w:val="24"/>
          <w:szCs w:val="24"/>
        </w:rPr>
      </w:pPr>
      <w:r w:rsidRPr="0056458B">
        <w:rPr>
          <w:rFonts w:cs="Calibri"/>
          <w:b/>
          <w:snapToGrid w:val="0"/>
          <w:color w:val="000000"/>
          <w:sz w:val="24"/>
          <w:szCs w:val="24"/>
        </w:rPr>
        <w:t>OE 1.3.3.2 Minimizar los costos.</w:t>
      </w:r>
    </w:p>
    <w:p w:rsidR="0056458B" w:rsidRPr="0056458B" w:rsidRDefault="0056458B" w:rsidP="0056458B">
      <w:pPr>
        <w:pStyle w:val="Prrafodelista1"/>
        <w:spacing w:line="240" w:lineRule="auto"/>
        <w:ind w:left="0"/>
        <w:jc w:val="both"/>
        <w:rPr>
          <w:rFonts w:cs="Calibri"/>
          <w:b/>
          <w:snapToGrid w:val="0"/>
          <w:sz w:val="24"/>
          <w:szCs w:val="24"/>
        </w:rPr>
      </w:pPr>
      <w:r w:rsidRPr="0056458B">
        <w:rPr>
          <w:rFonts w:cs="Calibri"/>
          <w:b/>
          <w:snapToGrid w:val="0"/>
          <w:sz w:val="24"/>
          <w:szCs w:val="24"/>
        </w:rPr>
        <w:t>Justificación</w:t>
      </w:r>
    </w:p>
    <w:p w:rsidR="0056458B" w:rsidRPr="0056458B" w:rsidRDefault="0056458B" w:rsidP="0056458B">
      <w:pPr>
        <w:pStyle w:val="Prrafodelista1"/>
        <w:spacing w:line="240" w:lineRule="auto"/>
        <w:ind w:left="0"/>
        <w:jc w:val="both"/>
        <w:rPr>
          <w:rFonts w:cs="Calibri"/>
          <w:snapToGrid w:val="0"/>
          <w:sz w:val="24"/>
          <w:szCs w:val="24"/>
        </w:rPr>
      </w:pPr>
      <w:r w:rsidRPr="0056458B">
        <w:rPr>
          <w:rFonts w:cs="Calibri"/>
          <w:snapToGrid w:val="0"/>
          <w:sz w:val="24"/>
          <w:szCs w:val="24"/>
        </w:rPr>
        <w:t>Como responsable de las ventas, todos los procesos del área deben ser los más óptimos dentro de lo posible, para así no afectar la cadena de producción y de esa manera minimizar los costos.</w:t>
      </w:r>
    </w:p>
    <w:p w:rsidR="0056458B" w:rsidRPr="0056458B" w:rsidRDefault="0056458B" w:rsidP="0056458B">
      <w:pPr>
        <w:pStyle w:val="Prrafodelista1"/>
        <w:spacing w:line="240" w:lineRule="auto"/>
        <w:ind w:left="0"/>
        <w:jc w:val="both"/>
        <w:rPr>
          <w:rFonts w:cs="Calibri"/>
          <w:snapToGrid w:val="0"/>
          <w:sz w:val="24"/>
          <w:szCs w:val="24"/>
        </w:rPr>
      </w:pPr>
    </w:p>
    <w:p w:rsidR="0056458B" w:rsidRPr="0056458B" w:rsidRDefault="0056458B" w:rsidP="0056458B">
      <w:pPr>
        <w:pStyle w:val="Prrafodelista1"/>
        <w:spacing w:line="240" w:lineRule="auto"/>
        <w:ind w:left="0"/>
        <w:jc w:val="both"/>
        <w:rPr>
          <w:rFonts w:cs="Calibri"/>
          <w:b/>
          <w:snapToGrid w:val="0"/>
          <w:color w:val="000000"/>
          <w:sz w:val="24"/>
          <w:szCs w:val="24"/>
        </w:rPr>
      </w:pPr>
      <w:r w:rsidRPr="0056458B">
        <w:rPr>
          <w:rFonts w:cs="Calibri"/>
          <w:b/>
          <w:snapToGrid w:val="0"/>
          <w:color w:val="000000"/>
          <w:sz w:val="24"/>
          <w:szCs w:val="24"/>
        </w:rPr>
        <w:t>OE 1.3.3.3 Maximizar las inversiones.</w:t>
      </w:r>
    </w:p>
    <w:p w:rsidR="0056458B" w:rsidRPr="0056458B" w:rsidRDefault="0056458B" w:rsidP="0056458B">
      <w:pPr>
        <w:pStyle w:val="Prrafodelista1"/>
        <w:spacing w:line="240" w:lineRule="auto"/>
        <w:ind w:left="0"/>
        <w:jc w:val="both"/>
        <w:rPr>
          <w:rFonts w:cs="Calibri"/>
          <w:b/>
          <w:snapToGrid w:val="0"/>
          <w:sz w:val="24"/>
          <w:szCs w:val="24"/>
        </w:rPr>
      </w:pPr>
      <w:r w:rsidRPr="0056458B">
        <w:rPr>
          <w:rFonts w:cs="Calibri"/>
          <w:b/>
          <w:snapToGrid w:val="0"/>
          <w:sz w:val="24"/>
          <w:szCs w:val="24"/>
        </w:rPr>
        <w:t>Justificación</w:t>
      </w:r>
    </w:p>
    <w:p w:rsidR="0056458B" w:rsidRPr="0056458B" w:rsidRDefault="0056458B" w:rsidP="0056458B">
      <w:pPr>
        <w:pStyle w:val="Prrafodelista1"/>
        <w:spacing w:line="240" w:lineRule="auto"/>
        <w:ind w:left="0"/>
        <w:jc w:val="both"/>
        <w:rPr>
          <w:rFonts w:cs="Calibri"/>
          <w:snapToGrid w:val="0"/>
          <w:sz w:val="24"/>
          <w:szCs w:val="24"/>
        </w:rPr>
      </w:pPr>
      <w:r w:rsidRPr="0056458B">
        <w:rPr>
          <w:rFonts w:cs="Calibri"/>
          <w:snapToGrid w:val="0"/>
          <w:sz w:val="24"/>
          <w:szCs w:val="24"/>
        </w:rPr>
        <w:t>El proceso de Comercialización y Ventas es el principal responsable de generar mayor rentabilidad para la empresa mediante la venta de la producción minera, es por ello que es importante la correcta gestión de este proceso para cumplir con los objetivos de rentabilidad que justifiquen las inversiones realizadas.</w:t>
      </w:r>
    </w:p>
    <w:p w:rsidR="0056458B" w:rsidRPr="0056458B" w:rsidRDefault="0056458B" w:rsidP="0056458B">
      <w:pPr>
        <w:jc w:val="both"/>
        <w:rPr>
          <w:rFonts w:ascii="Calibri" w:hAnsi="Calibri" w:cs="Calibri"/>
          <w:b/>
          <w:u w:val="single"/>
        </w:rPr>
      </w:pPr>
    </w:p>
    <w:p w:rsidR="0056458B" w:rsidRPr="0056458B" w:rsidRDefault="0056458B" w:rsidP="0056458B">
      <w:pPr>
        <w:jc w:val="both"/>
        <w:rPr>
          <w:rFonts w:ascii="Calibri" w:hAnsi="Calibri" w:cs="Calibri"/>
          <w:b/>
          <w:u w:val="single"/>
        </w:rPr>
      </w:pPr>
    </w:p>
    <w:p w:rsidR="0056458B" w:rsidRPr="0056458B" w:rsidRDefault="0056458B" w:rsidP="0056458B">
      <w:pPr>
        <w:jc w:val="both"/>
        <w:rPr>
          <w:rFonts w:ascii="Calibri" w:hAnsi="Calibri" w:cs="Calibri"/>
          <w:b/>
          <w:u w:val="single"/>
        </w:rPr>
      </w:pPr>
      <w:r w:rsidRPr="0056458B">
        <w:rPr>
          <w:rFonts w:ascii="Calibri" w:hAnsi="Calibri" w:cs="Calibri"/>
          <w:b/>
          <w:u w:val="single"/>
        </w:rPr>
        <w:t>Logística</w:t>
      </w:r>
    </w:p>
    <w:p w:rsidR="0056458B" w:rsidRPr="0056458B" w:rsidRDefault="0056458B" w:rsidP="0056458B">
      <w:pPr>
        <w:jc w:val="both"/>
        <w:rPr>
          <w:rFonts w:ascii="Calibri" w:hAnsi="Calibri" w:cs="Calibri"/>
          <w:b/>
          <w:u w:val="single"/>
        </w:rPr>
      </w:pPr>
    </w:p>
    <w:p w:rsidR="0056458B" w:rsidRPr="0056458B" w:rsidRDefault="0056458B" w:rsidP="0056458B">
      <w:pPr>
        <w:contextualSpacing/>
        <w:jc w:val="both"/>
        <w:rPr>
          <w:rFonts w:ascii="Calibri" w:hAnsi="Calibri" w:cs="Calibri"/>
          <w:b/>
        </w:rPr>
      </w:pPr>
      <w:r w:rsidRPr="0056458B">
        <w:rPr>
          <w:rFonts w:ascii="Calibri" w:hAnsi="Calibri" w:cs="Calibri"/>
          <w:b/>
        </w:rPr>
        <w:t>OE 1.1.1 Incrementar su producción a un monto mayor a los 350 TM/mes.</w:t>
      </w:r>
    </w:p>
    <w:p w:rsidR="0056458B" w:rsidRPr="0056458B" w:rsidRDefault="0056458B" w:rsidP="0056458B">
      <w:pPr>
        <w:contextualSpacing/>
        <w:jc w:val="both"/>
        <w:rPr>
          <w:rFonts w:ascii="Calibri" w:hAnsi="Calibri" w:cs="Calibri"/>
          <w:b/>
        </w:rPr>
      </w:pPr>
      <w:r w:rsidRPr="0056458B">
        <w:rPr>
          <w:rFonts w:ascii="Calibri" w:hAnsi="Calibri" w:cs="Calibri"/>
          <w:b/>
        </w:rPr>
        <w:t xml:space="preserve">Justificación </w:t>
      </w:r>
    </w:p>
    <w:p w:rsidR="0056458B" w:rsidRPr="0056458B" w:rsidRDefault="0056458B" w:rsidP="0056458B">
      <w:pPr>
        <w:contextualSpacing/>
        <w:jc w:val="both"/>
        <w:rPr>
          <w:rFonts w:ascii="Calibri" w:hAnsi="Calibri" w:cs="Calibri"/>
        </w:rPr>
      </w:pPr>
      <w:r w:rsidRPr="0056458B">
        <w:rPr>
          <w:rFonts w:ascii="Calibri" w:hAnsi="Calibri" w:cs="Calibri"/>
        </w:rPr>
        <w:t>El proceso logístico apoya en el incremento de producción ya que es el encargado de escoger la maquinaria adecuada para lograr este objetivo. Con un análisis intenso y preciso se apoya en la compra de estas maquinaras que son necesarias para los procesos principales de la empresa, los cuales son Exploración y Explotación.</w:t>
      </w:r>
    </w:p>
    <w:p w:rsidR="0056458B" w:rsidRPr="0056458B" w:rsidRDefault="0056458B" w:rsidP="0056458B">
      <w:pPr>
        <w:contextualSpacing/>
        <w:jc w:val="both"/>
        <w:rPr>
          <w:rFonts w:ascii="Calibri" w:hAnsi="Calibri" w:cs="Calibri"/>
          <w:b/>
        </w:rPr>
      </w:pPr>
    </w:p>
    <w:p w:rsidR="0056458B" w:rsidRPr="0056458B" w:rsidRDefault="0056458B" w:rsidP="0056458B">
      <w:pPr>
        <w:contextualSpacing/>
        <w:jc w:val="both"/>
        <w:rPr>
          <w:rFonts w:ascii="Calibri" w:hAnsi="Calibri" w:cs="Calibri"/>
          <w:b/>
        </w:rPr>
      </w:pPr>
    </w:p>
    <w:p w:rsidR="0056458B" w:rsidRPr="0056458B" w:rsidRDefault="0056458B" w:rsidP="0056458B">
      <w:pPr>
        <w:contextualSpacing/>
        <w:jc w:val="both"/>
        <w:rPr>
          <w:rFonts w:ascii="Calibri" w:hAnsi="Calibri" w:cs="Calibri"/>
          <w:b/>
        </w:rPr>
      </w:pPr>
    </w:p>
    <w:p w:rsidR="0056458B" w:rsidRPr="0056458B" w:rsidRDefault="0056458B" w:rsidP="0056458B">
      <w:pPr>
        <w:contextualSpacing/>
        <w:jc w:val="both"/>
        <w:rPr>
          <w:rFonts w:ascii="Calibri" w:hAnsi="Calibri" w:cs="Calibri"/>
          <w:b/>
        </w:rPr>
      </w:pPr>
    </w:p>
    <w:p w:rsidR="0056458B" w:rsidRPr="0056458B" w:rsidRDefault="0056458B" w:rsidP="0056458B">
      <w:pPr>
        <w:contextualSpacing/>
        <w:jc w:val="both"/>
        <w:rPr>
          <w:rFonts w:ascii="Calibri" w:hAnsi="Calibri" w:cs="Calibri"/>
          <w:b/>
        </w:rPr>
      </w:pPr>
      <w:r w:rsidRPr="0056458B">
        <w:rPr>
          <w:rFonts w:ascii="Calibri" w:hAnsi="Calibri" w:cs="Calibri"/>
          <w:b/>
        </w:rPr>
        <w:t>OE 1.1.3 Investigar, licitar y seleccionar los proveedores adecuados.</w:t>
      </w:r>
    </w:p>
    <w:p w:rsidR="0056458B" w:rsidRPr="0056458B" w:rsidRDefault="0056458B" w:rsidP="0056458B">
      <w:pPr>
        <w:contextualSpacing/>
        <w:jc w:val="both"/>
        <w:rPr>
          <w:rFonts w:ascii="Calibri" w:hAnsi="Calibri" w:cs="Calibri"/>
          <w:b/>
        </w:rPr>
      </w:pPr>
      <w:r w:rsidRPr="0056458B">
        <w:rPr>
          <w:rFonts w:ascii="Calibri" w:hAnsi="Calibri" w:cs="Calibri"/>
          <w:b/>
        </w:rPr>
        <w:t>Justificación</w:t>
      </w:r>
    </w:p>
    <w:p w:rsidR="0056458B" w:rsidRPr="0056458B" w:rsidRDefault="0056458B" w:rsidP="0056458B">
      <w:pPr>
        <w:contextualSpacing/>
        <w:jc w:val="both"/>
        <w:rPr>
          <w:rFonts w:ascii="Calibri" w:hAnsi="Calibri" w:cs="Calibri"/>
        </w:rPr>
      </w:pPr>
      <w:r w:rsidRPr="0056458B">
        <w:rPr>
          <w:rFonts w:ascii="Calibri" w:hAnsi="Calibri" w:cs="Calibri"/>
        </w:rPr>
        <w:t>Uno de los principales objetivos del proceso de logística es la gestión adecuada de proveedores, ya que ellos serán los que brinden la calidad en los equipos y materiales que se utilicen en los procesos de rubro de negocio. Con ellos se realizaran contratos, licitaciones y acuerdos para adquirir productos de calidad.</w:t>
      </w:r>
    </w:p>
    <w:p w:rsidR="0056458B" w:rsidRPr="0056458B" w:rsidRDefault="0056458B" w:rsidP="0056458B">
      <w:pPr>
        <w:contextualSpacing/>
        <w:jc w:val="both"/>
        <w:rPr>
          <w:rFonts w:ascii="Calibri" w:hAnsi="Calibri" w:cs="Calibri"/>
        </w:rPr>
      </w:pPr>
    </w:p>
    <w:p w:rsidR="0056458B" w:rsidRPr="0056458B" w:rsidRDefault="0056458B" w:rsidP="0056458B">
      <w:pPr>
        <w:contextualSpacing/>
        <w:jc w:val="both"/>
        <w:rPr>
          <w:rFonts w:ascii="Calibri" w:hAnsi="Calibri" w:cs="Calibri"/>
          <w:b/>
        </w:rPr>
      </w:pPr>
      <w:r w:rsidRPr="0056458B">
        <w:rPr>
          <w:rFonts w:ascii="Calibri" w:hAnsi="Calibri" w:cs="Calibri"/>
          <w:b/>
        </w:rPr>
        <w:t>OE 1.1.6 Minimizar las mermas de la empresa.</w:t>
      </w:r>
    </w:p>
    <w:p w:rsidR="0056458B" w:rsidRPr="0056458B" w:rsidRDefault="0056458B" w:rsidP="0056458B">
      <w:pPr>
        <w:ind w:left="708" w:hanging="708"/>
        <w:contextualSpacing/>
        <w:jc w:val="both"/>
        <w:rPr>
          <w:rFonts w:ascii="Calibri" w:hAnsi="Calibri" w:cs="Calibri"/>
          <w:b/>
        </w:rPr>
      </w:pPr>
      <w:r w:rsidRPr="0056458B">
        <w:rPr>
          <w:rFonts w:ascii="Calibri" w:hAnsi="Calibri" w:cs="Calibri"/>
          <w:b/>
        </w:rPr>
        <w:t>Justificación</w:t>
      </w:r>
    </w:p>
    <w:p w:rsidR="0056458B" w:rsidRPr="0056458B" w:rsidRDefault="0056458B" w:rsidP="0056458B">
      <w:pPr>
        <w:contextualSpacing/>
        <w:jc w:val="both"/>
        <w:rPr>
          <w:rFonts w:ascii="Calibri" w:hAnsi="Calibri" w:cs="Calibri"/>
        </w:rPr>
      </w:pPr>
      <w:r w:rsidRPr="0056458B">
        <w:rPr>
          <w:rFonts w:ascii="Calibri" w:hAnsi="Calibri" w:cs="Calibri"/>
        </w:rPr>
        <w:t xml:space="preserve">Durante el proceso logístico se encontraran actividades que beneficien el cuidado ambiental, uno de ellos es el proceso de reciclaje. En los diferentes almacenes siempre se contaran con sustancias, combustible o diversos líquidos que pueden ser reutilizados para otras funciones. El proceso de logística tomara un control de tiempos por producto según almacén, es decir, se controlaran la antigüedad de los productos según cada almacén para evitar inconvenientes de vencimientos. </w:t>
      </w:r>
    </w:p>
    <w:p w:rsidR="0056458B" w:rsidRPr="0056458B" w:rsidRDefault="0056458B" w:rsidP="0056458B">
      <w:pPr>
        <w:contextualSpacing/>
        <w:jc w:val="both"/>
        <w:rPr>
          <w:rFonts w:ascii="Calibri" w:hAnsi="Calibri" w:cs="Calibri"/>
        </w:rPr>
      </w:pPr>
    </w:p>
    <w:p w:rsidR="0056458B" w:rsidRPr="0056458B" w:rsidRDefault="0056458B" w:rsidP="0056458B">
      <w:pPr>
        <w:contextualSpacing/>
        <w:jc w:val="both"/>
        <w:rPr>
          <w:rFonts w:ascii="Calibri" w:hAnsi="Calibri" w:cs="Calibri"/>
          <w:b/>
        </w:rPr>
      </w:pPr>
      <w:r w:rsidRPr="0056458B">
        <w:rPr>
          <w:rFonts w:ascii="Calibri" w:hAnsi="Calibri" w:cs="Calibri"/>
          <w:b/>
        </w:rPr>
        <w:t>OE 1.1.7 Optimizar los procesos operativos.</w:t>
      </w:r>
    </w:p>
    <w:p w:rsidR="0056458B" w:rsidRPr="0056458B" w:rsidRDefault="0056458B" w:rsidP="0056458B">
      <w:pPr>
        <w:contextualSpacing/>
        <w:jc w:val="both"/>
        <w:rPr>
          <w:rFonts w:ascii="Calibri" w:hAnsi="Calibri" w:cs="Calibri"/>
          <w:b/>
        </w:rPr>
      </w:pPr>
      <w:r w:rsidRPr="0056458B">
        <w:rPr>
          <w:rFonts w:ascii="Calibri" w:hAnsi="Calibri" w:cs="Calibri"/>
          <w:b/>
        </w:rPr>
        <w:t>Justificación</w:t>
      </w:r>
    </w:p>
    <w:p w:rsidR="0056458B" w:rsidRPr="0056458B" w:rsidRDefault="0056458B" w:rsidP="0056458B">
      <w:pPr>
        <w:contextualSpacing/>
        <w:jc w:val="both"/>
        <w:rPr>
          <w:rFonts w:ascii="Calibri" w:hAnsi="Calibri" w:cs="Calibri"/>
        </w:rPr>
      </w:pPr>
      <w:r w:rsidRPr="0056458B">
        <w:rPr>
          <w:rFonts w:ascii="Calibri" w:hAnsi="Calibri" w:cs="Calibri"/>
        </w:rPr>
        <w:t>El proceso logístico brinda acceso a productos según cada necesidad de áreas o sub áreas, si no se cumplen o satisfacen las necesidades de cada área, estas se verán impedidas de alguna manera de continuar con sus actividades normales. Estas necesidades abarcan desde el personal administrativo hasta el personal que se encuentra en mina.</w:t>
      </w:r>
    </w:p>
    <w:p w:rsidR="0056458B" w:rsidRPr="0056458B" w:rsidRDefault="0056458B" w:rsidP="0056458B">
      <w:pPr>
        <w:contextualSpacing/>
        <w:jc w:val="both"/>
        <w:rPr>
          <w:rFonts w:ascii="Calibri" w:hAnsi="Calibri" w:cs="Calibri"/>
        </w:rPr>
      </w:pPr>
    </w:p>
    <w:p w:rsidR="0056458B" w:rsidRPr="0056458B" w:rsidRDefault="0056458B" w:rsidP="0056458B">
      <w:pPr>
        <w:contextualSpacing/>
        <w:jc w:val="both"/>
        <w:rPr>
          <w:rFonts w:ascii="Calibri" w:hAnsi="Calibri" w:cs="Calibri"/>
          <w:b/>
        </w:rPr>
      </w:pPr>
      <w:r w:rsidRPr="0056458B">
        <w:rPr>
          <w:rFonts w:ascii="Calibri" w:hAnsi="Calibri" w:cs="Calibri"/>
          <w:b/>
        </w:rPr>
        <w:t>OE 1.1.8 Incrementar la producción mediante el uso de herramientas tecnológicas y el desarrollo de SI.</w:t>
      </w:r>
    </w:p>
    <w:p w:rsidR="0056458B" w:rsidRPr="0056458B" w:rsidRDefault="0056458B" w:rsidP="0056458B">
      <w:pPr>
        <w:contextualSpacing/>
        <w:jc w:val="both"/>
        <w:rPr>
          <w:rFonts w:ascii="Calibri" w:hAnsi="Calibri" w:cs="Calibri"/>
          <w:b/>
        </w:rPr>
      </w:pPr>
      <w:r w:rsidRPr="0056458B">
        <w:rPr>
          <w:rFonts w:ascii="Calibri" w:hAnsi="Calibri" w:cs="Calibri"/>
          <w:b/>
        </w:rPr>
        <w:t>Justificación</w:t>
      </w:r>
    </w:p>
    <w:p w:rsidR="0056458B" w:rsidRPr="0056458B" w:rsidRDefault="0056458B" w:rsidP="0056458B">
      <w:pPr>
        <w:contextualSpacing/>
        <w:jc w:val="both"/>
        <w:rPr>
          <w:rFonts w:ascii="Calibri" w:hAnsi="Calibri" w:cs="Calibri"/>
        </w:rPr>
      </w:pPr>
      <w:r w:rsidRPr="0056458B">
        <w:rPr>
          <w:rFonts w:ascii="Calibri" w:hAnsi="Calibri" w:cs="Calibri"/>
        </w:rPr>
        <w:t xml:space="preserve">La actividad de producción, así como las demás actividades de negocio, se pueden ver parcialmente paralizadas por la falta de una gestión logística adecuada, es por ello que esta debe de ser aplicada  en herramientas tecnológicas que puedan permitir el envío de los requerimientos por áreas y se puedan realizar registros de compras, ingresos y salidas de almacén, entre otras actividades, todo esto de forma automatizada. </w:t>
      </w:r>
    </w:p>
    <w:p w:rsidR="0056458B" w:rsidRPr="0056458B" w:rsidRDefault="0056458B" w:rsidP="0056458B">
      <w:pPr>
        <w:contextualSpacing/>
        <w:jc w:val="both"/>
        <w:rPr>
          <w:rFonts w:ascii="Calibri" w:hAnsi="Calibri" w:cs="Calibri"/>
          <w:b/>
        </w:rPr>
      </w:pPr>
    </w:p>
    <w:p w:rsidR="0056458B" w:rsidRPr="0056458B" w:rsidRDefault="0056458B" w:rsidP="0056458B">
      <w:pPr>
        <w:contextualSpacing/>
        <w:jc w:val="both"/>
        <w:rPr>
          <w:rFonts w:ascii="Calibri" w:hAnsi="Calibri" w:cs="Calibri"/>
          <w:b/>
        </w:rPr>
      </w:pPr>
      <w:r w:rsidRPr="0056458B">
        <w:rPr>
          <w:rFonts w:ascii="Calibri" w:hAnsi="Calibri" w:cs="Calibri"/>
          <w:b/>
        </w:rPr>
        <w:t>OE 1.2.2 Trabajar con seguridad, higiene y responsabilidad industrial.</w:t>
      </w:r>
    </w:p>
    <w:p w:rsidR="0056458B" w:rsidRPr="0056458B" w:rsidRDefault="0056458B" w:rsidP="0056458B">
      <w:pPr>
        <w:contextualSpacing/>
        <w:jc w:val="both"/>
        <w:rPr>
          <w:rFonts w:ascii="Calibri" w:hAnsi="Calibri" w:cs="Calibri"/>
          <w:b/>
        </w:rPr>
      </w:pPr>
      <w:r w:rsidRPr="0056458B">
        <w:rPr>
          <w:rFonts w:ascii="Calibri" w:hAnsi="Calibri" w:cs="Calibri"/>
          <w:b/>
        </w:rPr>
        <w:t>Justificación</w:t>
      </w:r>
    </w:p>
    <w:p w:rsidR="0056458B" w:rsidRPr="0056458B" w:rsidRDefault="0056458B" w:rsidP="0056458B">
      <w:pPr>
        <w:contextualSpacing/>
        <w:jc w:val="both"/>
        <w:rPr>
          <w:rFonts w:ascii="Calibri" w:hAnsi="Calibri" w:cs="Calibri"/>
        </w:rPr>
      </w:pPr>
      <w:r w:rsidRPr="0056458B">
        <w:rPr>
          <w:rFonts w:ascii="Calibri" w:hAnsi="Calibri" w:cs="Calibri"/>
        </w:rPr>
        <w:t>La adquisición de materiales y vestimenta que aseguran la seguridad, higiene y responsabilidad de la empresa y sus trabajadores corre por parte del proceso de logística. Este proceso se encarga de abastecer a la empresa de los recursos necesarios para poder proteger la integridad de los trabajadores en mina, cumpliendo con la higiene industrial y personal del trabajador. Se toma en cuenta de que el proceso Seguridad e Higiene Industrial de se encarga de la definición de que equipos, materiales y vestimenta adquirir para poder satisfacer este objetivo.</w:t>
      </w:r>
    </w:p>
    <w:p w:rsidR="0056458B" w:rsidRPr="0056458B" w:rsidRDefault="0056458B" w:rsidP="0056458B">
      <w:pPr>
        <w:contextualSpacing/>
        <w:jc w:val="both"/>
        <w:rPr>
          <w:rFonts w:ascii="Calibri" w:hAnsi="Calibri" w:cs="Calibri"/>
        </w:rPr>
      </w:pPr>
    </w:p>
    <w:p w:rsidR="0056458B" w:rsidRPr="0056458B" w:rsidRDefault="0056458B" w:rsidP="0056458B">
      <w:pPr>
        <w:contextualSpacing/>
        <w:jc w:val="both"/>
        <w:rPr>
          <w:rFonts w:ascii="Calibri" w:hAnsi="Calibri" w:cs="Calibri"/>
          <w:b/>
        </w:rPr>
      </w:pPr>
      <w:r w:rsidRPr="0056458B">
        <w:rPr>
          <w:rFonts w:ascii="Calibri" w:hAnsi="Calibri" w:cs="Calibri"/>
          <w:b/>
        </w:rPr>
        <w:t>OE 1.3.2.3 Reducir al mínimo el riesgo de los colaboradores.</w:t>
      </w:r>
    </w:p>
    <w:p w:rsidR="0056458B" w:rsidRPr="0056458B" w:rsidRDefault="0056458B" w:rsidP="0056458B">
      <w:pPr>
        <w:contextualSpacing/>
        <w:jc w:val="both"/>
        <w:rPr>
          <w:rFonts w:ascii="Calibri" w:hAnsi="Calibri" w:cs="Calibri"/>
          <w:b/>
        </w:rPr>
      </w:pPr>
      <w:r w:rsidRPr="0056458B">
        <w:rPr>
          <w:rFonts w:ascii="Calibri" w:hAnsi="Calibri" w:cs="Calibri"/>
          <w:b/>
        </w:rPr>
        <w:t>Justificación</w:t>
      </w:r>
    </w:p>
    <w:p w:rsidR="0056458B" w:rsidRPr="0056458B" w:rsidRDefault="0056458B" w:rsidP="0056458B">
      <w:pPr>
        <w:contextualSpacing/>
        <w:jc w:val="both"/>
        <w:rPr>
          <w:rFonts w:ascii="Calibri" w:hAnsi="Calibri" w:cs="Calibri"/>
        </w:rPr>
      </w:pPr>
      <w:r w:rsidRPr="0056458B">
        <w:rPr>
          <w:rFonts w:ascii="Calibri" w:hAnsi="Calibri" w:cs="Calibri"/>
        </w:rPr>
        <w:t>El riesgo de los colaboradores se reduce adquiriendo equipos y maquinarias de alta calidad, brindando a los colaboradores materiales resistentes y confiables para el uso de estos en mina. De esto mencionado se encarga el proceso de logística al momento de la adquisición de este tipo de productos y maquinarias.</w:t>
      </w:r>
    </w:p>
    <w:p w:rsidR="0056458B" w:rsidRPr="0056458B" w:rsidRDefault="0056458B" w:rsidP="0056458B">
      <w:pPr>
        <w:contextualSpacing/>
        <w:jc w:val="both"/>
        <w:rPr>
          <w:rFonts w:ascii="Calibri" w:hAnsi="Calibri" w:cs="Calibri"/>
        </w:rPr>
      </w:pPr>
    </w:p>
    <w:p w:rsidR="0056458B" w:rsidRPr="0056458B" w:rsidRDefault="0056458B" w:rsidP="0056458B">
      <w:pPr>
        <w:contextualSpacing/>
        <w:jc w:val="both"/>
        <w:rPr>
          <w:rFonts w:ascii="Calibri" w:hAnsi="Calibri" w:cs="Calibri"/>
          <w:b/>
        </w:rPr>
      </w:pPr>
      <w:r w:rsidRPr="0056458B">
        <w:rPr>
          <w:rFonts w:ascii="Calibri" w:hAnsi="Calibri" w:cs="Calibri"/>
          <w:b/>
        </w:rPr>
        <w:t>OE 1.3.3.1 Administrar el presupuesto de manera eficiente y proporcionar servicios administrativos de calidad.</w:t>
      </w:r>
    </w:p>
    <w:p w:rsidR="0056458B" w:rsidRPr="0056458B" w:rsidRDefault="0056458B" w:rsidP="0056458B">
      <w:pPr>
        <w:contextualSpacing/>
        <w:jc w:val="both"/>
        <w:rPr>
          <w:rFonts w:ascii="Calibri" w:hAnsi="Calibri" w:cs="Calibri"/>
          <w:b/>
        </w:rPr>
      </w:pPr>
      <w:r w:rsidRPr="0056458B">
        <w:rPr>
          <w:rFonts w:ascii="Calibri" w:hAnsi="Calibri" w:cs="Calibri"/>
          <w:b/>
        </w:rPr>
        <w:t>Justificación</w:t>
      </w:r>
    </w:p>
    <w:p w:rsidR="0056458B" w:rsidRPr="0056458B" w:rsidRDefault="0056458B" w:rsidP="0056458B">
      <w:pPr>
        <w:contextualSpacing/>
        <w:jc w:val="both"/>
        <w:rPr>
          <w:rFonts w:ascii="Calibri" w:hAnsi="Calibri" w:cs="Calibri"/>
        </w:rPr>
      </w:pPr>
      <w:r w:rsidRPr="0056458B">
        <w:rPr>
          <w:rFonts w:ascii="Calibri" w:hAnsi="Calibri" w:cs="Calibri"/>
        </w:rPr>
        <w:t xml:space="preserve">En general, todas las áreas buscan administrar de manera adecuada el presupuesto, siendo el proceso de logística uno de ellos también. Este proceso tiene un alto índice de presupuesto, a comparación de los demás, ya que maneja la compra de diferentes tipos de productos y maquinarias. Es por ello, que la compra de productos debe ser controlada, estudiada y analizada previamente. De esta manera, el proceso de logística brinda un servicio de calidad hacia la empresa. </w:t>
      </w:r>
    </w:p>
    <w:p w:rsidR="0056458B" w:rsidRPr="0056458B" w:rsidRDefault="0056458B" w:rsidP="0056458B">
      <w:pPr>
        <w:contextualSpacing/>
        <w:jc w:val="both"/>
        <w:rPr>
          <w:rFonts w:ascii="Calibri" w:hAnsi="Calibri" w:cs="Calibri"/>
        </w:rPr>
      </w:pPr>
    </w:p>
    <w:p w:rsidR="0056458B" w:rsidRPr="0056458B" w:rsidRDefault="0056458B" w:rsidP="0056458B">
      <w:pPr>
        <w:contextualSpacing/>
        <w:jc w:val="both"/>
        <w:rPr>
          <w:rFonts w:ascii="Calibri" w:hAnsi="Calibri" w:cs="Calibri"/>
          <w:b/>
        </w:rPr>
      </w:pPr>
      <w:r w:rsidRPr="0056458B">
        <w:rPr>
          <w:rFonts w:ascii="Calibri" w:hAnsi="Calibri" w:cs="Calibri"/>
          <w:b/>
        </w:rPr>
        <w:t>OE 1.3.3.2 Minimizar los costos.</w:t>
      </w:r>
    </w:p>
    <w:p w:rsidR="0056458B" w:rsidRPr="0056458B" w:rsidRDefault="0056458B" w:rsidP="0056458B">
      <w:pPr>
        <w:contextualSpacing/>
        <w:jc w:val="both"/>
        <w:rPr>
          <w:rFonts w:ascii="Calibri" w:hAnsi="Calibri" w:cs="Calibri"/>
          <w:b/>
        </w:rPr>
      </w:pPr>
      <w:r w:rsidRPr="0056458B">
        <w:rPr>
          <w:rFonts w:ascii="Calibri" w:hAnsi="Calibri" w:cs="Calibri"/>
          <w:b/>
        </w:rPr>
        <w:t>Justificación</w:t>
      </w:r>
    </w:p>
    <w:p w:rsidR="0056458B" w:rsidRPr="0056458B" w:rsidRDefault="0056458B" w:rsidP="0056458B">
      <w:pPr>
        <w:contextualSpacing/>
        <w:jc w:val="both"/>
        <w:rPr>
          <w:rFonts w:ascii="Calibri" w:hAnsi="Calibri" w:cs="Calibri"/>
        </w:rPr>
      </w:pPr>
      <w:r w:rsidRPr="0056458B">
        <w:rPr>
          <w:rFonts w:ascii="Calibri" w:hAnsi="Calibri" w:cs="Calibri"/>
        </w:rPr>
        <w:t>El proceso de logística adquiere productos y frecuentemente trata con diferentes tipos de proveedores, es por ello, que la negociación que se llegue con los proveedores tiene que ser realista y conveniente para la empresa,  minimizando así los costos que se encuentren en el alcance del asistente de compras. .</w:t>
      </w:r>
    </w:p>
    <w:p w:rsidR="0056458B" w:rsidRPr="0056458B" w:rsidRDefault="0056458B" w:rsidP="0056458B">
      <w:pPr>
        <w:contextualSpacing/>
        <w:jc w:val="both"/>
        <w:rPr>
          <w:rFonts w:ascii="Calibri" w:hAnsi="Calibri" w:cs="Calibri"/>
          <w:b/>
        </w:rPr>
      </w:pPr>
    </w:p>
    <w:p w:rsidR="0056458B" w:rsidRPr="0056458B" w:rsidRDefault="0056458B" w:rsidP="0056458B">
      <w:pPr>
        <w:contextualSpacing/>
        <w:jc w:val="both"/>
        <w:rPr>
          <w:rFonts w:ascii="Calibri" w:hAnsi="Calibri" w:cs="Calibri"/>
          <w:b/>
        </w:rPr>
      </w:pPr>
      <w:r w:rsidRPr="0056458B">
        <w:rPr>
          <w:rFonts w:ascii="Calibri" w:hAnsi="Calibri" w:cs="Calibri"/>
          <w:b/>
        </w:rPr>
        <w:t>OE 1.3.3.3 Maximizar las inversiones.</w:t>
      </w:r>
    </w:p>
    <w:p w:rsidR="0056458B" w:rsidRPr="0056458B" w:rsidRDefault="0056458B" w:rsidP="0056458B">
      <w:pPr>
        <w:contextualSpacing/>
        <w:jc w:val="both"/>
        <w:rPr>
          <w:rFonts w:ascii="Calibri" w:hAnsi="Calibri" w:cs="Calibri"/>
          <w:b/>
        </w:rPr>
      </w:pPr>
      <w:r w:rsidRPr="0056458B">
        <w:rPr>
          <w:rFonts w:ascii="Calibri" w:hAnsi="Calibri" w:cs="Calibri"/>
          <w:b/>
        </w:rPr>
        <w:t>Justificación</w:t>
      </w:r>
    </w:p>
    <w:p w:rsidR="0056458B" w:rsidRPr="0056458B" w:rsidRDefault="0056458B" w:rsidP="0056458B">
      <w:pPr>
        <w:contextualSpacing/>
        <w:jc w:val="both"/>
        <w:rPr>
          <w:rFonts w:ascii="Calibri" w:hAnsi="Calibri" w:cs="Calibri"/>
        </w:rPr>
      </w:pPr>
      <w:r w:rsidRPr="0056458B">
        <w:rPr>
          <w:rFonts w:ascii="Calibri" w:hAnsi="Calibri" w:cs="Calibri"/>
        </w:rPr>
        <w:t>Aparte de adquirir productos de soporte, el proceso de logística se encarga de la adquisición de equipos, transporte terrestre y materiales con costos elevados en el mercado, es por ello que estos se consideran un activo fijo para la empresa. Este proceso también abarca la compra o alquiler de sucursales de la empresa, es por ello que toda inversión debe ser investigada, analizada y sustentada para que en un futuro pueda agregar valor a la empresa.</w:t>
      </w:r>
    </w:p>
    <w:p w:rsidR="0056458B" w:rsidRPr="0056458B" w:rsidRDefault="0056458B" w:rsidP="0056458B">
      <w:pPr>
        <w:jc w:val="both"/>
        <w:rPr>
          <w:rFonts w:ascii="Calibri" w:hAnsi="Calibri" w:cs="Calibri"/>
        </w:rPr>
      </w:pPr>
    </w:p>
    <w:p w:rsidR="0056458B" w:rsidRPr="0056458B" w:rsidRDefault="0056458B" w:rsidP="0056458B">
      <w:pPr>
        <w:ind w:left="426"/>
        <w:jc w:val="both"/>
        <w:rPr>
          <w:rFonts w:ascii="Calibri" w:hAnsi="Calibri" w:cs="Calibri"/>
          <w:b/>
          <w:u w:val="single"/>
        </w:rPr>
      </w:pPr>
    </w:p>
    <w:p w:rsidR="0056458B" w:rsidRPr="0056458B" w:rsidRDefault="0056458B" w:rsidP="0056458B">
      <w:pPr>
        <w:jc w:val="both"/>
        <w:rPr>
          <w:rFonts w:ascii="Calibri" w:hAnsi="Calibri" w:cs="Calibri"/>
          <w:b/>
          <w:u w:val="single"/>
        </w:rPr>
      </w:pPr>
      <w:r w:rsidRPr="0056458B">
        <w:rPr>
          <w:rFonts w:ascii="Calibri" w:hAnsi="Calibri" w:cs="Calibri"/>
          <w:b/>
          <w:u w:val="single"/>
        </w:rPr>
        <w:t>Gestión de Recursos Humanos</w:t>
      </w:r>
    </w:p>
    <w:p w:rsidR="0056458B" w:rsidRPr="0056458B" w:rsidRDefault="0056458B" w:rsidP="0056458B">
      <w:pPr>
        <w:jc w:val="both"/>
        <w:rPr>
          <w:rFonts w:ascii="Calibri" w:hAnsi="Calibri" w:cs="Calibri"/>
          <w:b/>
          <w:u w:val="single"/>
        </w:rPr>
      </w:pPr>
    </w:p>
    <w:p w:rsidR="0056458B" w:rsidRPr="006B70C3" w:rsidRDefault="0056458B" w:rsidP="0056458B">
      <w:pPr>
        <w:pStyle w:val="ListParagraph1"/>
        <w:ind w:left="0"/>
        <w:jc w:val="both"/>
        <w:rPr>
          <w:rFonts w:ascii="Calibri" w:hAnsi="Calibri" w:cs="Calibri"/>
          <w:b/>
        </w:rPr>
      </w:pPr>
      <w:r w:rsidRPr="006B70C3">
        <w:rPr>
          <w:rFonts w:ascii="Calibri" w:hAnsi="Calibri" w:cs="Calibri"/>
          <w:b/>
        </w:rPr>
        <w:t>OE 1.1.1 Incrementar su producción a un monto mayor a los 350 TM/mes.</w:t>
      </w:r>
    </w:p>
    <w:p w:rsidR="0056458B" w:rsidRPr="006B70C3" w:rsidRDefault="0056458B" w:rsidP="0056458B">
      <w:pPr>
        <w:pStyle w:val="ListParagraph1"/>
        <w:ind w:left="0"/>
        <w:jc w:val="both"/>
        <w:rPr>
          <w:rFonts w:ascii="Calibri" w:hAnsi="Calibri" w:cs="Calibri"/>
          <w:b/>
        </w:rPr>
      </w:pPr>
      <w:r w:rsidRPr="006B70C3">
        <w:rPr>
          <w:rFonts w:ascii="Calibri" w:hAnsi="Calibri" w:cs="Calibri"/>
          <w:b/>
        </w:rPr>
        <w:t>Justificación</w:t>
      </w:r>
    </w:p>
    <w:p w:rsidR="0056458B" w:rsidRPr="006B70C3" w:rsidRDefault="0056458B" w:rsidP="0056458B">
      <w:pPr>
        <w:pStyle w:val="ListParagraph1"/>
        <w:ind w:left="0"/>
        <w:jc w:val="both"/>
        <w:rPr>
          <w:rFonts w:ascii="Calibri" w:hAnsi="Calibri" w:cs="Calibri"/>
        </w:rPr>
      </w:pPr>
      <w:r w:rsidRPr="006B70C3">
        <w:rPr>
          <w:rFonts w:ascii="Calibri" w:hAnsi="Calibri" w:cs="Calibri"/>
        </w:rPr>
        <w:t>Mediante la optimización del macro proceso de recursos humanos se va a poder identificar en colaboración con las otras áreas funcionales de la empresa, las necesidades de capacitación y motivación del personal para lograr una mayor productividad de la empresa.</w:t>
      </w:r>
    </w:p>
    <w:p w:rsidR="0056458B" w:rsidRDefault="0056458B" w:rsidP="0056458B">
      <w:pPr>
        <w:pStyle w:val="ListParagraph1"/>
        <w:ind w:left="0"/>
        <w:jc w:val="both"/>
        <w:rPr>
          <w:rFonts w:ascii="Calibri" w:hAnsi="Calibri" w:cs="Calibri"/>
        </w:rPr>
      </w:pPr>
    </w:p>
    <w:p w:rsidR="0056458B" w:rsidRPr="006B70C3" w:rsidRDefault="0056458B" w:rsidP="0056458B">
      <w:pPr>
        <w:pStyle w:val="ListParagraph1"/>
        <w:ind w:left="0"/>
        <w:jc w:val="both"/>
        <w:rPr>
          <w:rFonts w:ascii="Calibri" w:hAnsi="Calibri" w:cs="Calibri"/>
        </w:rPr>
      </w:pPr>
    </w:p>
    <w:p w:rsidR="0056458B" w:rsidRPr="006B70C3" w:rsidRDefault="0056458B" w:rsidP="0056458B">
      <w:pPr>
        <w:pStyle w:val="ListParagraph1"/>
        <w:ind w:left="0"/>
        <w:jc w:val="both"/>
        <w:rPr>
          <w:rFonts w:ascii="Calibri" w:hAnsi="Calibri" w:cs="Calibri"/>
          <w:b/>
        </w:rPr>
      </w:pPr>
      <w:r w:rsidRPr="006B70C3">
        <w:rPr>
          <w:rFonts w:ascii="Calibri" w:hAnsi="Calibri" w:cs="Calibri"/>
          <w:b/>
        </w:rPr>
        <w:t>OE 1.1.5 Cumplir con las pautas gubernamentales en materia de gestión.</w:t>
      </w:r>
    </w:p>
    <w:p w:rsidR="0056458B" w:rsidRPr="006B70C3" w:rsidRDefault="0056458B" w:rsidP="0056458B">
      <w:pPr>
        <w:pStyle w:val="ListParagraph1"/>
        <w:ind w:left="0"/>
        <w:jc w:val="both"/>
        <w:rPr>
          <w:rFonts w:ascii="Calibri" w:hAnsi="Calibri" w:cs="Calibri"/>
        </w:rPr>
      </w:pPr>
      <w:r w:rsidRPr="006B70C3">
        <w:rPr>
          <w:rFonts w:ascii="Calibri" w:hAnsi="Calibri" w:cs="Calibri"/>
          <w:b/>
        </w:rPr>
        <w:t>Justificación</w:t>
      </w:r>
    </w:p>
    <w:p w:rsidR="0056458B" w:rsidRPr="006B70C3" w:rsidRDefault="0056458B" w:rsidP="0056458B">
      <w:pPr>
        <w:pStyle w:val="ListParagraph1"/>
        <w:ind w:left="0"/>
        <w:jc w:val="both"/>
        <w:rPr>
          <w:rFonts w:ascii="Calibri" w:hAnsi="Calibri" w:cs="Calibri"/>
        </w:rPr>
      </w:pPr>
      <w:r w:rsidRPr="006B70C3">
        <w:rPr>
          <w:rFonts w:ascii="Calibri" w:hAnsi="Calibri" w:cs="Calibri"/>
        </w:rPr>
        <w:t>La gestión de recursos humanos se alineará y cumplirá las pautas gubernamentales fijadas por el Ministerio del Trabajo y Promoción del Empleo en relación a los colaboradores.</w:t>
      </w:r>
    </w:p>
    <w:p w:rsidR="0056458B" w:rsidRPr="006B70C3" w:rsidRDefault="0056458B" w:rsidP="0056458B">
      <w:pPr>
        <w:pStyle w:val="ListParagraph1"/>
        <w:ind w:left="0"/>
        <w:jc w:val="both"/>
        <w:rPr>
          <w:rFonts w:ascii="Calibri" w:hAnsi="Calibri" w:cs="Calibri"/>
        </w:rPr>
      </w:pPr>
    </w:p>
    <w:p w:rsidR="0056458B" w:rsidRPr="006B70C3" w:rsidRDefault="0056458B" w:rsidP="0056458B">
      <w:pPr>
        <w:pStyle w:val="ListParagraph1"/>
        <w:ind w:left="0"/>
        <w:jc w:val="both"/>
        <w:rPr>
          <w:rFonts w:ascii="Calibri" w:hAnsi="Calibri" w:cs="Calibri"/>
          <w:b/>
        </w:rPr>
      </w:pPr>
      <w:r w:rsidRPr="006B70C3">
        <w:rPr>
          <w:rFonts w:ascii="Calibri" w:hAnsi="Calibri" w:cs="Calibri"/>
          <w:b/>
        </w:rPr>
        <w:t>OE 1.2.4 Brindar un producto final de mejor calidad.</w:t>
      </w:r>
    </w:p>
    <w:p w:rsidR="0056458B" w:rsidRPr="006B70C3" w:rsidRDefault="0056458B" w:rsidP="0056458B">
      <w:pPr>
        <w:pStyle w:val="ListParagraph1"/>
        <w:ind w:left="0"/>
        <w:jc w:val="both"/>
        <w:rPr>
          <w:rFonts w:ascii="Calibri" w:hAnsi="Calibri" w:cs="Calibri"/>
          <w:b/>
        </w:rPr>
      </w:pPr>
      <w:r w:rsidRPr="006B70C3">
        <w:rPr>
          <w:rFonts w:ascii="Calibri" w:hAnsi="Calibri" w:cs="Calibri"/>
          <w:b/>
        </w:rPr>
        <w:t>Justificación</w:t>
      </w:r>
    </w:p>
    <w:p w:rsidR="0056458B" w:rsidRPr="006B70C3" w:rsidRDefault="0056458B" w:rsidP="0056458B">
      <w:pPr>
        <w:pStyle w:val="ListParagraph1"/>
        <w:ind w:left="0"/>
        <w:jc w:val="both"/>
        <w:rPr>
          <w:rFonts w:ascii="Calibri" w:hAnsi="Calibri" w:cs="Calibri"/>
        </w:rPr>
      </w:pPr>
      <w:r w:rsidRPr="006B70C3">
        <w:rPr>
          <w:rFonts w:ascii="Calibri" w:hAnsi="Calibri" w:cs="Calibri"/>
        </w:rPr>
        <w:t>Mediante la optimización del macro proceso de recursos humanos se va a poder identificar, en colaboración con las otras áreas funcionales de la empresa, las necesidades de capacitación y motivación del personal para lograr ofrecer un producto final de mejor calidad.</w:t>
      </w:r>
    </w:p>
    <w:p w:rsidR="0056458B" w:rsidRPr="006B70C3" w:rsidRDefault="0056458B" w:rsidP="0056458B">
      <w:pPr>
        <w:pStyle w:val="ListParagraph1"/>
        <w:ind w:left="0"/>
        <w:jc w:val="both"/>
        <w:rPr>
          <w:rFonts w:ascii="Calibri" w:hAnsi="Calibri" w:cs="Calibri"/>
        </w:rPr>
      </w:pPr>
    </w:p>
    <w:p w:rsidR="0056458B" w:rsidRPr="006B70C3" w:rsidRDefault="0056458B" w:rsidP="0056458B">
      <w:pPr>
        <w:pStyle w:val="ListParagraph1"/>
        <w:ind w:left="0"/>
        <w:jc w:val="both"/>
        <w:rPr>
          <w:rFonts w:ascii="Calibri" w:hAnsi="Calibri" w:cs="Calibri"/>
          <w:b/>
        </w:rPr>
      </w:pPr>
      <w:r w:rsidRPr="006B70C3">
        <w:rPr>
          <w:rFonts w:ascii="Calibri" w:hAnsi="Calibri" w:cs="Calibri"/>
          <w:b/>
        </w:rPr>
        <w:t>OE 1.3.2.1 Capacitar constantemente al personal de la empresa.</w:t>
      </w:r>
    </w:p>
    <w:p w:rsidR="0056458B" w:rsidRPr="006B70C3" w:rsidRDefault="0056458B" w:rsidP="0056458B">
      <w:pPr>
        <w:pStyle w:val="ListParagraph1"/>
        <w:ind w:left="0"/>
        <w:jc w:val="both"/>
        <w:rPr>
          <w:rFonts w:ascii="Calibri" w:hAnsi="Calibri" w:cs="Calibri"/>
          <w:b/>
        </w:rPr>
      </w:pPr>
      <w:r w:rsidRPr="006B70C3">
        <w:rPr>
          <w:rFonts w:ascii="Calibri" w:hAnsi="Calibri" w:cs="Calibri"/>
          <w:b/>
        </w:rPr>
        <w:t>Justificación</w:t>
      </w:r>
    </w:p>
    <w:p w:rsidR="0056458B" w:rsidRPr="006B70C3" w:rsidRDefault="0056458B" w:rsidP="0056458B">
      <w:pPr>
        <w:pStyle w:val="ListParagraph1"/>
        <w:ind w:left="0"/>
        <w:jc w:val="both"/>
        <w:rPr>
          <w:rFonts w:ascii="Calibri" w:hAnsi="Calibri" w:cs="Calibri"/>
        </w:rPr>
      </w:pPr>
      <w:r w:rsidRPr="006B70C3">
        <w:rPr>
          <w:rFonts w:ascii="Calibri" w:hAnsi="Calibri" w:cs="Calibri"/>
        </w:rPr>
        <w:t>La gestión de recursos humanos va a considerar el desarrollo y capacitación de cada uno de los colaboradores de la empresa mediante la definición de planes de carrera y desarrollo.</w:t>
      </w:r>
    </w:p>
    <w:p w:rsidR="0056458B" w:rsidRPr="006B70C3" w:rsidRDefault="0056458B" w:rsidP="0056458B">
      <w:pPr>
        <w:pStyle w:val="ListParagraph1"/>
        <w:ind w:left="0"/>
        <w:jc w:val="both"/>
        <w:rPr>
          <w:rFonts w:ascii="Calibri" w:hAnsi="Calibri" w:cs="Calibri"/>
        </w:rPr>
      </w:pPr>
    </w:p>
    <w:p w:rsidR="0056458B" w:rsidRPr="006B70C3" w:rsidRDefault="0056458B" w:rsidP="0056458B">
      <w:pPr>
        <w:pStyle w:val="ListParagraph1"/>
        <w:ind w:left="0"/>
        <w:jc w:val="both"/>
        <w:rPr>
          <w:rFonts w:ascii="Calibri" w:hAnsi="Calibri" w:cs="Calibri"/>
          <w:b/>
        </w:rPr>
      </w:pPr>
      <w:r w:rsidRPr="006B70C3">
        <w:rPr>
          <w:rFonts w:ascii="Calibri" w:hAnsi="Calibri" w:cs="Calibri"/>
          <w:b/>
        </w:rPr>
        <w:t>OE 1.3.2.2 Contar con beneficios laborales.</w:t>
      </w:r>
    </w:p>
    <w:p w:rsidR="0056458B" w:rsidRPr="006B70C3" w:rsidRDefault="0056458B" w:rsidP="0056458B">
      <w:pPr>
        <w:pStyle w:val="ListParagraph1"/>
        <w:ind w:left="0"/>
        <w:jc w:val="both"/>
        <w:rPr>
          <w:rFonts w:ascii="Calibri" w:hAnsi="Calibri" w:cs="Calibri"/>
          <w:b/>
        </w:rPr>
      </w:pPr>
      <w:r w:rsidRPr="006B70C3">
        <w:rPr>
          <w:rFonts w:ascii="Calibri" w:hAnsi="Calibri" w:cs="Calibri"/>
          <w:b/>
        </w:rPr>
        <w:t>Justificación</w:t>
      </w:r>
    </w:p>
    <w:p w:rsidR="0056458B" w:rsidRPr="006B70C3" w:rsidRDefault="0056458B" w:rsidP="0056458B">
      <w:pPr>
        <w:pStyle w:val="ListParagraph1"/>
        <w:ind w:left="0"/>
        <w:jc w:val="both"/>
        <w:rPr>
          <w:rFonts w:ascii="Calibri" w:hAnsi="Calibri" w:cs="Calibri"/>
        </w:rPr>
      </w:pPr>
      <w:r w:rsidRPr="006B70C3">
        <w:rPr>
          <w:rFonts w:ascii="Calibri" w:hAnsi="Calibri" w:cs="Calibri"/>
        </w:rPr>
        <w:t>La gestión de recursos humanos otorga a sus colaboradores los beneficios sociales respectivos, como: Compensación por tiempo de Servicios, Vacaciones y Descansos Remunerados, Gratificaciones, participación en utilidades y Seguro de vida según Ley.</w:t>
      </w:r>
    </w:p>
    <w:p w:rsidR="0056458B" w:rsidRPr="006B70C3" w:rsidRDefault="0056458B" w:rsidP="0056458B">
      <w:pPr>
        <w:pStyle w:val="ListParagraph1"/>
        <w:ind w:left="0"/>
        <w:jc w:val="both"/>
        <w:rPr>
          <w:rFonts w:ascii="Calibri" w:hAnsi="Calibri" w:cs="Calibri"/>
        </w:rPr>
      </w:pPr>
    </w:p>
    <w:p w:rsidR="0056458B" w:rsidRPr="006B70C3" w:rsidRDefault="0056458B" w:rsidP="0056458B">
      <w:pPr>
        <w:pStyle w:val="ListParagraph1"/>
        <w:ind w:left="0"/>
        <w:jc w:val="both"/>
        <w:rPr>
          <w:rFonts w:ascii="Calibri" w:hAnsi="Calibri" w:cs="Calibri"/>
          <w:b/>
        </w:rPr>
      </w:pPr>
      <w:r w:rsidRPr="006B70C3">
        <w:rPr>
          <w:rFonts w:ascii="Calibri" w:hAnsi="Calibri" w:cs="Calibri"/>
          <w:b/>
        </w:rPr>
        <w:t>OE 1.3.2.3 Reducir al mínimo el riesgo de los colaboradores.</w:t>
      </w:r>
    </w:p>
    <w:p w:rsidR="0056458B" w:rsidRPr="006B70C3" w:rsidRDefault="0056458B" w:rsidP="0056458B">
      <w:pPr>
        <w:pStyle w:val="ListParagraph1"/>
        <w:ind w:left="0"/>
        <w:jc w:val="both"/>
        <w:rPr>
          <w:rFonts w:ascii="Calibri" w:hAnsi="Calibri" w:cs="Calibri"/>
          <w:b/>
        </w:rPr>
      </w:pPr>
      <w:r w:rsidRPr="006B70C3">
        <w:rPr>
          <w:rFonts w:ascii="Calibri" w:hAnsi="Calibri" w:cs="Calibri"/>
          <w:b/>
        </w:rPr>
        <w:t>Justificación</w:t>
      </w:r>
    </w:p>
    <w:p w:rsidR="0056458B" w:rsidRPr="006B70C3" w:rsidRDefault="0056458B" w:rsidP="0056458B">
      <w:pPr>
        <w:pStyle w:val="ListParagraph1"/>
        <w:ind w:left="0"/>
        <w:jc w:val="both"/>
        <w:rPr>
          <w:rFonts w:ascii="Calibri" w:hAnsi="Calibri" w:cs="Calibri"/>
        </w:rPr>
      </w:pPr>
      <w:r w:rsidRPr="006B70C3">
        <w:rPr>
          <w:rFonts w:ascii="Calibri" w:hAnsi="Calibri" w:cs="Calibri"/>
        </w:rPr>
        <w:t>La gestión de recursos humanos contempla entre sus procesos actividades que permitan asegurar la salud y seguridad de sus colaboradores en el centro de labores.</w:t>
      </w:r>
    </w:p>
    <w:p w:rsidR="0056458B" w:rsidRDefault="0056458B" w:rsidP="0056458B">
      <w:pPr>
        <w:pStyle w:val="ListParagraph1"/>
        <w:ind w:left="0"/>
        <w:jc w:val="both"/>
        <w:rPr>
          <w:rFonts w:ascii="Calibri" w:hAnsi="Calibri" w:cs="Calibri"/>
          <w:b/>
        </w:rPr>
      </w:pPr>
    </w:p>
    <w:p w:rsidR="0056458B" w:rsidRPr="006B70C3" w:rsidRDefault="0056458B" w:rsidP="0056458B">
      <w:pPr>
        <w:pStyle w:val="ListParagraph1"/>
        <w:ind w:left="0"/>
        <w:jc w:val="both"/>
        <w:rPr>
          <w:rFonts w:ascii="Calibri" w:hAnsi="Calibri" w:cs="Calibri"/>
          <w:b/>
        </w:rPr>
      </w:pPr>
      <w:r w:rsidRPr="006B70C3">
        <w:rPr>
          <w:rFonts w:ascii="Calibri" w:hAnsi="Calibri" w:cs="Calibri"/>
          <w:b/>
        </w:rPr>
        <w:t>OE 1.3.3.1 Administrar el presupuesto de manera eficiente y proporcionar servicios administrativos de calidad.</w:t>
      </w:r>
    </w:p>
    <w:p w:rsidR="0056458B" w:rsidRPr="006B70C3" w:rsidRDefault="0056458B" w:rsidP="0056458B">
      <w:pPr>
        <w:pStyle w:val="ListParagraph1"/>
        <w:ind w:left="0"/>
        <w:jc w:val="both"/>
        <w:rPr>
          <w:rFonts w:ascii="Calibri" w:hAnsi="Calibri" w:cs="Calibri"/>
          <w:b/>
        </w:rPr>
      </w:pPr>
      <w:r w:rsidRPr="006B70C3">
        <w:rPr>
          <w:rFonts w:ascii="Calibri" w:hAnsi="Calibri" w:cs="Calibri"/>
          <w:b/>
        </w:rPr>
        <w:t>Justificación</w:t>
      </w:r>
    </w:p>
    <w:p w:rsidR="0056458B" w:rsidRPr="006B70C3" w:rsidRDefault="0056458B" w:rsidP="0056458B">
      <w:pPr>
        <w:pStyle w:val="ListParagraph1"/>
        <w:ind w:left="0"/>
        <w:jc w:val="both"/>
        <w:rPr>
          <w:rFonts w:ascii="Calibri" w:hAnsi="Calibri" w:cs="Calibri"/>
        </w:rPr>
      </w:pPr>
      <w:r w:rsidRPr="006B70C3">
        <w:rPr>
          <w:rFonts w:ascii="Calibri" w:hAnsi="Calibri" w:cs="Calibri"/>
        </w:rPr>
        <w:t>La gestión de recursos humanos tiene como objetivos hacer uso eficiente del presupuesto asignado a la Gerencia de Recursos Humanos para la realización de sus procesos como: reclutamiento, selección, capacitación, administración del personal, etc.</w:t>
      </w:r>
    </w:p>
    <w:p w:rsidR="0056458B" w:rsidRDefault="0056458B" w:rsidP="0056458B">
      <w:pPr>
        <w:pStyle w:val="ListParagraph1"/>
        <w:ind w:left="0"/>
        <w:jc w:val="both"/>
        <w:rPr>
          <w:rFonts w:ascii="Calibri" w:hAnsi="Calibri" w:cs="Calibri"/>
          <w:b/>
        </w:rPr>
      </w:pPr>
    </w:p>
    <w:p w:rsidR="0056458B" w:rsidRPr="006B70C3" w:rsidRDefault="0056458B" w:rsidP="0056458B">
      <w:pPr>
        <w:pStyle w:val="ListParagraph1"/>
        <w:ind w:left="0"/>
        <w:jc w:val="both"/>
        <w:rPr>
          <w:rFonts w:ascii="Calibri" w:hAnsi="Calibri" w:cs="Calibri"/>
          <w:b/>
        </w:rPr>
      </w:pPr>
      <w:r w:rsidRPr="006B70C3">
        <w:rPr>
          <w:rFonts w:ascii="Calibri" w:hAnsi="Calibri" w:cs="Calibri"/>
          <w:b/>
        </w:rPr>
        <w:t>OE 1.3.3.2 Minimizar los costos</w:t>
      </w:r>
    </w:p>
    <w:p w:rsidR="0056458B" w:rsidRPr="006B70C3" w:rsidRDefault="0056458B" w:rsidP="0056458B">
      <w:pPr>
        <w:pStyle w:val="ListParagraph1"/>
        <w:ind w:left="0"/>
        <w:jc w:val="both"/>
        <w:rPr>
          <w:rFonts w:ascii="Calibri" w:hAnsi="Calibri" w:cs="Calibri"/>
          <w:b/>
        </w:rPr>
      </w:pPr>
      <w:r w:rsidRPr="006B70C3">
        <w:rPr>
          <w:rFonts w:ascii="Calibri" w:hAnsi="Calibri" w:cs="Calibri"/>
          <w:b/>
        </w:rPr>
        <w:t>Justificación</w:t>
      </w:r>
    </w:p>
    <w:p w:rsidR="0056458B" w:rsidRPr="006B70C3" w:rsidRDefault="0056458B" w:rsidP="0056458B">
      <w:pPr>
        <w:pStyle w:val="ListParagraph1"/>
        <w:ind w:left="0"/>
        <w:jc w:val="both"/>
        <w:rPr>
          <w:rFonts w:ascii="Calibri" w:hAnsi="Calibri" w:cs="Calibri"/>
        </w:rPr>
      </w:pPr>
      <w:r w:rsidRPr="006B70C3">
        <w:rPr>
          <w:rFonts w:ascii="Calibri" w:hAnsi="Calibri" w:cs="Calibri"/>
        </w:rPr>
        <w:t xml:space="preserve">La gestión de recursos humanos tiene como objetivos reducir los costos en el desarrollo de sus procesos como reclutamiento, selección y capacitación, con la finalidad apoyar la maximización de las utilidades de la empresa. </w:t>
      </w:r>
    </w:p>
    <w:p w:rsidR="0056458B" w:rsidRPr="0056458B" w:rsidRDefault="0056458B" w:rsidP="0056458B">
      <w:pPr>
        <w:spacing w:line="360" w:lineRule="auto"/>
        <w:jc w:val="center"/>
        <w:outlineLvl w:val="0"/>
        <w:rPr>
          <w:rFonts w:ascii="Calibri" w:hAnsi="Calibri" w:cs="Calibri"/>
          <w:b/>
        </w:rPr>
      </w:pPr>
    </w:p>
    <w:p w:rsidR="00B65E85" w:rsidRPr="006F1C8F" w:rsidRDefault="00B65E85" w:rsidP="00B65E85"/>
    <w:p w:rsidR="002039A6" w:rsidRDefault="002039A6" w:rsidP="002039A6">
      <w:pPr>
        <w:pStyle w:val="Ttulo1"/>
        <w:numPr>
          <w:ilvl w:val="0"/>
          <w:numId w:val="0"/>
        </w:numPr>
        <w:spacing w:before="0" w:line="360" w:lineRule="auto"/>
        <w:rPr>
          <w:rFonts w:ascii="Arial" w:hAnsi="Arial" w:cs="Arial"/>
          <w:b/>
        </w:rPr>
      </w:pPr>
      <w:r>
        <w:rPr>
          <w:rFonts w:ascii="Arial" w:hAnsi="Arial" w:cs="Arial"/>
          <w:b/>
        </w:rPr>
        <w:br w:type="page"/>
      </w:r>
    </w:p>
    <w:p w:rsidR="002039A6" w:rsidRDefault="002039A6" w:rsidP="002039A6">
      <w:pPr>
        <w:pStyle w:val="Ttulo1"/>
        <w:numPr>
          <w:ilvl w:val="0"/>
          <w:numId w:val="0"/>
        </w:numPr>
        <w:spacing w:before="0" w:line="360" w:lineRule="auto"/>
        <w:rPr>
          <w:rFonts w:ascii="Arial" w:hAnsi="Arial" w:cs="Arial"/>
          <w:b/>
        </w:rPr>
      </w:pPr>
    </w:p>
    <w:p w:rsidR="002039A6" w:rsidRDefault="002039A6" w:rsidP="002039A6">
      <w:pPr>
        <w:pStyle w:val="Ttulo1"/>
        <w:numPr>
          <w:ilvl w:val="0"/>
          <w:numId w:val="0"/>
        </w:numPr>
        <w:spacing w:before="0" w:line="360" w:lineRule="auto"/>
        <w:rPr>
          <w:rFonts w:ascii="Arial" w:hAnsi="Arial" w:cs="Arial"/>
          <w:b/>
        </w:rPr>
      </w:pPr>
    </w:p>
    <w:p w:rsidR="002039A6" w:rsidRDefault="002039A6" w:rsidP="002039A6">
      <w:pPr>
        <w:pStyle w:val="Ttulo1"/>
        <w:numPr>
          <w:ilvl w:val="0"/>
          <w:numId w:val="0"/>
        </w:numPr>
        <w:spacing w:before="0" w:line="360" w:lineRule="auto"/>
        <w:rPr>
          <w:rFonts w:ascii="Arial" w:hAnsi="Arial" w:cs="Arial"/>
          <w:b/>
        </w:rPr>
      </w:pPr>
    </w:p>
    <w:p w:rsidR="002039A6" w:rsidRDefault="002039A6" w:rsidP="002039A6">
      <w:pPr>
        <w:pStyle w:val="Ttulo1"/>
        <w:numPr>
          <w:ilvl w:val="0"/>
          <w:numId w:val="0"/>
        </w:numPr>
        <w:spacing w:before="0" w:line="360" w:lineRule="auto"/>
        <w:rPr>
          <w:rFonts w:ascii="Arial" w:hAnsi="Arial" w:cs="Arial"/>
          <w:b/>
        </w:rPr>
      </w:pPr>
    </w:p>
    <w:p w:rsidR="00175ED5" w:rsidRDefault="00385760" w:rsidP="00175ED5">
      <w:pPr>
        <w:rPr>
          <w:rFonts w:ascii="Arial" w:hAnsi="Arial" w:cs="Arial"/>
          <w:b/>
          <w:snapToGrid w:val="0"/>
          <w:color w:val="000000"/>
          <w:u w:val="single"/>
        </w:rPr>
      </w:pPr>
      <w:r>
        <w:br w:type="page"/>
      </w:r>
      <w:r w:rsidR="00E95825">
        <w:rPr>
          <w:rFonts w:ascii="Arial" w:hAnsi="Arial" w:cs="Arial"/>
          <w:b/>
          <w:noProof/>
          <w:color w:val="000000"/>
          <w:u w:val="single"/>
          <w:lang w:val="es-PE" w:eastAsia="es-PE" w:bidi="ar-SA"/>
        </w:rPr>
        <mc:AlternateContent>
          <mc:Choice Requires="wps">
            <w:drawing>
              <wp:anchor distT="0" distB="0" distL="114300" distR="114300" simplePos="0" relativeHeight="251670528" behindDoc="0" locked="0" layoutInCell="0" allowOverlap="1">
                <wp:simplePos x="0" y="0"/>
                <wp:positionH relativeFrom="page">
                  <wp:posOffset>-67945</wp:posOffset>
                </wp:positionH>
                <wp:positionV relativeFrom="page">
                  <wp:posOffset>5857875</wp:posOffset>
                </wp:positionV>
                <wp:extent cx="7846060" cy="1070610"/>
                <wp:effectExtent l="8255" t="9525" r="13335" b="15240"/>
                <wp:wrapNone/>
                <wp:docPr id="7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060" cy="1070610"/>
                        </a:xfrm>
                        <a:prstGeom prst="rect">
                          <a:avLst/>
                        </a:prstGeom>
                        <a:solidFill>
                          <a:srgbClr val="FFC000"/>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E12CCC" w:rsidRDefault="00E12CCC" w:rsidP="00175ED5">
                            <w:pPr>
                              <w:ind w:left="360"/>
                              <w:jc w:val="center"/>
                              <w:rPr>
                                <w:color w:val="FFFFFF"/>
                                <w:sz w:val="60"/>
                                <w:szCs w:val="60"/>
                              </w:rPr>
                            </w:pPr>
                            <w:r>
                              <w:rPr>
                                <w:color w:val="FFFFFF"/>
                                <w:sz w:val="60"/>
                                <w:szCs w:val="60"/>
                              </w:rPr>
                              <w:t xml:space="preserve">                                            Stakeholders</w:t>
                            </w:r>
                            <w:r>
                              <w:rPr>
                                <w:color w:val="FFFFFF"/>
                                <w:sz w:val="60"/>
                                <w:szCs w:val="60"/>
                              </w:rPr>
                              <w:br/>
                            </w:r>
                            <w:r>
                              <w:rPr>
                                <w:sz w:val="60"/>
                                <w:szCs w:val="60"/>
                              </w:rPr>
                              <w:t xml:space="preserve">                                               </w:t>
                            </w:r>
                            <w:r w:rsidRPr="00825B13">
                              <w:rPr>
                                <w:sz w:val="60"/>
                                <w:szCs w:val="60"/>
                              </w:rPr>
                              <w:t xml:space="preserve">Versión </w:t>
                            </w:r>
                            <w:r>
                              <w:rPr>
                                <w:sz w:val="60"/>
                                <w:szCs w:val="60"/>
                              </w:rPr>
                              <w:t>3</w:t>
                            </w:r>
                            <w:r w:rsidRPr="00825B13">
                              <w:rPr>
                                <w:sz w:val="60"/>
                                <w:szCs w:val="60"/>
                              </w:rPr>
                              <w:t>.0</w:t>
                            </w:r>
                          </w:p>
                          <w:p w:rsidR="00E12CCC" w:rsidRDefault="00E12CCC" w:rsidP="00175ED5">
                            <w:pPr>
                              <w:ind w:left="360"/>
                              <w:jc w:val="center"/>
                              <w:rPr>
                                <w:color w:val="FFFFFF"/>
                                <w:sz w:val="60"/>
                                <w:szCs w:val="60"/>
                              </w:rPr>
                            </w:pPr>
                            <w:r>
                              <w:rPr>
                                <w:sz w:val="60"/>
                                <w:szCs w:val="60"/>
                              </w:rPr>
                              <w:t xml:space="preserve">                                                   </w:t>
                            </w:r>
                          </w:p>
                          <w:p w:rsidR="00E12CCC" w:rsidRPr="00825B13" w:rsidRDefault="00E12CCC" w:rsidP="00175ED5">
                            <w:pPr>
                              <w:ind w:left="360"/>
                              <w:jc w:val="right"/>
                              <w:rPr>
                                <w:i/>
                                <w:color w:val="FFFFFF"/>
                                <w:sz w:val="60"/>
                                <w:szCs w:val="60"/>
                              </w:rPr>
                            </w:pP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080" style="position:absolute;margin-left:-5.35pt;margin-top:461.25pt;width:617.8pt;height:84.3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" o:allowincell="f" fillcolor="#ffc000" strokecolor="white" strokeweight="1pt">
                <v:shadow color="#d8d8d8" offset="3pt,3pt"/>
                <v:textbox inset="14.4pt,,14.4pt">
                  <w:txbxContent>
                    <w:p w:rsidR="00E12CCC" w:rsidRDefault="00E12CCC" w:rsidP="00175ED5">
                      <w:pPr>
                        <w:ind w:left="360"/>
                        <w:jc w:val="center"/>
                        <w:rPr>
                          <w:color w:val="FFFFFF"/>
                          <w:sz w:val="60"/>
                          <w:szCs w:val="60"/>
                        </w:rPr>
                      </w:pPr>
                      <w:r>
                        <w:rPr>
                          <w:color w:val="FFFFFF"/>
                          <w:sz w:val="60"/>
                          <w:szCs w:val="60"/>
                        </w:rPr>
                        <w:t xml:space="preserve">                                            Stakeholders</w:t>
                      </w:r>
                      <w:r>
                        <w:rPr>
                          <w:color w:val="FFFFFF"/>
                          <w:sz w:val="60"/>
                          <w:szCs w:val="60"/>
                        </w:rPr>
                        <w:br/>
                      </w:r>
                      <w:r>
                        <w:rPr>
                          <w:sz w:val="60"/>
                          <w:szCs w:val="60"/>
                        </w:rPr>
                        <w:t xml:space="preserve">                                               </w:t>
                      </w:r>
                      <w:r w:rsidRPr="00825B13">
                        <w:rPr>
                          <w:sz w:val="60"/>
                          <w:szCs w:val="60"/>
                        </w:rPr>
                        <w:t xml:space="preserve">Versión </w:t>
                      </w:r>
                      <w:r>
                        <w:rPr>
                          <w:sz w:val="60"/>
                          <w:szCs w:val="60"/>
                        </w:rPr>
                        <w:t>3</w:t>
                      </w:r>
                      <w:r w:rsidRPr="00825B13">
                        <w:rPr>
                          <w:sz w:val="60"/>
                          <w:szCs w:val="60"/>
                        </w:rPr>
                        <w:t>.0</w:t>
                      </w:r>
                    </w:p>
                    <w:p w:rsidR="00E12CCC" w:rsidRDefault="00E12CCC" w:rsidP="00175ED5">
                      <w:pPr>
                        <w:ind w:left="360"/>
                        <w:jc w:val="center"/>
                        <w:rPr>
                          <w:color w:val="FFFFFF"/>
                          <w:sz w:val="60"/>
                          <w:szCs w:val="60"/>
                        </w:rPr>
                      </w:pPr>
                      <w:r>
                        <w:rPr>
                          <w:sz w:val="60"/>
                          <w:szCs w:val="60"/>
                        </w:rPr>
                        <w:t xml:space="preserve">                                                   </w:t>
                      </w:r>
                    </w:p>
                    <w:p w:rsidR="00E12CCC" w:rsidRPr="00825B13" w:rsidRDefault="00E12CCC" w:rsidP="00175ED5">
                      <w:pPr>
                        <w:ind w:left="360"/>
                        <w:jc w:val="right"/>
                        <w:rPr>
                          <w:i/>
                          <w:color w:val="FFFFFF"/>
                          <w:sz w:val="60"/>
                          <w:szCs w:val="60"/>
                        </w:rPr>
                      </w:pPr>
                    </w:p>
                  </w:txbxContent>
                </v:textbox>
                <w10:wrap anchorx="page" anchory="page"/>
              </v:rect>
            </w:pict>
          </mc:Fallback>
        </mc:AlternateContent>
      </w:r>
    </w:p>
    <w:p w:rsidR="00175ED5" w:rsidRDefault="00175ED5" w:rsidP="00175ED5">
      <w:pPr>
        <w:ind w:left="360"/>
        <w:jc w:val="center"/>
        <w:rPr>
          <w:rFonts w:ascii="Arial" w:hAnsi="Arial" w:cs="Arial"/>
          <w:b/>
          <w:snapToGrid w:val="0"/>
          <w:color w:val="000000"/>
          <w:u w:val="single"/>
        </w:rPr>
      </w:pPr>
    </w:p>
    <w:p w:rsidR="00175ED5" w:rsidRDefault="00175ED5" w:rsidP="00175ED5">
      <w:pPr>
        <w:ind w:left="360"/>
        <w:jc w:val="center"/>
        <w:rPr>
          <w:rFonts w:ascii="Arial" w:hAnsi="Arial" w:cs="Arial"/>
          <w:b/>
          <w:snapToGrid w:val="0"/>
          <w:color w:val="000000"/>
          <w:u w:val="single"/>
        </w:rPr>
      </w:pPr>
    </w:p>
    <w:p w:rsidR="00175ED5" w:rsidRDefault="00175ED5" w:rsidP="00175ED5">
      <w:pPr>
        <w:ind w:left="360"/>
        <w:jc w:val="right"/>
        <w:rPr>
          <w:rFonts w:ascii="Arial" w:hAnsi="Arial" w:cs="Arial"/>
          <w:b/>
          <w:snapToGrid w:val="0"/>
          <w:color w:val="000000"/>
          <w:u w:val="single"/>
        </w:rPr>
      </w:pPr>
      <w:r w:rsidRPr="00825B13">
        <w:rPr>
          <w:b/>
          <w:sz w:val="56"/>
          <w:szCs w:val="56"/>
        </w:rPr>
        <w:t>Análisis y Diseño de la Arquitectura de Procesos  para la Pequeña Minería</w:t>
      </w:r>
    </w:p>
    <w:p w:rsidR="00175ED5" w:rsidRDefault="00175ED5" w:rsidP="00175ED5">
      <w:pPr>
        <w:ind w:left="360"/>
        <w:jc w:val="center"/>
        <w:rPr>
          <w:rFonts w:ascii="Arial" w:hAnsi="Arial" w:cs="Arial"/>
          <w:b/>
          <w:snapToGrid w:val="0"/>
          <w:color w:val="000000"/>
          <w:u w:val="single"/>
        </w:rPr>
      </w:pPr>
    </w:p>
    <w:p w:rsidR="00175ED5" w:rsidRDefault="00175ED5" w:rsidP="00175ED5">
      <w:pPr>
        <w:ind w:left="360"/>
        <w:jc w:val="center"/>
        <w:rPr>
          <w:rFonts w:ascii="Arial" w:hAnsi="Arial" w:cs="Arial"/>
          <w:b/>
          <w:snapToGrid w:val="0"/>
          <w:color w:val="000000"/>
          <w:u w:val="single"/>
        </w:rPr>
      </w:pPr>
    </w:p>
    <w:p w:rsidR="00175ED5" w:rsidRDefault="00175ED5" w:rsidP="00175ED5">
      <w:pPr>
        <w:ind w:left="360"/>
        <w:jc w:val="center"/>
        <w:rPr>
          <w:rFonts w:ascii="Arial" w:hAnsi="Arial" w:cs="Arial"/>
          <w:b/>
          <w:snapToGrid w:val="0"/>
          <w:color w:val="000000"/>
          <w:u w:val="single"/>
        </w:rPr>
      </w:pPr>
    </w:p>
    <w:p w:rsidR="00175ED5" w:rsidRDefault="00175ED5" w:rsidP="00175ED5">
      <w:pPr>
        <w:ind w:left="360"/>
        <w:jc w:val="center"/>
        <w:rPr>
          <w:rFonts w:ascii="Arial" w:hAnsi="Arial" w:cs="Arial"/>
          <w:b/>
          <w:snapToGrid w:val="0"/>
          <w:color w:val="000000"/>
          <w:u w:val="single"/>
        </w:rPr>
      </w:pPr>
    </w:p>
    <w:p w:rsidR="00175ED5" w:rsidRDefault="00175ED5" w:rsidP="00175ED5">
      <w:pPr>
        <w:ind w:left="360"/>
        <w:jc w:val="center"/>
        <w:rPr>
          <w:rFonts w:ascii="Arial" w:hAnsi="Arial" w:cs="Arial"/>
          <w:b/>
          <w:snapToGrid w:val="0"/>
          <w:color w:val="000000"/>
          <w:u w:val="single"/>
        </w:rPr>
      </w:pPr>
    </w:p>
    <w:p w:rsidR="00175ED5" w:rsidRDefault="00175ED5" w:rsidP="00175ED5">
      <w:pPr>
        <w:ind w:left="360"/>
        <w:jc w:val="center"/>
        <w:rPr>
          <w:rFonts w:ascii="Arial" w:hAnsi="Arial" w:cs="Arial"/>
          <w:b/>
          <w:snapToGrid w:val="0"/>
          <w:color w:val="000000"/>
          <w:u w:val="single"/>
        </w:rPr>
      </w:pPr>
    </w:p>
    <w:p w:rsidR="00175ED5" w:rsidRDefault="00175ED5" w:rsidP="00175ED5">
      <w:pPr>
        <w:ind w:left="360"/>
        <w:jc w:val="center"/>
        <w:rPr>
          <w:rFonts w:ascii="Arial" w:hAnsi="Arial" w:cs="Arial"/>
          <w:b/>
          <w:snapToGrid w:val="0"/>
          <w:color w:val="000000"/>
          <w:u w:val="single"/>
        </w:rPr>
      </w:pPr>
    </w:p>
    <w:p w:rsidR="00175ED5" w:rsidRDefault="00175ED5" w:rsidP="00175ED5">
      <w:pPr>
        <w:ind w:left="360"/>
        <w:jc w:val="center"/>
        <w:rPr>
          <w:rFonts w:ascii="Arial" w:hAnsi="Arial" w:cs="Arial"/>
          <w:b/>
          <w:snapToGrid w:val="0"/>
          <w:color w:val="000000"/>
          <w:u w:val="single"/>
        </w:rPr>
      </w:pPr>
    </w:p>
    <w:p w:rsidR="00175ED5" w:rsidRDefault="00175ED5" w:rsidP="00175ED5">
      <w:pPr>
        <w:ind w:left="360"/>
        <w:jc w:val="center"/>
        <w:rPr>
          <w:rFonts w:ascii="Arial" w:hAnsi="Arial" w:cs="Arial"/>
          <w:b/>
          <w:snapToGrid w:val="0"/>
          <w:color w:val="000000"/>
          <w:u w:val="single"/>
        </w:rPr>
      </w:pPr>
    </w:p>
    <w:p w:rsidR="00175ED5" w:rsidRDefault="00175ED5" w:rsidP="00175ED5">
      <w:pPr>
        <w:ind w:left="360"/>
        <w:jc w:val="center"/>
        <w:rPr>
          <w:rFonts w:ascii="Arial" w:hAnsi="Arial" w:cs="Arial"/>
          <w:b/>
          <w:snapToGrid w:val="0"/>
          <w:color w:val="000000"/>
          <w:u w:val="single"/>
        </w:rPr>
      </w:pPr>
    </w:p>
    <w:p w:rsidR="00175ED5" w:rsidRPr="001C1716" w:rsidRDefault="00175ED5" w:rsidP="00175ED5">
      <w:pPr>
        <w:pStyle w:val="Subttulodecubierta"/>
        <w:ind w:right="44" w:firstLine="581"/>
        <w:jc w:val="right"/>
        <w:rPr>
          <w:rFonts w:cs="Arial"/>
          <w:color w:val="FFC000"/>
          <w:sz w:val="50"/>
          <w:szCs w:val="50"/>
        </w:rPr>
      </w:pPr>
      <w:r w:rsidRPr="001C1716">
        <w:rPr>
          <w:rFonts w:cs="Arial"/>
          <w:color w:val="FFC000"/>
          <w:sz w:val="50"/>
          <w:szCs w:val="50"/>
        </w:rPr>
        <w:t>Abril del 2011</w:t>
      </w:r>
    </w:p>
    <w:p w:rsidR="00175ED5" w:rsidRPr="00A82AAA" w:rsidRDefault="00175ED5" w:rsidP="00175ED5">
      <w:pPr>
        <w:jc w:val="right"/>
        <w:rPr>
          <w:rFonts w:cs="Calibri"/>
        </w:rPr>
      </w:pPr>
    </w:p>
    <w:p w:rsidR="00175ED5" w:rsidRDefault="00E95825" w:rsidP="00175ED5">
      <w:pPr>
        <w:ind w:left="360"/>
        <w:jc w:val="center"/>
        <w:rPr>
          <w:rFonts w:ascii="Arial" w:hAnsi="Arial" w:cs="Arial"/>
          <w:b/>
          <w:snapToGrid w:val="0"/>
          <w:color w:val="000000"/>
          <w:sz w:val="30"/>
          <w:szCs w:val="30"/>
        </w:rPr>
      </w:pPr>
      <w:r>
        <w:rPr>
          <w:noProof/>
          <w:lang w:val="es-PE" w:eastAsia="es-PE" w:bidi="ar-SA"/>
        </w:rPr>
        <w:drawing>
          <wp:anchor distT="0" distB="0" distL="114300" distR="114300" simplePos="0" relativeHeight="251669504" behindDoc="1" locked="0" layoutInCell="1" allowOverlap="1">
            <wp:simplePos x="0" y="0"/>
            <wp:positionH relativeFrom="column">
              <wp:posOffset>3630295</wp:posOffset>
            </wp:positionH>
            <wp:positionV relativeFrom="paragraph">
              <wp:posOffset>110490</wp:posOffset>
            </wp:positionV>
            <wp:extent cx="2546985" cy="697230"/>
            <wp:effectExtent l="0" t="0" r="5715" b="7620"/>
            <wp:wrapTight wrapText="bothSides">
              <wp:wrapPolygon edited="0">
                <wp:start x="0" y="0"/>
                <wp:lineTo x="0" y="16525"/>
                <wp:lineTo x="4685" y="20066"/>
                <wp:lineTo x="12924" y="21246"/>
                <wp:lineTo x="13894" y="21246"/>
                <wp:lineTo x="17610" y="20066"/>
                <wp:lineTo x="21487" y="15344"/>
                <wp:lineTo x="21487" y="7082"/>
                <wp:lineTo x="20518" y="4721"/>
                <wp:lineTo x="16479" y="0"/>
                <wp:lineTo x="0" y="0"/>
              </wp:wrapPolygon>
            </wp:wrapTight>
            <wp:docPr id="505" name="1 Imagen" descr="Descripción: Logo Bank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Descripción: Logo BankMin.jpg"/>
                    <pic:cNvPicPr>
                      <a:picLocks noChangeAspect="1" noChangeArrowheads="1"/>
                    </pic:cNvPicPr>
                  </pic:nvPicPr>
                  <pic:blipFill>
                    <a:blip r:embed="rId47">
                      <a:clrChange>
                        <a:clrFrom>
                          <a:srgbClr val="FFFFFF"/>
                        </a:clrFrom>
                        <a:clrTo>
                          <a:srgbClr val="FFFFFF">
                            <a:alpha val="0"/>
                          </a:srgbClr>
                        </a:clrTo>
                      </a:clrChange>
                      <a:lum bright="-10000" contrast="20000"/>
                      <a:extLst>
                        <a:ext uri="{28A0092B-C50C-407E-A947-70E740481C1C}">
                          <a14:useLocalDpi xmlns:a14="http://schemas.microsoft.com/office/drawing/2010/main" val="0"/>
                        </a:ext>
                      </a:extLst>
                    </a:blip>
                    <a:srcRect/>
                    <a:stretch>
                      <a:fillRect/>
                    </a:stretch>
                  </pic:blipFill>
                  <pic:spPr bwMode="auto">
                    <a:xfrm>
                      <a:off x="0" y="0"/>
                      <a:ext cx="2546985" cy="697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5ED5" w:rsidRDefault="00175ED5" w:rsidP="00175ED5">
      <w:pPr>
        <w:ind w:left="360"/>
        <w:jc w:val="center"/>
        <w:rPr>
          <w:rFonts w:ascii="Arial" w:hAnsi="Arial" w:cs="Arial"/>
          <w:b/>
          <w:snapToGrid w:val="0"/>
          <w:color w:val="000000"/>
          <w:sz w:val="30"/>
          <w:szCs w:val="30"/>
        </w:rPr>
      </w:pPr>
    </w:p>
    <w:p w:rsidR="00175ED5" w:rsidRDefault="00175ED5" w:rsidP="00175ED5">
      <w:pPr>
        <w:ind w:left="360"/>
        <w:jc w:val="center"/>
        <w:rPr>
          <w:rFonts w:ascii="Arial" w:hAnsi="Arial" w:cs="Arial"/>
          <w:b/>
          <w:snapToGrid w:val="0"/>
          <w:color w:val="000000"/>
          <w:sz w:val="30"/>
          <w:szCs w:val="30"/>
        </w:rPr>
      </w:pPr>
    </w:p>
    <w:p w:rsidR="00175ED5" w:rsidRDefault="00175ED5" w:rsidP="00175ED5">
      <w:pPr>
        <w:ind w:left="360"/>
        <w:jc w:val="center"/>
        <w:rPr>
          <w:rFonts w:ascii="Arial" w:hAnsi="Arial" w:cs="Arial"/>
          <w:b/>
          <w:snapToGrid w:val="0"/>
          <w:color w:val="000000"/>
          <w:sz w:val="30"/>
          <w:szCs w:val="30"/>
        </w:rPr>
      </w:pPr>
    </w:p>
    <w:p w:rsidR="00175ED5" w:rsidRDefault="00175ED5" w:rsidP="00175ED5">
      <w:pPr>
        <w:ind w:left="360"/>
        <w:jc w:val="center"/>
        <w:rPr>
          <w:rFonts w:ascii="Arial" w:hAnsi="Arial" w:cs="Arial"/>
          <w:b/>
          <w:snapToGrid w:val="0"/>
          <w:color w:val="000000"/>
          <w:sz w:val="30"/>
          <w:szCs w:val="30"/>
        </w:rPr>
      </w:pPr>
    </w:p>
    <w:p w:rsidR="00175ED5" w:rsidRDefault="00175ED5" w:rsidP="00175ED5">
      <w:pPr>
        <w:ind w:left="360"/>
        <w:jc w:val="center"/>
        <w:rPr>
          <w:rFonts w:ascii="Arial" w:hAnsi="Arial" w:cs="Arial"/>
          <w:b/>
          <w:snapToGrid w:val="0"/>
          <w:color w:val="000000"/>
          <w:sz w:val="30"/>
          <w:szCs w:val="30"/>
        </w:rPr>
      </w:pPr>
    </w:p>
    <w:p w:rsidR="00175ED5" w:rsidRPr="001C1716" w:rsidRDefault="00175ED5" w:rsidP="00175ED5">
      <w:pPr>
        <w:ind w:left="360"/>
        <w:jc w:val="center"/>
        <w:rPr>
          <w:rFonts w:ascii="Arial" w:hAnsi="Arial" w:cs="Arial"/>
          <w:b/>
          <w:snapToGrid w:val="0"/>
          <w:color w:val="000000"/>
          <w:sz w:val="30"/>
          <w:szCs w:val="30"/>
        </w:rPr>
      </w:pPr>
      <w:r w:rsidRPr="001C1716">
        <w:rPr>
          <w:rFonts w:ascii="Arial" w:hAnsi="Arial" w:cs="Arial"/>
          <w:b/>
          <w:snapToGrid w:val="0"/>
          <w:color w:val="000000"/>
          <w:sz w:val="30"/>
          <w:szCs w:val="30"/>
        </w:rPr>
        <w:t>HISTORIAL DE REVISIONES</w:t>
      </w:r>
    </w:p>
    <w:p w:rsidR="00175ED5" w:rsidRPr="003B3B7E" w:rsidRDefault="00175ED5" w:rsidP="00175ED5">
      <w:pPr>
        <w:pStyle w:val="Ttulo"/>
        <w:jc w:val="left"/>
        <w:rPr>
          <w:sz w:val="24"/>
          <w:szCs w:val="24"/>
          <w:lang w:val="es-PE"/>
        </w:rPr>
      </w:pPr>
    </w:p>
    <w:p w:rsidR="00175ED5" w:rsidRPr="003B3B7E" w:rsidRDefault="00175ED5" w:rsidP="00175ED5">
      <w:pPr>
        <w:rPr>
          <w:rFonts w:ascii="Arial" w:hAnsi="Arial" w:cs="Arial"/>
          <w:lang w:val="es-PE"/>
        </w:rPr>
      </w:pPr>
    </w:p>
    <w:tbl>
      <w:tblPr>
        <w:tblW w:w="903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93"/>
        <w:gridCol w:w="1255"/>
        <w:gridCol w:w="3481"/>
        <w:gridCol w:w="2210"/>
      </w:tblGrid>
      <w:tr w:rsidR="00175ED5" w:rsidRPr="003B3B7E" w:rsidTr="00E12CCC">
        <w:trPr>
          <w:trHeight w:val="499"/>
        </w:trPr>
        <w:tc>
          <w:tcPr>
            <w:tcW w:w="2093" w:type="dxa"/>
            <w:shd w:val="clear" w:color="auto" w:fill="FFC000"/>
            <w:vAlign w:val="center"/>
          </w:tcPr>
          <w:p w:rsidR="00175ED5" w:rsidRPr="001C1716" w:rsidRDefault="00175ED5" w:rsidP="00E12CCC">
            <w:pPr>
              <w:pStyle w:val="Tabletext"/>
              <w:jc w:val="center"/>
              <w:rPr>
                <w:rFonts w:ascii="Arial" w:hAnsi="Arial" w:cs="Arial"/>
                <w:b/>
                <w:sz w:val="24"/>
                <w:szCs w:val="24"/>
                <w:lang w:val="es-PE"/>
              </w:rPr>
            </w:pPr>
            <w:r w:rsidRPr="001C1716">
              <w:rPr>
                <w:rFonts w:ascii="Arial" w:hAnsi="Arial" w:cs="Arial"/>
                <w:b/>
                <w:sz w:val="24"/>
                <w:szCs w:val="24"/>
                <w:lang w:val="es-PE"/>
              </w:rPr>
              <w:t>Fecha</w:t>
            </w:r>
          </w:p>
        </w:tc>
        <w:tc>
          <w:tcPr>
            <w:tcW w:w="1255" w:type="dxa"/>
            <w:shd w:val="clear" w:color="auto" w:fill="FFC000"/>
            <w:vAlign w:val="center"/>
          </w:tcPr>
          <w:p w:rsidR="00175ED5" w:rsidRPr="001C1716" w:rsidRDefault="00175ED5" w:rsidP="00E12CCC">
            <w:pPr>
              <w:pStyle w:val="Tabletext"/>
              <w:jc w:val="center"/>
              <w:rPr>
                <w:rFonts w:ascii="Arial" w:hAnsi="Arial" w:cs="Arial"/>
                <w:b/>
                <w:sz w:val="24"/>
                <w:szCs w:val="24"/>
                <w:lang w:val="es-PE"/>
              </w:rPr>
            </w:pPr>
            <w:r w:rsidRPr="001C1716">
              <w:rPr>
                <w:rFonts w:ascii="Arial" w:hAnsi="Arial" w:cs="Arial"/>
                <w:b/>
                <w:sz w:val="24"/>
                <w:szCs w:val="24"/>
                <w:lang w:val="es-PE"/>
              </w:rPr>
              <w:t>Versión</w:t>
            </w:r>
          </w:p>
        </w:tc>
        <w:tc>
          <w:tcPr>
            <w:tcW w:w="3481" w:type="dxa"/>
            <w:shd w:val="clear" w:color="auto" w:fill="FFC000"/>
            <w:vAlign w:val="center"/>
          </w:tcPr>
          <w:p w:rsidR="00175ED5" w:rsidRPr="001C1716" w:rsidRDefault="00175ED5" w:rsidP="00E12CCC">
            <w:pPr>
              <w:pStyle w:val="Tabletext"/>
              <w:jc w:val="center"/>
              <w:rPr>
                <w:rFonts w:ascii="Arial" w:hAnsi="Arial" w:cs="Arial"/>
                <w:b/>
                <w:sz w:val="24"/>
                <w:szCs w:val="24"/>
                <w:lang w:val="es-PE"/>
              </w:rPr>
            </w:pPr>
            <w:r w:rsidRPr="001C1716">
              <w:rPr>
                <w:rFonts w:ascii="Arial" w:hAnsi="Arial" w:cs="Arial"/>
                <w:b/>
                <w:sz w:val="24"/>
                <w:szCs w:val="24"/>
                <w:lang w:val="es-PE"/>
              </w:rPr>
              <w:t>Descripción</w:t>
            </w:r>
          </w:p>
        </w:tc>
        <w:tc>
          <w:tcPr>
            <w:tcW w:w="2210" w:type="dxa"/>
            <w:shd w:val="clear" w:color="auto" w:fill="FFC000"/>
            <w:vAlign w:val="center"/>
          </w:tcPr>
          <w:p w:rsidR="00175ED5" w:rsidRPr="001C1716" w:rsidRDefault="00175ED5" w:rsidP="00E12CCC">
            <w:pPr>
              <w:pStyle w:val="Tabletext"/>
              <w:jc w:val="center"/>
              <w:rPr>
                <w:rFonts w:ascii="Arial" w:hAnsi="Arial" w:cs="Arial"/>
                <w:b/>
                <w:sz w:val="24"/>
                <w:szCs w:val="24"/>
                <w:lang w:val="es-PE"/>
              </w:rPr>
            </w:pPr>
            <w:r w:rsidRPr="001C1716">
              <w:rPr>
                <w:rFonts w:ascii="Arial" w:hAnsi="Arial" w:cs="Arial"/>
                <w:b/>
                <w:sz w:val="24"/>
                <w:szCs w:val="24"/>
                <w:lang w:val="es-PE"/>
              </w:rPr>
              <w:t>Autor</w:t>
            </w:r>
          </w:p>
        </w:tc>
      </w:tr>
      <w:tr w:rsidR="00175ED5" w:rsidRPr="003B3B7E" w:rsidTr="00E12CCC">
        <w:tc>
          <w:tcPr>
            <w:tcW w:w="2093" w:type="dxa"/>
          </w:tcPr>
          <w:p w:rsidR="00175ED5" w:rsidRPr="008B726F" w:rsidRDefault="00175ED5" w:rsidP="00E12CCC">
            <w:pPr>
              <w:jc w:val="center"/>
              <w:rPr>
                <w:rFonts w:ascii="Arial" w:hAnsi="Arial" w:cs="Arial"/>
                <w:sz w:val="20"/>
                <w:szCs w:val="20"/>
              </w:rPr>
            </w:pPr>
            <w:r w:rsidRPr="008B726F">
              <w:rPr>
                <w:rFonts w:ascii="Arial" w:hAnsi="Arial" w:cs="Arial"/>
                <w:sz w:val="20"/>
                <w:szCs w:val="20"/>
              </w:rPr>
              <w:t>08/09/2010</w:t>
            </w:r>
          </w:p>
        </w:tc>
        <w:tc>
          <w:tcPr>
            <w:tcW w:w="1255" w:type="dxa"/>
          </w:tcPr>
          <w:p w:rsidR="00175ED5" w:rsidRPr="008B726F" w:rsidRDefault="00175ED5" w:rsidP="00E12CCC">
            <w:pPr>
              <w:jc w:val="center"/>
              <w:rPr>
                <w:rFonts w:ascii="Arial" w:hAnsi="Arial" w:cs="Arial"/>
                <w:sz w:val="20"/>
                <w:szCs w:val="20"/>
              </w:rPr>
            </w:pPr>
            <w:r w:rsidRPr="008B726F">
              <w:rPr>
                <w:rFonts w:ascii="Arial" w:hAnsi="Arial" w:cs="Arial"/>
                <w:sz w:val="20"/>
                <w:szCs w:val="20"/>
              </w:rPr>
              <w:t>1.0</w:t>
            </w:r>
          </w:p>
        </w:tc>
        <w:tc>
          <w:tcPr>
            <w:tcW w:w="3481" w:type="dxa"/>
          </w:tcPr>
          <w:p w:rsidR="00175ED5" w:rsidRPr="008B726F" w:rsidRDefault="00175ED5" w:rsidP="00E12CCC">
            <w:pPr>
              <w:rPr>
                <w:rFonts w:ascii="Arial" w:hAnsi="Arial" w:cs="Arial"/>
                <w:sz w:val="20"/>
                <w:szCs w:val="20"/>
              </w:rPr>
            </w:pPr>
            <w:r w:rsidRPr="008B726F">
              <w:rPr>
                <w:rFonts w:ascii="Arial" w:hAnsi="Arial" w:cs="Arial"/>
                <w:sz w:val="20"/>
                <w:szCs w:val="20"/>
              </w:rPr>
              <w:t xml:space="preserve">Elaboración del documento </w:t>
            </w:r>
          </w:p>
        </w:tc>
        <w:tc>
          <w:tcPr>
            <w:tcW w:w="2210" w:type="dxa"/>
          </w:tcPr>
          <w:p w:rsidR="00175ED5" w:rsidRPr="008B726F" w:rsidRDefault="00175ED5" w:rsidP="00E12CCC">
            <w:pPr>
              <w:jc w:val="both"/>
              <w:rPr>
                <w:rFonts w:ascii="Arial" w:hAnsi="Arial" w:cs="Arial"/>
                <w:sz w:val="20"/>
                <w:szCs w:val="20"/>
              </w:rPr>
            </w:pPr>
            <w:r w:rsidRPr="008B726F">
              <w:rPr>
                <w:rFonts w:ascii="Arial" w:hAnsi="Arial" w:cs="Arial"/>
                <w:sz w:val="20"/>
                <w:szCs w:val="20"/>
              </w:rPr>
              <w:t>Carlos Castro, Harold Zubieta</w:t>
            </w:r>
          </w:p>
        </w:tc>
      </w:tr>
      <w:tr w:rsidR="00175ED5" w:rsidRPr="003B3B7E" w:rsidTr="00E12CCC">
        <w:tc>
          <w:tcPr>
            <w:tcW w:w="2093" w:type="dxa"/>
          </w:tcPr>
          <w:p w:rsidR="00175ED5" w:rsidRPr="008B726F" w:rsidRDefault="00175ED5" w:rsidP="00E12CCC">
            <w:pPr>
              <w:keepLines/>
              <w:widowControl w:val="0"/>
              <w:spacing w:after="120" w:line="240" w:lineRule="atLeast"/>
              <w:jc w:val="center"/>
              <w:rPr>
                <w:rFonts w:ascii="Arial" w:hAnsi="Arial" w:cs="Arial"/>
                <w:sz w:val="20"/>
                <w:szCs w:val="20"/>
              </w:rPr>
            </w:pPr>
            <w:r w:rsidRPr="008B726F">
              <w:rPr>
                <w:rFonts w:ascii="Arial" w:hAnsi="Arial" w:cs="Arial"/>
                <w:sz w:val="20"/>
                <w:szCs w:val="20"/>
              </w:rPr>
              <w:t>09/09/2010</w:t>
            </w:r>
          </w:p>
        </w:tc>
        <w:tc>
          <w:tcPr>
            <w:tcW w:w="1255" w:type="dxa"/>
          </w:tcPr>
          <w:p w:rsidR="00175ED5" w:rsidRPr="008B726F" w:rsidRDefault="00175ED5" w:rsidP="00E12CCC">
            <w:pPr>
              <w:keepLines/>
              <w:widowControl w:val="0"/>
              <w:spacing w:after="120" w:line="240" w:lineRule="atLeast"/>
              <w:jc w:val="center"/>
              <w:rPr>
                <w:rFonts w:ascii="Arial" w:hAnsi="Arial" w:cs="Arial"/>
                <w:sz w:val="20"/>
                <w:szCs w:val="20"/>
              </w:rPr>
            </w:pPr>
            <w:r w:rsidRPr="008B726F">
              <w:rPr>
                <w:rFonts w:ascii="Arial" w:hAnsi="Arial" w:cs="Arial"/>
                <w:sz w:val="20"/>
                <w:szCs w:val="20"/>
              </w:rPr>
              <w:t>1.0</w:t>
            </w:r>
          </w:p>
        </w:tc>
        <w:tc>
          <w:tcPr>
            <w:tcW w:w="3481" w:type="dxa"/>
          </w:tcPr>
          <w:p w:rsidR="00175ED5" w:rsidRPr="008B726F" w:rsidRDefault="00175ED5" w:rsidP="00E12CCC">
            <w:pPr>
              <w:keepLines/>
              <w:widowControl w:val="0"/>
              <w:spacing w:after="120" w:line="240" w:lineRule="atLeast"/>
              <w:rPr>
                <w:rFonts w:ascii="Arial" w:hAnsi="Arial" w:cs="Arial"/>
                <w:sz w:val="20"/>
                <w:szCs w:val="20"/>
              </w:rPr>
            </w:pPr>
            <w:r w:rsidRPr="008B726F">
              <w:rPr>
                <w:rFonts w:ascii="Arial" w:hAnsi="Arial" w:cs="Arial"/>
                <w:sz w:val="20"/>
                <w:szCs w:val="20"/>
              </w:rPr>
              <w:t>Revisión del entregable</w:t>
            </w:r>
          </w:p>
        </w:tc>
        <w:tc>
          <w:tcPr>
            <w:tcW w:w="2210" w:type="dxa"/>
          </w:tcPr>
          <w:p w:rsidR="00175ED5" w:rsidRPr="008B726F" w:rsidRDefault="00175ED5" w:rsidP="00E12CCC">
            <w:pPr>
              <w:keepLines/>
              <w:widowControl w:val="0"/>
              <w:spacing w:after="120" w:line="240" w:lineRule="atLeast"/>
              <w:jc w:val="both"/>
              <w:rPr>
                <w:rFonts w:ascii="Arial" w:hAnsi="Arial" w:cs="Arial"/>
                <w:sz w:val="20"/>
                <w:szCs w:val="20"/>
              </w:rPr>
            </w:pPr>
            <w:r w:rsidRPr="008B726F">
              <w:rPr>
                <w:rFonts w:ascii="Arial" w:hAnsi="Arial" w:cs="Arial"/>
                <w:sz w:val="20"/>
                <w:szCs w:val="20"/>
              </w:rPr>
              <w:t>Jimmy Armas</w:t>
            </w:r>
          </w:p>
        </w:tc>
      </w:tr>
      <w:tr w:rsidR="00175ED5" w:rsidRPr="003B3B7E" w:rsidTr="00E12CCC">
        <w:tc>
          <w:tcPr>
            <w:tcW w:w="2093" w:type="dxa"/>
          </w:tcPr>
          <w:p w:rsidR="00175ED5" w:rsidRPr="008B726F" w:rsidRDefault="00175ED5" w:rsidP="00E12CCC">
            <w:pPr>
              <w:keepLines/>
              <w:widowControl w:val="0"/>
              <w:spacing w:after="120" w:line="240" w:lineRule="atLeast"/>
              <w:jc w:val="center"/>
              <w:rPr>
                <w:rFonts w:ascii="Arial" w:hAnsi="Arial" w:cs="Arial"/>
                <w:sz w:val="20"/>
                <w:szCs w:val="20"/>
              </w:rPr>
            </w:pPr>
            <w:r w:rsidRPr="008B726F">
              <w:rPr>
                <w:rFonts w:ascii="Arial" w:hAnsi="Arial" w:cs="Arial"/>
                <w:sz w:val="20"/>
                <w:szCs w:val="20"/>
              </w:rPr>
              <w:t>16/09/2010</w:t>
            </w:r>
          </w:p>
        </w:tc>
        <w:tc>
          <w:tcPr>
            <w:tcW w:w="1255" w:type="dxa"/>
          </w:tcPr>
          <w:p w:rsidR="00175ED5" w:rsidRPr="008B726F" w:rsidRDefault="00175ED5" w:rsidP="00E12CCC">
            <w:pPr>
              <w:keepLines/>
              <w:widowControl w:val="0"/>
              <w:spacing w:after="120" w:line="240" w:lineRule="atLeast"/>
              <w:jc w:val="center"/>
              <w:rPr>
                <w:rFonts w:ascii="Arial" w:hAnsi="Arial" w:cs="Arial"/>
                <w:sz w:val="20"/>
                <w:szCs w:val="20"/>
              </w:rPr>
            </w:pPr>
            <w:r w:rsidRPr="008B726F">
              <w:rPr>
                <w:rFonts w:ascii="Arial" w:hAnsi="Arial" w:cs="Arial"/>
                <w:sz w:val="20"/>
                <w:szCs w:val="20"/>
              </w:rPr>
              <w:t>1.1</w:t>
            </w:r>
          </w:p>
        </w:tc>
        <w:tc>
          <w:tcPr>
            <w:tcW w:w="3481" w:type="dxa"/>
          </w:tcPr>
          <w:p w:rsidR="00175ED5" w:rsidRPr="008B726F" w:rsidRDefault="00175ED5" w:rsidP="00E12CCC">
            <w:pPr>
              <w:keepLines/>
              <w:widowControl w:val="0"/>
              <w:spacing w:after="120" w:line="240" w:lineRule="atLeast"/>
              <w:rPr>
                <w:rFonts w:ascii="Arial" w:hAnsi="Arial" w:cs="Arial"/>
                <w:sz w:val="20"/>
                <w:szCs w:val="20"/>
              </w:rPr>
            </w:pPr>
            <w:r w:rsidRPr="008B726F">
              <w:rPr>
                <w:rFonts w:ascii="Arial" w:hAnsi="Arial" w:cs="Arial"/>
                <w:sz w:val="20"/>
                <w:szCs w:val="20"/>
              </w:rPr>
              <w:t>Corrección de las observaciones</w:t>
            </w:r>
          </w:p>
        </w:tc>
        <w:tc>
          <w:tcPr>
            <w:tcW w:w="2210" w:type="dxa"/>
          </w:tcPr>
          <w:p w:rsidR="00175ED5" w:rsidRPr="008B726F" w:rsidRDefault="00175ED5" w:rsidP="00E12CCC">
            <w:pPr>
              <w:keepLines/>
              <w:widowControl w:val="0"/>
              <w:spacing w:after="120" w:line="240" w:lineRule="atLeast"/>
              <w:jc w:val="both"/>
              <w:rPr>
                <w:rFonts w:ascii="Arial" w:hAnsi="Arial" w:cs="Arial"/>
                <w:sz w:val="20"/>
                <w:szCs w:val="20"/>
              </w:rPr>
            </w:pPr>
            <w:r w:rsidRPr="008B726F">
              <w:rPr>
                <w:rFonts w:ascii="Arial" w:hAnsi="Arial" w:cs="Arial"/>
                <w:sz w:val="20"/>
                <w:szCs w:val="20"/>
              </w:rPr>
              <w:t>Carlos Castro, Harold Zubieta</w:t>
            </w:r>
          </w:p>
        </w:tc>
      </w:tr>
      <w:tr w:rsidR="00175ED5" w:rsidRPr="003B3B7E" w:rsidTr="00E12CCC">
        <w:tc>
          <w:tcPr>
            <w:tcW w:w="2093" w:type="dxa"/>
          </w:tcPr>
          <w:p w:rsidR="00175ED5" w:rsidRPr="008B726F" w:rsidRDefault="00175ED5" w:rsidP="00E12CCC">
            <w:pPr>
              <w:keepLines/>
              <w:widowControl w:val="0"/>
              <w:spacing w:after="120" w:line="240" w:lineRule="atLeast"/>
              <w:jc w:val="center"/>
              <w:rPr>
                <w:rFonts w:ascii="Arial" w:hAnsi="Arial" w:cs="Arial"/>
                <w:sz w:val="20"/>
                <w:szCs w:val="20"/>
              </w:rPr>
            </w:pPr>
            <w:r w:rsidRPr="008B726F">
              <w:rPr>
                <w:rFonts w:ascii="Arial" w:hAnsi="Arial" w:cs="Arial"/>
                <w:sz w:val="20"/>
                <w:szCs w:val="20"/>
              </w:rPr>
              <w:t>16/09/2010</w:t>
            </w:r>
          </w:p>
        </w:tc>
        <w:tc>
          <w:tcPr>
            <w:tcW w:w="1255" w:type="dxa"/>
          </w:tcPr>
          <w:p w:rsidR="00175ED5" w:rsidRPr="008B726F" w:rsidRDefault="00175ED5" w:rsidP="00E12CCC">
            <w:pPr>
              <w:keepLines/>
              <w:widowControl w:val="0"/>
              <w:spacing w:after="120" w:line="240" w:lineRule="atLeast"/>
              <w:jc w:val="center"/>
              <w:rPr>
                <w:rFonts w:ascii="Arial" w:hAnsi="Arial" w:cs="Arial"/>
                <w:sz w:val="20"/>
                <w:szCs w:val="20"/>
              </w:rPr>
            </w:pPr>
            <w:r w:rsidRPr="008B726F">
              <w:rPr>
                <w:rFonts w:ascii="Arial" w:hAnsi="Arial" w:cs="Arial"/>
                <w:sz w:val="20"/>
                <w:szCs w:val="20"/>
              </w:rPr>
              <w:t>1.1</w:t>
            </w:r>
          </w:p>
        </w:tc>
        <w:tc>
          <w:tcPr>
            <w:tcW w:w="3481" w:type="dxa"/>
          </w:tcPr>
          <w:p w:rsidR="00175ED5" w:rsidRPr="008B726F" w:rsidRDefault="00175ED5" w:rsidP="00E12CCC">
            <w:pPr>
              <w:keepLines/>
              <w:widowControl w:val="0"/>
              <w:spacing w:after="120" w:line="240" w:lineRule="atLeast"/>
              <w:rPr>
                <w:rFonts w:ascii="Arial" w:hAnsi="Arial" w:cs="Arial"/>
                <w:sz w:val="20"/>
                <w:szCs w:val="20"/>
              </w:rPr>
            </w:pPr>
            <w:r w:rsidRPr="008B726F">
              <w:rPr>
                <w:rFonts w:ascii="Arial" w:hAnsi="Arial" w:cs="Arial"/>
                <w:sz w:val="20"/>
                <w:szCs w:val="20"/>
              </w:rPr>
              <w:t>Revisión del entregable</w:t>
            </w:r>
          </w:p>
        </w:tc>
        <w:tc>
          <w:tcPr>
            <w:tcW w:w="2210" w:type="dxa"/>
          </w:tcPr>
          <w:p w:rsidR="00175ED5" w:rsidRPr="008B726F" w:rsidRDefault="00175ED5" w:rsidP="00E12CCC">
            <w:pPr>
              <w:keepLines/>
              <w:widowControl w:val="0"/>
              <w:spacing w:after="120" w:line="240" w:lineRule="atLeast"/>
              <w:jc w:val="both"/>
              <w:rPr>
                <w:rFonts w:ascii="Arial" w:hAnsi="Arial" w:cs="Arial"/>
                <w:sz w:val="20"/>
                <w:szCs w:val="20"/>
              </w:rPr>
            </w:pPr>
            <w:r w:rsidRPr="008B726F">
              <w:rPr>
                <w:rFonts w:ascii="Arial" w:hAnsi="Arial" w:cs="Arial"/>
                <w:sz w:val="20"/>
                <w:szCs w:val="20"/>
              </w:rPr>
              <w:t>Jimmy Armas</w:t>
            </w:r>
          </w:p>
        </w:tc>
      </w:tr>
      <w:tr w:rsidR="00175ED5" w:rsidRPr="003B3B7E" w:rsidTr="00E12CCC">
        <w:tc>
          <w:tcPr>
            <w:tcW w:w="2093" w:type="dxa"/>
          </w:tcPr>
          <w:p w:rsidR="00175ED5" w:rsidRPr="008B726F" w:rsidRDefault="00175ED5" w:rsidP="00E12CCC">
            <w:pPr>
              <w:keepLines/>
              <w:widowControl w:val="0"/>
              <w:spacing w:after="120" w:line="240" w:lineRule="atLeast"/>
              <w:jc w:val="center"/>
              <w:rPr>
                <w:rFonts w:ascii="Arial" w:hAnsi="Arial" w:cs="Arial"/>
                <w:sz w:val="20"/>
                <w:szCs w:val="20"/>
              </w:rPr>
            </w:pPr>
            <w:r w:rsidRPr="008B726F">
              <w:rPr>
                <w:rFonts w:ascii="Arial" w:hAnsi="Arial" w:cs="Arial"/>
                <w:sz w:val="20"/>
                <w:szCs w:val="20"/>
              </w:rPr>
              <w:t>06/04/2011</w:t>
            </w:r>
          </w:p>
        </w:tc>
        <w:tc>
          <w:tcPr>
            <w:tcW w:w="1255" w:type="dxa"/>
          </w:tcPr>
          <w:p w:rsidR="00175ED5" w:rsidRPr="008B726F" w:rsidRDefault="00175ED5" w:rsidP="00E12CCC">
            <w:pPr>
              <w:keepLines/>
              <w:widowControl w:val="0"/>
              <w:spacing w:after="120" w:line="240" w:lineRule="atLeast"/>
              <w:jc w:val="center"/>
              <w:rPr>
                <w:rFonts w:ascii="Arial" w:hAnsi="Arial" w:cs="Arial"/>
                <w:sz w:val="20"/>
                <w:szCs w:val="20"/>
              </w:rPr>
            </w:pPr>
            <w:r w:rsidRPr="008B726F">
              <w:rPr>
                <w:rFonts w:ascii="Arial" w:hAnsi="Arial" w:cs="Arial"/>
                <w:sz w:val="20"/>
                <w:szCs w:val="20"/>
              </w:rPr>
              <w:t>2.0</w:t>
            </w:r>
          </w:p>
        </w:tc>
        <w:tc>
          <w:tcPr>
            <w:tcW w:w="3481" w:type="dxa"/>
          </w:tcPr>
          <w:p w:rsidR="00175ED5" w:rsidRPr="008B726F" w:rsidRDefault="00175ED5" w:rsidP="00E12CCC">
            <w:pPr>
              <w:keepLines/>
              <w:widowControl w:val="0"/>
              <w:spacing w:after="120" w:line="240" w:lineRule="atLeast"/>
              <w:rPr>
                <w:rFonts w:ascii="Arial" w:hAnsi="Arial" w:cs="Arial"/>
                <w:sz w:val="20"/>
                <w:szCs w:val="20"/>
              </w:rPr>
            </w:pPr>
            <w:r w:rsidRPr="008B726F">
              <w:rPr>
                <w:rFonts w:ascii="Arial" w:hAnsi="Arial" w:cs="Arial"/>
                <w:sz w:val="20"/>
                <w:szCs w:val="20"/>
              </w:rPr>
              <w:t>Elaboración de la segunda versión del documento.</w:t>
            </w:r>
          </w:p>
        </w:tc>
        <w:tc>
          <w:tcPr>
            <w:tcW w:w="2210" w:type="dxa"/>
          </w:tcPr>
          <w:p w:rsidR="00175ED5" w:rsidRPr="008B726F" w:rsidRDefault="00175ED5" w:rsidP="00E12CCC">
            <w:pPr>
              <w:keepLines/>
              <w:widowControl w:val="0"/>
              <w:spacing w:after="120" w:line="240" w:lineRule="atLeast"/>
              <w:jc w:val="both"/>
              <w:rPr>
                <w:rFonts w:ascii="Arial" w:hAnsi="Arial" w:cs="Arial"/>
                <w:sz w:val="20"/>
                <w:szCs w:val="20"/>
              </w:rPr>
            </w:pPr>
            <w:r w:rsidRPr="008B726F">
              <w:rPr>
                <w:rFonts w:ascii="Arial" w:hAnsi="Arial" w:cs="Arial"/>
                <w:sz w:val="20"/>
                <w:szCs w:val="20"/>
              </w:rPr>
              <w:t>Antonio Rodríguez Noblecilla</w:t>
            </w:r>
          </w:p>
        </w:tc>
      </w:tr>
      <w:tr w:rsidR="00175ED5" w:rsidRPr="003B3B7E" w:rsidTr="00E12CCC">
        <w:tc>
          <w:tcPr>
            <w:tcW w:w="2093" w:type="dxa"/>
          </w:tcPr>
          <w:p w:rsidR="00175ED5" w:rsidRPr="008B726F" w:rsidRDefault="00175ED5" w:rsidP="00E12CCC">
            <w:pPr>
              <w:keepLines/>
              <w:widowControl w:val="0"/>
              <w:spacing w:after="120" w:line="240" w:lineRule="atLeast"/>
              <w:jc w:val="center"/>
              <w:rPr>
                <w:rFonts w:ascii="Arial" w:hAnsi="Arial" w:cs="Arial"/>
                <w:sz w:val="20"/>
                <w:szCs w:val="20"/>
              </w:rPr>
            </w:pPr>
            <w:r>
              <w:rPr>
                <w:rFonts w:ascii="Arial" w:hAnsi="Arial" w:cs="Arial"/>
                <w:sz w:val="20"/>
                <w:szCs w:val="20"/>
              </w:rPr>
              <w:t>11/04/2011</w:t>
            </w:r>
          </w:p>
        </w:tc>
        <w:tc>
          <w:tcPr>
            <w:tcW w:w="1255" w:type="dxa"/>
          </w:tcPr>
          <w:p w:rsidR="00175ED5" w:rsidRPr="008B726F" w:rsidRDefault="00175ED5" w:rsidP="00E12CCC">
            <w:pPr>
              <w:keepLines/>
              <w:widowControl w:val="0"/>
              <w:spacing w:after="120" w:line="240" w:lineRule="atLeast"/>
              <w:jc w:val="center"/>
              <w:rPr>
                <w:rFonts w:ascii="Arial" w:hAnsi="Arial" w:cs="Arial"/>
                <w:sz w:val="20"/>
                <w:szCs w:val="20"/>
              </w:rPr>
            </w:pPr>
            <w:r>
              <w:rPr>
                <w:rFonts w:ascii="Arial" w:hAnsi="Arial" w:cs="Arial"/>
                <w:sz w:val="20"/>
                <w:szCs w:val="20"/>
              </w:rPr>
              <w:t>2.0</w:t>
            </w:r>
          </w:p>
        </w:tc>
        <w:tc>
          <w:tcPr>
            <w:tcW w:w="3481" w:type="dxa"/>
          </w:tcPr>
          <w:p w:rsidR="00175ED5" w:rsidRPr="008B726F" w:rsidRDefault="00175ED5" w:rsidP="00E12CCC">
            <w:pPr>
              <w:keepLines/>
              <w:widowControl w:val="0"/>
              <w:spacing w:after="120" w:line="240" w:lineRule="atLeast"/>
              <w:rPr>
                <w:rFonts w:ascii="Arial" w:hAnsi="Arial" w:cs="Arial"/>
                <w:sz w:val="20"/>
                <w:szCs w:val="20"/>
              </w:rPr>
            </w:pPr>
            <w:r>
              <w:rPr>
                <w:rFonts w:ascii="Arial" w:hAnsi="Arial" w:cs="Arial"/>
                <w:sz w:val="20"/>
                <w:szCs w:val="20"/>
              </w:rPr>
              <w:t>Revisión del Entregable</w:t>
            </w:r>
          </w:p>
        </w:tc>
        <w:tc>
          <w:tcPr>
            <w:tcW w:w="2210" w:type="dxa"/>
          </w:tcPr>
          <w:p w:rsidR="00175ED5" w:rsidRPr="008B726F" w:rsidRDefault="00175ED5" w:rsidP="00E12CCC">
            <w:pPr>
              <w:keepLines/>
              <w:widowControl w:val="0"/>
              <w:spacing w:after="120" w:line="240" w:lineRule="atLeast"/>
              <w:jc w:val="both"/>
              <w:rPr>
                <w:rFonts w:ascii="Arial" w:hAnsi="Arial" w:cs="Arial"/>
                <w:sz w:val="20"/>
                <w:szCs w:val="20"/>
              </w:rPr>
            </w:pPr>
            <w:r>
              <w:rPr>
                <w:rFonts w:ascii="Arial" w:hAnsi="Arial" w:cs="Arial"/>
                <w:sz w:val="20"/>
                <w:szCs w:val="20"/>
              </w:rPr>
              <w:t>Jason Pareja Jáuregui</w:t>
            </w:r>
          </w:p>
        </w:tc>
      </w:tr>
      <w:tr w:rsidR="00175ED5" w:rsidRPr="003B3B7E" w:rsidTr="00E12CCC">
        <w:tc>
          <w:tcPr>
            <w:tcW w:w="2093" w:type="dxa"/>
          </w:tcPr>
          <w:p w:rsidR="00175ED5" w:rsidRDefault="00175ED5" w:rsidP="00E12CCC">
            <w:pPr>
              <w:keepLines/>
              <w:widowControl w:val="0"/>
              <w:spacing w:after="120" w:line="240" w:lineRule="atLeast"/>
              <w:jc w:val="center"/>
              <w:rPr>
                <w:rFonts w:ascii="Arial" w:hAnsi="Arial" w:cs="Arial"/>
                <w:sz w:val="20"/>
                <w:szCs w:val="20"/>
              </w:rPr>
            </w:pPr>
            <w:r>
              <w:rPr>
                <w:rFonts w:ascii="Arial" w:hAnsi="Arial" w:cs="Arial"/>
                <w:sz w:val="20"/>
                <w:szCs w:val="20"/>
              </w:rPr>
              <w:t>16/04/2011</w:t>
            </w:r>
          </w:p>
        </w:tc>
        <w:tc>
          <w:tcPr>
            <w:tcW w:w="1255" w:type="dxa"/>
          </w:tcPr>
          <w:p w:rsidR="00175ED5" w:rsidRDefault="00175ED5" w:rsidP="00E12CCC">
            <w:pPr>
              <w:keepLines/>
              <w:widowControl w:val="0"/>
              <w:spacing w:after="120" w:line="240" w:lineRule="atLeast"/>
              <w:jc w:val="center"/>
              <w:rPr>
                <w:rFonts w:ascii="Arial" w:hAnsi="Arial" w:cs="Arial"/>
                <w:sz w:val="20"/>
                <w:szCs w:val="20"/>
              </w:rPr>
            </w:pPr>
            <w:r>
              <w:rPr>
                <w:rFonts w:ascii="Arial" w:hAnsi="Arial" w:cs="Arial"/>
                <w:sz w:val="20"/>
                <w:szCs w:val="20"/>
              </w:rPr>
              <w:t>3.0</w:t>
            </w:r>
          </w:p>
        </w:tc>
        <w:tc>
          <w:tcPr>
            <w:tcW w:w="3481" w:type="dxa"/>
          </w:tcPr>
          <w:p w:rsidR="00175ED5" w:rsidRDefault="00175ED5" w:rsidP="00E12CCC">
            <w:pPr>
              <w:keepLines/>
              <w:widowControl w:val="0"/>
              <w:spacing w:after="120" w:line="240" w:lineRule="atLeast"/>
              <w:rPr>
                <w:rFonts w:ascii="Arial" w:hAnsi="Arial" w:cs="Arial"/>
                <w:sz w:val="20"/>
                <w:szCs w:val="20"/>
              </w:rPr>
            </w:pPr>
            <w:r>
              <w:rPr>
                <w:rFonts w:ascii="Arial" w:hAnsi="Arial" w:cs="Arial"/>
                <w:sz w:val="20"/>
                <w:szCs w:val="20"/>
              </w:rPr>
              <w:t>Cambios por recomendaciones de QA y la cliente de minería</w:t>
            </w:r>
          </w:p>
        </w:tc>
        <w:tc>
          <w:tcPr>
            <w:tcW w:w="2210" w:type="dxa"/>
          </w:tcPr>
          <w:p w:rsidR="00175ED5" w:rsidRDefault="00175ED5" w:rsidP="00E12CCC">
            <w:pPr>
              <w:keepLines/>
              <w:widowControl w:val="0"/>
              <w:spacing w:after="120" w:line="240" w:lineRule="atLeast"/>
              <w:jc w:val="both"/>
              <w:rPr>
                <w:rFonts w:ascii="Arial" w:hAnsi="Arial" w:cs="Arial"/>
                <w:sz w:val="20"/>
                <w:szCs w:val="20"/>
              </w:rPr>
            </w:pPr>
            <w:r>
              <w:rPr>
                <w:rFonts w:ascii="Arial" w:hAnsi="Arial" w:cs="Arial"/>
                <w:sz w:val="20"/>
                <w:szCs w:val="20"/>
              </w:rPr>
              <w:t>Diego Rivera Cheng, Antonio Rodriguez Noblecilla</w:t>
            </w:r>
          </w:p>
        </w:tc>
      </w:tr>
    </w:tbl>
    <w:p w:rsidR="00175ED5" w:rsidRPr="003B3B7E" w:rsidRDefault="00175ED5" w:rsidP="00175ED5">
      <w:pPr>
        <w:rPr>
          <w:rFonts w:ascii="Arial" w:hAnsi="Arial" w:cs="Arial"/>
          <w:lang w:val="es-PE"/>
        </w:rPr>
      </w:pPr>
    </w:p>
    <w:p w:rsidR="00175ED5" w:rsidRPr="003B3B7E" w:rsidRDefault="00175ED5" w:rsidP="00175ED5">
      <w:pPr>
        <w:ind w:left="360"/>
        <w:jc w:val="center"/>
        <w:rPr>
          <w:rFonts w:ascii="Arial" w:hAnsi="Arial" w:cs="Arial"/>
          <w:b/>
          <w:snapToGrid w:val="0"/>
          <w:color w:val="000000"/>
        </w:rPr>
      </w:pPr>
    </w:p>
    <w:p w:rsidR="00175ED5" w:rsidRPr="003B3B7E" w:rsidRDefault="00175ED5" w:rsidP="00175ED5">
      <w:pPr>
        <w:ind w:left="360"/>
        <w:jc w:val="center"/>
        <w:rPr>
          <w:rFonts w:ascii="Arial" w:hAnsi="Arial" w:cs="Arial"/>
          <w:b/>
          <w:snapToGrid w:val="0"/>
          <w:color w:val="000000"/>
        </w:rPr>
      </w:pPr>
    </w:p>
    <w:p w:rsidR="00175ED5" w:rsidRPr="003B3B7E" w:rsidRDefault="00175ED5" w:rsidP="00175ED5">
      <w:pPr>
        <w:ind w:left="360"/>
        <w:jc w:val="center"/>
        <w:rPr>
          <w:rFonts w:ascii="Arial" w:hAnsi="Arial" w:cs="Arial"/>
          <w:b/>
          <w:snapToGrid w:val="0"/>
          <w:color w:val="000000"/>
        </w:rPr>
      </w:pPr>
    </w:p>
    <w:p w:rsidR="00175ED5" w:rsidRPr="003B3B7E" w:rsidRDefault="00175ED5" w:rsidP="00175ED5">
      <w:pPr>
        <w:ind w:left="360"/>
        <w:jc w:val="center"/>
        <w:rPr>
          <w:rFonts w:ascii="Arial" w:hAnsi="Arial" w:cs="Arial"/>
          <w:b/>
          <w:snapToGrid w:val="0"/>
          <w:color w:val="000000"/>
        </w:rPr>
      </w:pPr>
    </w:p>
    <w:p w:rsidR="00175ED5" w:rsidRPr="003B3B7E" w:rsidRDefault="00175ED5" w:rsidP="00175ED5">
      <w:pPr>
        <w:ind w:left="360"/>
        <w:jc w:val="center"/>
        <w:rPr>
          <w:rFonts w:ascii="Arial" w:hAnsi="Arial" w:cs="Arial"/>
          <w:b/>
          <w:snapToGrid w:val="0"/>
          <w:color w:val="000000"/>
        </w:rPr>
      </w:pPr>
    </w:p>
    <w:p w:rsidR="00175ED5" w:rsidRPr="003B3B7E" w:rsidRDefault="00175ED5" w:rsidP="00175ED5">
      <w:pPr>
        <w:ind w:left="360"/>
        <w:jc w:val="center"/>
        <w:rPr>
          <w:rFonts w:ascii="Arial" w:hAnsi="Arial" w:cs="Arial"/>
          <w:b/>
          <w:snapToGrid w:val="0"/>
          <w:color w:val="000000"/>
        </w:rPr>
      </w:pPr>
    </w:p>
    <w:p w:rsidR="00175ED5" w:rsidRPr="003B3B7E" w:rsidRDefault="00175ED5" w:rsidP="00175ED5">
      <w:pPr>
        <w:ind w:left="360"/>
        <w:jc w:val="center"/>
        <w:rPr>
          <w:rFonts w:ascii="Arial" w:hAnsi="Arial" w:cs="Arial"/>
          <w:b/>
          <w:snapToGrid w:val="0"/>
          <w:color w:val="000000"/>
        </w:rPr>
      </w:pPr>
    </w:p>
    <w:p w:rsidR="00175ED5" w:rsidRPr="003B3B7E" w:rsidRDefault="00175ED5" w:rsidP="00175ED5">
      <w:pPr>
        <w:ind w:left="360"/>
        <w:jc w:val="center"/>
        <w:rPr>
          <w:rFonts w:ascii="Arial" w:hAnsi="Arial" w:cs="Arial"/>
          <w:b/>
          <w:snapToGrid w:val="0"/>
          <w:color w:val="000000"/>
        </w:rPr>
      </w:pPr>
    </w:p>
    <w:p w:rsidR="00175ED5" w:rsidRPr="003B3B7E" w:rsidRDefault="00175ED5" w:rsidP="00175ED5">
      <w:pPr>
        <w:ind w:left="360"/>
        <w:jc w:val="center"/>
        <w:rPr>
          <w:rFonts w:ascii="Arial" w:hAnsi="Arial" w:cs="Arial"/>
          <w:b/>
          <w:snapToGrid w:val="0"/>
          <w:color w:val="000000"/>
        </w:rPr>
      </w:pPr>
    </w:p>
    <w:p w:rsidR="00175ED5" w:rsidRPr="003B3B7E" w:rsidRDefault="00175ED5" w:rsidP="00175ED5">
      <w:pPr>
        <w:ind w:left="360"/>
        <w:jc w:val="center"/>
        <w:rPr>
          <w:rFonts w:ascii="Arial" w:hAnsi="Arial" w:cs="Arial"/>
          <w:b/>
          <w:snapToGrid w:val="0"/>
          <w:color w:val="000000"/>
        </w:rPr>
      </w:pPr>
    </w:p>
    <w:p w:rsidR="00175ED5" w:rsidRPr="003B3B7E" w:rsidRDefault="00175ED5" w:rsidP="00175ED5">
      <w:pPr>
        <w:ind w:left="360"/>
        <w:jc w:val="center"/>
        <w:rPr>
          <w:rFonts w:ascii="Arial" w:hAnsi="Arial" w:cs="Arial"/>
          <w:b/>
          <w:snapToGrid w:val="0"/>
          <w:color w:val="000000"/>
        </w:rPr>
      </w:pPr>
    </w:p>
    <w:p w:rsidR="00175ED5" w:rsidRPr="003B3B7E" w:rsidRDefault="00175ED5" w:rsidP="00175ED5">
      <w:pPr>
        <w:ind w:left="360"/>
        <w:jc w:val="center"/>
        <w:rPr>
          <w:rFonts w:ascii="Arial" w:hAnsi="Arial" w:cs="Arial"/>
          <w:b/>
          <w:snapToGrid w:val="0"/>
          <w:color w:val="000000"/>
        </w:rPr>
      </w:pPr>
    </w:p>
    <w:p w:rsidR="00175ED5" w:rsidRPr="003B3B7E" w:rsidRDefault="00175ED5" w:rsidP="00175ED5">
      <w:pPr>
        <w:ind w:left="360"/>
        <w:jc w:val="center"/>
        <w:rPr>
          <w:rFonts w:ascii="Arial" w:hAnsi="Arial" w:cs="Arial"/>
          <w:b/>
          <w:snapToGrid w:val="0"/>
          <w:color w:val="000000"/>
        </w:rPr>
      </w:pPr>
    </w:p>
    <w:p w:rsidR="00175ED5" w:rsidRPr="003B3B7E" w:rsidRDefault="00175ED5" w:rsidP="00175ED5">
      <w:pPr>
        <w:ind w:left="360"/>
        <w:jc w:val="center"/>
        <w:rPr>
          <w:rFonts w:ascii="Arial" w:hAnsi="Arial" w:cs="Arial"/>
          <w:b/>
          <w:snapToGrid w:val="0"/>
          <w:color w:val="000000"/>
        </w:rPr>
      </w:pPr>
    </w:p>
    <w:p w:rsidR="00175ED5" w:rsidRPr="003B3B7E" w:rsidRDefault="00175ED5" w:rsidP="00175ED5">
      <w:pPr>
        <w:ind w:left="360"/>
        <w:jc w:val="center"/>
        <w:rPr>
          <w:rFonts w:ascii="Arial" w:hAnsi="Arial" w:cs="Arial"/>
          <w:b/>
          <w:snapToGrid w:val="0"/>
          <w:color w:val="000000"/>
        </w:rPr>
      </w:pPr>
    </w:p>
    <w:p w:rsidR="00175ED5" w:rsidRPr="003B3B7E" w:rsidRDefault="00175ED5" w:rsidP="00175ED5">
      <w:pPr>
        <w:ind w:left="360"/>
        <w:jc w:val="center"/>
        <w:rPr>
          <w:rFonts w:ascii="Arial" w:hAnsi="Arial" w:cs="Arial"/>
          <w:b/>
          <w:snapToGrid w:val="0"/>
          <w:color w:val="000000"/>
        </w:rPr>
      </w:pPr>
    </w:p>
    <w:p w:rsidR="00175ED5" w:rsidRDefault="00175ED5" w:rsidP="00175ED5">
      <w:pPr>
        <w:ind w:left="360"/>
        <w:jc w:val="center"/>
        <w:rPr>
          <w:rFonts w:ascii="Arial" w:hAnsi="Arial" w:cs="Arial"/>
          <w:b/>
          <w:snapToGrid w:val="0"/>
          <w:color w:val="000000"/>
          <w:sz w:val="30"/>
          <w:szCs w:val="30"/>
        </w:rPr>
      </w:pPr>
      <w:r w:rsidRPr="00872FCD">
        <w:rPr>
          <w:rFonts w:ascii="Arial" w:hAnsi="Arial" w:cs="Arial"/>
          <w:b/>
          <w:snapToGrid w:val="0"/>
          <w:color w:val="000000"/>
          <w:sz w:val="30"/>
          <w:szCs w:val="30"/>
        </w:rPr>
        <w:tab/>
        <w:t>CONTENIDO</w:t>
      </w:r>
    </w:p>
    <w:p w:rsidR="00175ED5" w:rsidRPr="00872FCD" w:rsidRDefault="00175ED5" w:rsidP="00175ED5">
      <w:pPr>
        <w:ind w:left="360"/>
        <w:jc w:val="center"/>
        <w:rPr>
          <w:rFonts w:ascii="Arial" w:hAnsi="Arial" w:cs="Arial"/>
          <w:b/>
          <w:snapToGrid w:val="0"/>
          <w:color w:val="000000"/>
          <w:sz w:val="30"/>
          <w:szCs w:val="30"/>
        </w:rPr>
      </w:pPr>
    </w:p>
    <w:p w:rsidR="00175ED5" w:rsidRPr="00972033" w:rsidRDefault="00175ED5" w:rsidP="00175ED5">
      <w:pPr>
        <w:ind w:left="360"/>
        <w:jc w:val="center"/>
        <w:rPr>
          <w:snapToGrid w:val="0"/>
          <w:color w:val="000000"/>
        </w:rPr>
      </w:pPr>
    </w:p>
    <w:p w:rsidR="00175ED5" w:rsidRPr="00BE39A7" w:rsidRDefault="00175ED5" w:rsidP="00183120">
      <w:pPr>
        <w:pStyle w:val="TDC1"/>
        <w:rPr>
          <w:bCs/>
        </w:rPr>
      </w:pPr>
      <w:r w:rsidRPr="00BE39A7">
        <w:rPr>
          <w:bCs/>
          <w:snapToGrid w:val="0"/>
          <w:color w:val="000000"/>
        </w:rPr>
        <w:fldChar w:fldCharType="begin"/>
      </w:r>
      <w:r w:rsidRPr="00BE39A7">
        <w:rPr>
          <w:bCs/>
          <w:snapToGrid w:val="0"/>
          <w:color w:val="000000"/>
        </w:rPr>
        <w:instrText xml:space="preserve"> TOC \o "1-3" \u </w:instrText>
      </w:r>
      <w:r w:rsidRPr="00BE39A7">
        <w:rPr>
          <w:bCs/>
          <w:snapToGrid w:val="0"/>
          <w:color w:val="000000"/>
        </w:rPr>
        <w:fldChar w:fldCharType="separate"/>
      </w:r>
      <w:r w:rsidRPr="00BE39A7">
        <w:t>I.</w:t>
      </w:r>
      <w:r w:rsidRPr="00BE39A7">
        <w:rPr>
          <w:bCs/>
        </w:rPr>
        <w:tab/>
      </w:r>
      <w:r w:rsidRPr="00BE39A7">
        <w:t>DESCRIPCIÓN</w:t>
      </w:r>
      <w:r w:rsidRPr="00BE39A7">
        <w:tab/>
      </w:r>
      <w:r w:rsidRPr="00BE39A7">
        <w:fldChar w:fldCharType="begin"/>
      </w:r>
      <w:r w:rsidRPr="00BE39A7">
        <w:instrText xml:space="preserve"> PAGEREF _Toc264563613 \h </w:instrText>
      </w:r>
      <w:r w:rsidRPr="00BE39A7">
        <w:fldChar w:fldCharType="separate"/>
      </w:r>
      <w:r w:rsidRPr="00BE39A7">
        <w:t>4</w:t>
      </w:r>
      <w:r w:rsidRPr="00BE39A7">
        <w:fldChar w:fldCharType="end"/>
      </w:r>
    </w:p>
    <w:p w:rsidR="00175ED5" w:rsidRPr="00BE39A7" w:rsidRDefault="00175ED5" w:rsidP="00183120">
      <w:pPr>
        <w:pStyle w:val="TDC1"/>
        <w:rPr>
          <w:bCs/>
        </w:rPr>
      </w:pPr>
      <w:r w:rsidRPr="00BE39A7">
        <w:t>II.</w:t>
      </w:r>
      <w:r w:rsidRPr="00BE39A7">
        <w:rPr>
          <w:bCs/>
        </w:rPr>
        <w:tab/>
      </w:r>
      <w:r w:rsidRPr="00BE39A7">
        <w:t>PROPÓSITO</w:t>
      </w:r>
      <w:r w:rsidRPr="00BE39A7">
        <w:tab/>
      </w:r>
      <w:r w:rsidRPr="00BE39A7">
        <w:fldChar w:fldCharType="begin"/>
      </w:r>
      <w:r w:rsidRPr="00BE39A7">
        <w:instrText xml:space="preserve"> PAGEREF _Toc264563614 \h </w:instrText>
      </w:r>
      <w:r w:rsidRPr="00BE39A7">
        <w:fldChar w:fldCharType="separate"/>
      </w:r>
      <w:r w:rsidRPr="00BE39A7">
        <w:t>4</w:t>
      </w:r>
      <w:r w:rsidRPr="00BE39A7">
        <w:fldChar w:fldCharType="end"/>
      </w:r>
    </w:p>
    <w:p w:rsidR="00175ED5" w:rsidRPr="00175ED5" w:rsidRDefault="00175ED5" w:rsidP="00183120">
      <w:pPr>
        <w:pStyle w:val="TDC1"/>
        <w:rPr>
          <w:bCs/>
          <w:lang w:val="en-US"/>
        </w:rPr>
      </w:pPr>
      <w:r w:rsidRPr="00175ED5">
        <w:rPr>
          <w:lang w:val="en-US"/>
        </w:rPr>
        <w:t>III.</w:t>
      </w:r>
      <w:r w:rsidRPr="00175ED5">
        <w:rPr>
          <w:bCs/>
          <w:lang w:val="en-US"/>
        </w:rPr>
        <w:tab/>
      </w:r>
      <w:r w:rsidRPr="00175ED5">
        <w:rPr>
          <w:lang w:val="en-US"/>
        </w:rPr>
        <w:t>ALCANCE</w:t>
      </w:r>
      <w:r w:rsidRPr="00175ED5">
        <w:rPr>
          <w:lang w:val="en-US"/>
        </w:rPr>
        <w:tab/>
      </w:r>
      <w:r w:rsidRPr="00BE39A7">
        <w:fldChar w:fldCharType="begin"/>
      </w:r>
      <w:r w:rsidRPr="00175ED5">
        <w:rPr>
          <w:lang w:val="en-US"/>
        </w:rPr>
        <w:instrText xml:space="preserve"> PAGEREF _Toc264563615 \h </w:instrText>
      </w:r>
      <w:r w:rsidRPr="00BE39A7">
        <w:fldChar w:fldCharType="separate"/>
      </w:r>
      <w:r w:rsidRPr="00175ED5">
        <w:rPr>
          <w:lang w:val="en-US"/>
        </w:rPr>
        <w:t>4</w:t>
      </w:r>
      <w:r w:rsidRPr="00BE39A7">
        <w:fldChar w:fldCharType="end"/>
      </w:r>
    </w:p>
    <w:p w:rsidR="00175ED5" w:rsidRPr="00175ED5" w:rsidRDefault="00175ED5" w:rsidP="00183120">
      <w:pPr>
        <w:pStyle w:val="TDC1"/>
        <w:rPr>
          <w:bCs/>
          <w:lang w:val="en-US"/>
        </w:rPr>
      </w:pPr>
      <w:r w:rsidRPr="00175ED5">
        <w:rPr>
          <w:lang w:val="en-US"/>
        </w:rPr>
        <w:t>IV.</w:t>
      </w:r>
      <w:r w:rsidRPr="00175ED5">
        <w:rPr>
          <w:bCs/>
          <w:lang w:val="en-US"/>
        </w:rPr>
        <w:tab/>
      </w:r>
      <w:r w:rsidRPr="00175ED5">
        <w:rPr>
          <w:lang w:val="en-US"/>
        </w:rPr>
        <w:t>Definición de stakeholders</w:t>
      </w:r>
      <w:r w:rsidRPr="00175ED5">
        <w:rPr>
          <w:lang w:val="en-US"/>
        </w:rPr>
        <w:tab/>
      </w:r>
      <w:r w:rsidRPr="00BE39A7">
        <w:fldChar w:fldCharType="begin"/>
      </w:r>
      <w:r w:rsidRPr="00175ED5">
        <w:rPr>
          <w:lang w:val="en-US"/>
        </w:rPr>
        <w:instrText xml:space="preserve"> PAGEREF _Toc264563616 \h </w:instrText>
      </w:r>
      <w:r w:rsidRPr="00BE39A7">
        <w:fldChar w:fldCharType="separate"/>
      </w:r>
      <w:r w:rsidRPr="00175ED5">
        <w:rPr>
          <w:lang w:val="en-US"/>
        </w:rPr>
        <w:t>5</w:t>
      </w:r>
      <w:r w:rsidRPr="00BE39A7">
        <w:fldChar w:fldCharType="end"/>
      </w:r>
    </w:p>
    <w:p w:rsidR="00175ED5" w:rsidRPr="00175ED5" w:rsidRDefault="00175ED5" w:rsidP="00175ED5">
      <w:pPr>
        <w:ind w:left="360"/>
        <w:jc w:val="center"/>
        <w:rPr>
          <w:rFonts w:ascii="Arial" w:hAnsi="Arial" w:cs="Arial"/>
          <w:b/>
          <w:snapToGrid w:val="0"/>
          <w:color w:val="000000"/>
          <w:lang w:val="en-US"/>
        </w:rPr>
      </w:pPr>
      <w:r w:rsidRPr="00BE39A7">
        <w:rPr>
          <w:rFonts w:ascii="Arial" w:hAnsi="Arial" w:cs="Arial"/>
          <w:bCs/>
          <w:caps/>
          <w:snapToGrid w:val="0"/>
          <w:color w:val="000000"/>
          <w:sz w:val="20"/>
          <w:szCs w:val="20"/>
        </w:rPr>
        <w:fldChar w:fldCharType="end"/>
      </w:r>
    </w:p>
    <w:p w:rsidR="00175ED5" w:rsidRPr="00175ED5" w:rsidRDefault="00175ED5" w:rsidP="00175ED5">
      <w:pPr>
        <w:ind w:left="360"/>
        <w:jc w:val="center"/>
        <w:rPr>
          <w:rFonts w:ascii="Arial" w:hAnsi="Arial" w:cs="Arial"/>
          <w:b/>
          <w:snapToGrid w:val="0"/>
          <w:color w:val="000000"/>
          <w:lang w:val="en-US"/>
        </w:rPr>
      </w:pPr>
    </w:p>
    <w:p w:rsidR="00175ED5" w:rsidRPr="00175ED5" w:rsidRDefault="00175ED5" w:rsidP="00175ED5">
      <w:pPr>
        <w:ind w:left="360"/>
        <w:jc w:val="center"/>
        <w:rPr>
          <w:rFonts w:ascii="Arial" w:hAnsi="Arial" w:cs="Arial"/>
          <w:b/>
          <w:snapToGrid w:val="0"/>
          <w:color w:val="000000"/>
          <w:lang w:val="en-US"/>
        </w:rPr>
      </w:pPr>
    </w:p>
    <w:p w:rsidR="00175ED5" w:rsidRPr="00175ED5" w:rsidRDefault="00175ED5" w:rsidP="00175ED5">
      <w:pPr>
        <w:rPr>
          <w:rFonts w:ascii="Arial" w:hAnsi="Arial" w:cs="Arial"/>
          <w:b/>
          <w:snapToGrid w:val="0"/>
          <w:color w:val="000000"/>
          <w:lang w:val="en-US"/>
        </w:rPr>
      </w:pPr>
    </w:p>
    <w:p w:rsidR="00175ED5" w:rsidRPr="00175ED5" w:rsidRDefault="00175ED5" w:rsidP="00175ED5">
      <w:pPr>
        <w:ind w:left="360"/>
        <w:jc w:val="center"/>
        <w:rPr>
          <w:rFonts w:ascii="Arial" w:hAnsi="Arial" w:cs="Arial"/>
          <w:b/>
          <w:snapToGrid w:val="0"/>
          <w:color w:val="000000"/>
          <w:lang w:val="en-US"/>
        </w:rPr>
      </w:pPr>
    </w:p>
    <w:p w:rsidR="00175ED5" w:rsidRPr="00175ED5" w:rsidRDefault="00175ED5" w:rsidP="00175ED5">
      <w:pPr>
        <w:ind w:left="360"/>
        <w:jc w:val="center"/>
        <w:rPr>
          <w:rFonts w:ascii="Arial" w:hAnsi="Arial" w:cs="Arial"/>
          <w:b/>
          <w:snapToGrid w:val="0"/>
          <w:color w:val="000000"/>
          <w:lang w:val="en-US"/>
        </w:rPr>
      </w:pPr>
    </w:p>
    <w:p w:rsidR="00175ED5" w:rsidRPr="00175ED5" w:rsidRDefault="00175ED5" w:rsidP="00175ED5">
      <w:pPr>
        <w:ind w:left="360"/>
        <w:jc w:val="center"/>
        <w:rPr>
          <w:rFonts w:ascii="Arial" w:hAnsi="Arial" w:cs="Arial"/>
          <w:b/>
          <w:snapToGrid w:val="0"/>
          <w:color w:val="000000"/>
          <w:lang w:val="en-US"/>
        </w:rPr>
      </w:pPr>
    </w:p>
    <w:p w:rsidR="00175ED5" w:rsidRPr="00175ED5" w:rsidRDefault="00175ED5" w:rsidP="00175ED5">
      <w:pPr>
        <w:ind w:left="360"/>
        <w:jc w:val="center"/>
        <w:rPr>
          <w:rFonts w:ascii="Arial" w:hAnsi="Arial" w:cs="Arial"/>
          <w:b/>
          <w:snapToGrid w:val="0"/>
          <w:color w:val="000000"/>
          <w:lang w:val="en-US"/>
        </w:rPr>
      </w:pPr>
    </w:p>
    <w:p w:rsidR="00175ED5" w:rsidRPr="00175ED5" w:rsidRDefault="00175ED5" w:rsidP="00175ED5">
      <w:pPr>
        <w:ind w:left="360"/>
        <w:jc w:val="center"/>
        <w:rPr>
          <w:rFonts w:ascii="Arial" w:hAnsi="Arial" w:cs="Arial"/>
          <w:b/>
          <w:snapToGrid w:val="0"/>
          <w:color w:val="000000"/>
          <w:lang w:val="en-US"/>
        </w:rPr>
      </w:pPr>
    </w:p>
    <w:p w:rsidR="00175ED5" w:rsidRPr="00175ED5" w:rsidRDefault="00175ED5" w:rsidP="00175ED5">
      <w:pPr>
        <w:ind w:left="360"/>
        <w:jc w:val="center"/>
        <w:rPr>
          <w:rFonts w:ascii="Arial" w:hAnsi="Arial" w:cs="Arial"/>
          <w:b/>
          <w:snapToGrid w:val="0"/>
          <w:color w:val="000000"/>
          <w:lang w:val="en-US"/>
        </w:rPr>
      </w:pPr>
    </w:p>
    <w:p w:rsidR="00175ED5" w:rsidRPr="00175ED5" w:rsidRDefault="00175ED5" w:rsidP="00175ED5">
      <w:pPr>
        <w:ind w:left="360"/>
        <w:jc w:val="center"/>
        <w:rPr>
          <w:rFonts w:ascii="Arial" w:hAnsi="Arial" w:cs="Arial"/>
          <w:b/>
          <w:snapToGrid w:val="0"/>
          <w:color w:val="000000"/>
          <w:lang w:val="en-US"/>
        </w:rPr>
      </w:pPr>
    </w:p>
    <w:p w:rsidR="00175ED5" w:rsidRPr="00175ED5" w:rsidRDefault="00175ED5" w:rsidP="00175ED5">
      <w:pPr>
        <w:ind w:left="360"/>
        <w:jc w:val="center"/>
        <w:rPr>
          <w:rFonts w:ascii="Arial" w:hAnsi="Arial" w:cs="Arial"/>
          <w:b/>
          <w:snapToGrid w:val="0"/>
          <w:color w:val="000000"/>
          <w:lang w:val="en-US"/>
        </w:rPr>
      </w:pPr>
    </w:p>
    <w:p w:rsidR="00175ED5" w:rsidRPr="00175ED5" w:rsidRDefault="00175ED5" w:rsidP="00175ED5">
      <w:pPr>
        <w:ind w:left="360"/>
        <w:jc w:val="center"/>
        <w:rPr>
          <w:rFonts w:ascii="Arial" w:hAnsi="Arial" w:cs="Arial"/>
          <w:b/>
          <w:snapToGrid w:val="0"/>
          <w:color w:val="000000"/>
          <w:lang w:val="en-US"/>
        </w:rPr>
      </w:pPr>
    </w:p>
    <w:p w:rsidR="00175ED5" w:rsidRPr="00175ED5" w:rsidRDefault="00175ED5" w:rsidP="00175ED5">
      <w:pPr>
        <w:ind w:left="360"/>
        <w:jc w:val="center"/>
        <w:rPr>
          <w:rFonts w:ascii="Arial" w:hAnsi="Arial" w:cs="Arial"/>
          <w:b/>
          <w:snapToGrid w:val="0"/>
          <w:color w:val="000000"/>
          <w:lang w:val="en-US"/>
        </w:rPr>
      </w:pPr>
    </w:p>
    <w:p w:rsidR="00175ED5" w:rsidRPr="00175ED5" w:rsidRDefault="00175ED5" w:rsidP="00175ED5">
      <w:pPr>
        <w:ind w:left="360"/>
        <w:jc w:val="center"/>
        <w:rPr>
          <w:rFonts w:ascii="Arial" w:hAnsi="Arial" w:cs="Arial"/>
          <w:b/>
          <w:snapToGrid w:val="0"/>
          <w:color w:val="000000"/>
          <w:lang w:val="en-US"/>
        </w:rPr>
      </w:pPr>
    </w:p>
    <w:p w:rsidR="00175ED5" w:rsidRPr="00175ED5" w:rsidRDefault="00175ED5" w:rsidP="00175ED5">
      <w:pPr>
        <w:ind w:left="360"/>
        <w:jc w:val="center"/>
        <w:rPr>
          <w:rFonts w:ascii="Arial" w:hAnsi="Arial" w:cs="Arial"/>
          <w:b/>
          <w:snapToGrid w:val="0"/>
          <w:color w:val="000000"/>
          <w:lang w:val="en-US"/>
        </w:rPr>
      </w:pPr>
    </w:p>
    <w:p w:rsidR="00175ED5" w:rsidRPr="00175ED5" w:rsidRDefault="00175ED5" w:rsidP="00175ED5">
      <w:pPr>
        <w:ind w:left="360"/>
        <w:jc w:val="center"/>
        <w:rPr>
          <w:rFonts w:ascii="Arial" w:hAnsi="Arial" w:cs="Arial"/>
          <w:b/>
          <w:snapToGrid w:val="0"/>
          <w:color w:val="000000"/>
          <w:lang w:val="en-US"/>
        </w:rPr>
      </w:pPr>
    </w:p>
    <w:p w:rsidR="00175ED5" w:rsidRPr="00175ED5" w:rsidRDefault="00175ED5" w:rsidP="00175ED5">
      <w:pPr>
        <w:spacing w:line="360" w:lineRule="auto"/>
        <w:jc w:val="center"/>
        <w:rPr>
          <w:rFonts w:ascii="Arial" w:hAnsi="Arial" w:cs="Arial"/>
          <w:b/>
          <w:snapToGrid w:val="0"/>
          <w:color w:val="000000"/>
          <w:lang w:val="en-US"/>
        </w:rPr>
      </w:pPr>
      <w:r w:rsidRPr="00175ED5">
        <w:rPr>
          <w:rFonts w:ascii="Arial" w:hAnsi="Arial" w:cs="Arial"/>
          <w:b/>
          <w:snapToGrid w:val="0"/>
          <w:color w:val="000000"/>
          <w:lang w:val="en-US"/>
        </w:rPr>
        <w:t>STAKEHOLDERS</w:t>
      </w:r>
    </w:p>
    <w:p w:rsidR="00175ED5" w:rsidRPr="00175ED5" w:rsidRDefault="00175ED5" w:rsidP="00175ED5">
      <w:pPr>
        <w:spacing w:line="360" w:lineRule="auto"/>
        <w:jc w:val="center"/>
        <w:rPr>
          <w:rFonts w:ascii="Arial" w:hAnsi="Arial" w:cs="Arial"/>
          <w:b/>
          <w:snapToGrid w:val="0"/>
          <w:color w:val="000000"/>
          <w:lang w:val="en-US"/>
        </w:rPr>
      </w:pPr>
    </w:p>
    <w:p w:rsidR="00175ED5" w:rsidRPr="005437AF" w:rsidRDefault="00175ED5" w:rsidP="00175ED5">
      <w:pPr>
        <w:numPr>
          <w:ilvl w:val="0"/>
          <w:numId w:val="27"/>
        </w:numPr>
        <w:spacing w:after="0" w:line="360" w:lineRule="auto"/>
        <w:jc w:val="both"/>
        <w:outlineLvl w:val="0"/>
        <w:rPr>
          <w:rFonts w:ascii="Arial" w:hAnsi="Arial" w:cs="Arial"/>
          <w:b/>
        </w:rPr>
      </w:pPr>
      <w:bookmarkStart w:id="179" w:name="_Toc264563613"/>
      <w:r w:rsidRPr="005437AF">
        <w:rPr>
          <w:rFonts w:ascii="Arial" w:hAnsi="Arial" w:cs="Arial"/>
          <w:b/>
        </w:rPr>
        <w:t>DESCRIPCIÓN</w:t>
      </w:r>
      <w:bookmarkEnd w:id="179"/>
    </w:p>
    <w:p w:rsidR="00175ED5" w:rsidRPr="005437AF" w:rsidRDefault="00175ED5" w:rsidP="00175ED5">
      <w:pPr>
        <w:spacing w:line="360" w:lineRule="auto"/>
        <w:ind w:left="708"/>
        <w:jc w:val="both"/>
        <w:rPr>
          <w:rFonts w:ascii="Arial" w:hAnsi="Arial" w:cs="Arial"/>
          <w:snapToGrid w:val="0"/>
          <w:color w:val="000000"/>
          <w:lang w:val="es-PE"/>
        </w:rPr>
      </w:pPr>
      <w:r w:rsidRPr="005437AF">
        <w:rPr>
          <w:rFonts w:ascii="Arial" w:hAnsi="Arial" w:cs="Arial"/>
          <w:snapToGrid w:val="0"/>
          <w:color w:val="000000"/>
          <w:lang w:val="es-PE"/>
        </w:rPr>
        <w:t xml:space="preserve">La definición de stakeholders es un listado de todos los stakeholders externos involucrados con cada uno de los macro procesos empresariales, que además contiene la definición de cada uno de ellos. </w:t>
      </w:r>
    </w:p>
    <w:p w:rsidR="00175ED5" w:rsidRPr="005437AF" w:rsidRDefault="00175ED5" w:rsidP="00175ED5">
      <w:pPr>
        <w:spacing w:line="360" w:lineRule="auto"/>
        <w:ind w:left="708"/>
        <w:jc w:val="both"/>
        <w:rPr>
          <w:rFonts w:ascii="Arial" w:hAnsi="Arial" w:cs="Arial"/>
          <w:snapToGrid w:val="0"/>
          <w:color w:val="000000"/>
          <w:lang w:val="es-PE"/>
        </w:rPr>
      </w:pPr>
    </w:p>
    <w:p w:rsidR="00175ED5" w:rsidRPr="005437AF" w:rsidRDefault="00175ED5" w:rsidP="00175ED5">
      <w:pPr>
        <w:numPr>
          <w:ilvl w:val="0"/>
          <w:numId w:val="27"/>
        </w:numPr>
        <w:spacing w:after="0" w:line="360" w:lineRule="auto"/>
        <w:jc w:val="both"/>
        <w:outlineLvl w:val="0"/>
        <w:rPr>
          <w:rFonts w:ascii="Arial" w:hAnsi="Arial" w:cs="Arial"/>
          <w:b/>
        </w:rPr>
      </w:pPr>
      <w:bookmarkStart w:id="180" w:name="_Toc264563614"/>
      <w:r w:rsidRPr="005437AF">
        <w:rPr>
          <w:rFonts w:ascii="Arial" w:hAnsi="Arial" w:cs="Arial"/>
          <w:b/>
        </w:rPr>
        <w:t>PROPÓSITO</w:t>
      </w:r>
      <w:bookmarkEnd w:id="180"/>
    </w:p>
    <w:p w:rsidR="00175ED5" w:rsidRPr="005437AF" w:rsidRDefault="00175ED5" w:rsidP="00175ED5">
      <w:pPr>
        <w:pStyle w:val="Prrafodelista"/>
        <w:spacing w:line="360" w:lineRule="auto"/>
        <w:jc w:val="both"/>
        <w:rPr>
          <w:rFonts w:ascii="Arial" w:hAnsi="Arial" w:cs="Arial"/>
          <w:snapToGrid w:val="0"/>
          <w:color w:val="000000"/>
        </w:rPr>
      </w:pPr>
      <w:r w:rsidRPr="005437AF">
        <w:rPr>
          <w:rFonts w:ascii="Arial" w:hAnsi="Arial" w:cs="Arial"/>
          <w:snapToGrid w:val="0"/>
          <w:color w:val="000000"/>
        </w:rPr>
        <w:t>El propósito de este artefacto es dar un primer alcance sobre cuáles son los principales stakeholders de la empresa. Esto permitirá un mejor y más profundo análisis sobre cada uno de los macro procesos y como éstos interactúan con los stakeholders identificados.</w:t>
      </w:r>
    </w:p>
    <w:p w:rsidR="00175ED5" w:rsidRPr="005437AF" w:rsidRDefault="00175ED5" w:rsidP="00175ED5">
      <w:pPr>
        <w:spacing w:line="360" w:lineRule="auto"/>
        <w:ind w:left="708"/>
        <w:jc w:val="both"/>
        <w:rPr>
          <w:rFonts w:ascii="Arial" w:hAnsi="Arial" w:cs="Arial"/>
          <w:snapToGrid w:val="0"/>
          <w:color w:val="000000"/>
          <w:lang w:val="es-PE"/>
        </w:rPr>
      </w:pPr>
    </w:p>
    <w:p w:rsidR="00175ED5" w:rsidRPr="005437AF" w:rsidRDefault="00175ED5" w:rsidP="00175ED5">
      <w:pPr>
        <w:numPr>
          <w:ilvl w:val="0"/>
          <w:numId w:val="27"/>
        </w:numPr>
        <w:spacing w:after="0" w:line="360" w:lineRule="auto"/>
        <w:jc w:val="both"/>
        <w:outlineLvl w:val="0"/>
        <w:rPr>
          <w:rFonts w:ascii="Arial" w:hAnsi="Arial" w:cs="Arial"/>
          <w:b/>
        </w:rPr>
      </w:pPr>
      <w:bookmarkStart w:id="181" w:name="_Toc264563615"/>
      <w:r w:rsidRPr="005437AF">
        <w:rPr>
          <w:rFonts w:ascii="Arial" w:hAnsi="Arial" w:cs="Arial"/>
          <w:b/>
        </w:rPr>
        <w:t>ALCANCE</w:t>
      </w:r>
      <w:bookmarkEnd w:id="181"/>
    </w:p>
    <w:p w:rsidR="00175ED5" w:rsidRPr="005437AF" w:rsidRDefault="00175ED5" w:rsidP="00175ED5">
      <w:pPr>
        <w:spacing w:line="360" w:lineRule="auto"/>
        <w:ind w:left="708"/>
        <w:jc w:val="both"/>
        <w:rPr>
          <w:rFonts w:ascii="Arial" w:hAnsi="Arial" w:cs="Arial"/>
          <w:snapToGrid w:val="0"/>
          <w:color w:val="000000"/>
          <w:lang w:val="es-PE"/>
        </w:rPr>
      </w:pPr>
      <w:r w:rsidRPr="005437AF">
        <w:rPr>
          <w:rFonts w:ascii="Arial" w:hAnsi="Arial" w:cs="Arial"/>
          <w:snapToGrid w:val="0"/>
          <w:color w:val="000000"/>
          <w:lang w:val="es-PE"/>
        </w:rPr>
        <w:t>El documento de definición de stakeholders comprende únicamente los stakeholders externos de los macro procesos de Gestión de RRHH, Gestión de Impacto ambiental, Gestión Legal y de Proyectos, Comercialización y Ventas, Logística, Exploración y Explotación, Gestión Social y Seguridad e Higiene Industrial. No incluye los stakeholders internos ni alguno perteneciente a otro macro proceso empresarial.</w:t>
      </w:r>
    </w:p>
    <w:p w:rsidR="00175ED5" w:rsidRPr="00972033" w:rsidRDefault="00175ED5" w:rsidP="00175ED5">
      <w:pPr>
        <w:spacing w:line="360" w:lineRule="auto"/>
        <w:ind w:left="708"/>
        <w:jc w:val="both"/>
        <w:rPr>
          <w:snapToGrid w:val="0"/>
          <w:color w:val="000000"/>
          <w:lang w:val="es-PE"/>
        </w:rPr>
      </w:pPr>
    </w:p>
    <w:p w:rsidR="00175ED5" w:rsidRPr="00972033" w:rsidRDefault="00175ED5" w:rsidP="00175ED5">
      <w:pPr>
        <w:spacing w:line="360" w:lineRule="auto"/>
        <w:ind w:left="708"/>
        <w:jc w:val="both"/>
        <w:rPr>
          <w:snapToGrid w:val="0"/>
          <w:color w:val="000000"/>
          <w:lang w:val="es-PE"/>
        </w:rPr>
      </w:pPr>
    </w:p>
    <w:p w:rsidR="00175ED5" w:rsidRPr="00972033" w:rsidRDefault="00175ED5" w:rsidP="00175ED5">
      <w:pPr>
        <w:spacing w:line="360" w:lineRule="auto"/>
        <w:ind w:left="708"/>
        <w:jc w:val="both"/>
        <w:rPr>
          <w:snapToGrid w:val="0"/>
          <w:color w:val="000000"/>
          <w:lang w:val="es-PE"/>
        </w:rPr>
      </w:pPr>
    </w:p>
    <w:p w:rsidR="00175ED5" w:rsidRDefault="00175ED5" w:rsidP="00175ED5">
      <w:pPr>
        <w:spacing w:line="360" w:lineRule="auto"/>
        <w:ind w:left="708"/>
        <w:jc w:val="both"/>
        <w:rPr>
          <w:snapToGrid w:val="0"/>
          <w:color w:val="000000"/>
          <w:lang w:val="es-PE"/>
        </w:rPr>
      </w:pPr>
    </w:p>
    <w:p w:rsidR="00175ED5" w:rsidRDefault="00175ED5" w:rsidP="00175ED5">
      <w:pPr>
        <w:spacing w:line="360" w:lineRule="auto"/>
        <w:ind w:left="708"/>
        <w:jc w:val="both"/>
        <w:rPr>
          <w:snapToGrid w:val="0"/>
          <w:color w:val="000000"/>
          <w:lang w:val="es-PE"/>
        </w:rPr>
      </w:pPr>
    </w:p>
    <w:p w:rsidR="00175ED5" w:rsidRPr="00972033" w:rsidRDefault="00175ED5" w:rsidP="00175ED5">
      <w:pPr>
        <w:spacing w:line="360" w:lineRule="auto"/>
        <w:ind w:left="708"/>
        <w:jc w:val="both"/>
        <w:rPr>
          <w:snapToGrid w:val="0"/>
          <w:color w:val="000000"/>
          <w:lang w:val="es-PE"/>
        </w:rPr>
      </w:pPr>
    </w:p>
    <w:p w:rsidR="00175ED5" w:rsidRPr="00972033" w:rsidRDefault="00175ED5" w:rsidP="00175ED5">
      <w:pPr>
        <w:spacing w:line="360" w:lineRule="auto"/>
        <w:ind w:left="708"/>
        <w:jc w:val="both"/>
        <w:rPr>
          <w:snapToGrid w:val="0"/>
          <w:color w:val="000000"/>
          <w:lang w:val="es-PE"/>
        </w:rPr>
      </w:pPr>
    </w:p>
    <w:p w:rsidR="00175ED5" w:rsidRDefault="00175ED5" w:rsidP="00175ED5">
      <w:pPr>
        <w:numPr>
          <w:ilvl w:val="0"/>
          <w:numId w:val="27"/>
        </w:numPr>
        <w:spacing w:after="0" w:line="360" w:lineRule="auto"/>
        <w:jc w:val="both"/>
        <w:outlineLvl w:val="0"/>
        <w:rPr>
          <w:b/>
        </w:rPr>
      </w:pPr>
      <w:r>
        <w:rPr>
          <w:b/>
        </w:rPr>
        <w:t>DEFINICIÓN DE STAKEHOLDERS</w:t>
      </w:r>
    </w:p>
    <w:p w:rsidR="00175ED5" w:rsidRPr="006B2664" w:rsidRDefault="00175ED5" w:rsidP="00175ED5">
      <w:pPr>
        <w:spacing w:line="360" w:lineRule="auto"/>
        <w:ind w:left="720"/>
        <w:jc w:val="both"/>
        <w:outlineLvl w:val="0"/>
        <w:rPr>
          <w:b/>
        </w:rPr>
      </w:pPr>
    </w:p>
    <w:tbl>
      <w:tblPr>
        <w:tblW w:w="8400" w:type="dxa"/>
        <w:jc w:val="center"/>
        <w:tblInd w:w="45" w:type="dxa"/>
        <w:tblCellMar>
          <w:left w:w="70" w:type="dxa"/>
          <w:right w:w="70" w:type="dxa"/>
        </w:tblCellMar>
        <w:tblLook w:val="04A0" w:firstRow="1" w:lastRow="0" w:firstColumn="1" w:lastColumn="0" w:noHBand="0" w:noVBand="1"/>
      </w:tblPr>
      <w:tblGrid>
        <w:gridCol w:w="3427"/>
        <w:gridCol w:w="4973"/>
      </w:tblGrid>
      <w:tr w:rsidR="00175ED5" w:rsidRPr="00872FCD" w:rsidTr="00E12CCC">
        <w:trPr>
          <w:trHeight w:val="666"/>
          <w:jc w:val="center"/>
        </w:trPr>
        <w:tc>
          <w:tcPr>
            <w:tcW w:w="3427" w:type="dxa"/>
            <w:tcBorders>
              <w:top w:val="single" w:sz="4" w:space="0" w:color="auto"/>
              <w:left w:val="single" w:sz="4" w:space="0" w:color="auto"/>
              <w:bottom w:val="single" w:sz="4" w:space="0" w:color="auto"/>
              <w:right w:val="single" w:sz="4" w:space="0" w:color="auto"/>
            </w:tcBorders>
            <w:shd w:val="clear" w:color="auto" w:fill="FFC000"/>
            <w:noWrap/>
            <w:vAlign w:val="center"/>
            <w:hideMark/>
          </w:tcPr>
          <w:p w:rsidR="00175ED5" w:rsidRPr="00872FCD" w:rsidRDefault="00175ED5" w:rsidP="00E12CCC">
            <w:pPr>
              <w:jc w:val="center"/>
              <w:rPr>
                <w:rFonts w:ascii="Arial" w:hAnsi="Arial" w:cs="Arial"/>
                <w:b/>
                <w:bCs/>
                <w:lang w:val="es-PE" w:eastAsia="es-PE"/>
              </w:rPr>
            </w:pPr>
            <w:r w:rsidRPr="00872FCD">
              <w:rPr>
                <w:rFonts w:ascii="Arial" w:hAnsi="Arial" w:cs="Arial"/>
                <w:b/>
                <w:bCs/>
                <w:lang w:val="es-PE" w:eastAsia="es-PE"/>
              </w:rPr>
              <w:t>Stakeholder</w:t>
            </w:r>
          </w:p>
        </w:tc>
        <w:tc>
          <w:tcPr>
            <w:tcW w:w="4973" w:type="dxa"/>
            <w:tcBorders>
              <w:top w:val="single" w:sz="4" w:space="0" w:color="auto"/>
              <w:left w:val="single" w:sz="4" w:space="0" w:color="auto"/>
              <w:bottom w:val="single" w:sz="4" w:space="0" w:color="auto"/>
              <w:right w:val="single" w:sz="4" w:space="0" w:color="auto"/>
            </w:tcBorders>
            <w:shd w:val="clear" w:color="auto" w:fill="FFC000"/>
            <w:noWrap/>
            <w:vAlign w:val="center"/>
            <w:hideMark/>
          </w:tcPr>
          <w:p w:rsidR="00175ED5" w:rsidRPr="00872FCD" w:rsidRDefault="00175ED5" w:rsidP="00E12CCC">
            <w:pPr>
              <w:jc w:val="center"/>
              <w:rPr>
                <w:rFonts w:ascii="Arial" w:hAnsi="Arial" w:cs="Arial"/>
                <w:b/>
                <w:bCs/>
                <w:lang w:val="es-PE" w:eastAsia="es-PE"/>
              </w:rPr>
            </w:pPr>
            <w:r w:rsidRPr="00872FCD">
              <w:rPr>
                <w:rFonts w:ascii="Arial" w:hAnsi="Arial" w:cs="Arial"/>
                <w:b/>
                <w:bCs/>
                <w:lang w:val="es-PE" w:eastAsia="es-PE"/>
              </w:rPr>
              <w:t>Descripción</w:t>
            </w:r>
          </w:p>
        </w:tc>
      </w:tr>
      <w:tr w:rsidR="00175ED5" w:rsidRPr="00872FCD" w:rsidTr="00E12CCC">
        <w:trPr>
          <w:trHeight w:val="1530"/>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val="es-PE" w:eastAsia="es-PE"/>
              </w:rPr>
              <w:t>Dirección Regional de Minería</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color w:val="000000"/>
                <w:sz w:val="20"/>
                <w:szCs w:val="20"/>
                <w:lang w:val="es-PE" w:eastAsia="es-PE"/>
              </w:rPr>
            </w:pPr>
            <w:r w:rsidRPr="00332A34">
              <w:rPr>
                <w:rFonts w:ascii="Arial" w:hAnsi="Arial" w:cs="Arial"/>
                <w:color w:val="000000"/>
                <w:sz w:val="20"/>
                <w:szCs w:val="20"/>
                <w:lang w:val="es-PE" w:eastAsia="es-PE"/>
              </w:rPr>
              <w:t>Organismo dedicado al desarrollo sostenible de las actividades mineras energéticas bajo un marco legal vigente y velando por la preservación del ambiente y el uso racional de los recursos naturales. Además, supervisa las actividades desarrolladas por la pequeña minería y la minería artesanal.</w:t>
            </w:r>
            <w:r w:rsidRPr="00332A34">
              <w:rPr>
                <w:rStyle w:val="Refdenotaalpie"/>
                <w:rFonts w:ascii="Arial" w:hAnsi="Arial" w:cs="Arial"/>
                <w:color w:val="000000"/>
                <w:sz w:val="20"/>
                <w:szCs w:val="20"/>
                <w:lang w:val="es-PE" w:eastAsia="es-PE"/>
              </w:rPr>
              <w:footnoteReference w:id="15"/>
            </w:r>
          </w:p>
        </w:tc>
      </w:tr>
      <w:tr w:rsidR="00175ED5" w:rsidRPr="00872FCD" w:rsidTr="00E12CCC">
        <w:trPr>
          <w:trHeight w:val="1020"/>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val="es-PE" w:eastAsia="es-PE"/>
              </w:rPr>
              <w:t>Diario El Peruano</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color w:val="000000"/>
                <w:sz w:val="20"/>
                <w:szCs w:val="20"/>
                <w:lang w:val="es-PE" w:eastAsia="es-PE"/>
              </w:rPr>
            </w:pPr>
            <w:r w:rsidRPr="00332A34">
              <w:rPr>
                <w:rFonts w:ascii="Arial" w:hAnsi="Arial" w:cs="Arial"/>
                <w:color w:val="000000"/>
                <w:sz w:val="20"/>
                <w:szCs w:val="20"/>
                <w:lang w:val="es-PE" w:eastAsia="es-PE"/>
              </w:rPr>
              <w:t>Diario oficial del Estado Peruano, en que se publican todas las actividades de interés para la comunidad.</w:t>
            </w:r>
            <w:r w:rsidRPr="00332A34">
              <w:rPr>
                <w:rStyle w:val="Refdenotaalpie"/>
                <w:rFonts w:ascii="Arial" w:hAnsi="Arial" w:cs="Arial"/>
                <w:color w:val="000000"/>
                <w:sz w:val="20"/>
                <w:szCs w:val="20"/>
                <w:lang w:val="es-PE" w:eastAsia="es-PE"/>
              </w:rPr>
              <w:footnoteReference w:id="16"/>
            </w:r>
          </w:p>
        </w:tc>
      </w:tr>
      <w:tr w:rsidR="00175ED5" w:rsidRPr="00872FCD" w:rsidTr="00E12CCC">
        <w:trPr>
          <w:trHeight w:val="765"/>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val="es-PE" w:eastAsia="es-PE"/>
              </w:rPr>
              <w:t>Comunidad</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color w:val="000000"/>
                <w:sz w:val="20"/>
                <w:szCs w:val="20"/>
                <w:lang w:val="es-PE" w:eastAsia="es-PE"/>
              </w:rPr>
            </w:pPr>
            <w:r w:rsidRPr="00332A34">
              <w:rPr>
                <w:rFonts w:ascii="Arial" w:hAnsi="Arial" w:cs="Arial"/>
                <w:color w:val="000000"/>
                <w:sz w:val="20"/>
                <w:szCs w:val="20"/>
                <w:lang w:val="es-PE" w:eastAsia="es-PE"/>
              </w:rPr>
              <w:t>Comprende al grupo de personas que se verán afectadas directa o indirectamente por las actividades mineras que se realicen en la zona, tanto de manera positiva como negativa.</w:t>
            </w:r>
          </w:p>
        </w:tc>
      </w:tr>
      <w:tr w:rsidR="00175ED5" w:rsidRPr="00872FCD" w:rsidTr="00E12CCC">
        <w:trPr>
          <w:trHeight w:val="765"/>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val="es-PE" w:eastAsia="es-PE"/>
              </w:rPr>
              <w:t>Laboratorio de estudio muestras ambientales</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color w:val="000000"/>
                <w:sz w:val="20"/>
                <w:szCs w:val="20"/>
                <w:lang w:val="es-PE" w:eastAsia="es-PE"/>
              </w:rPr>
            </w:pPr>
            <w:r w:rsidRPr="00332A34">
              <w:rPr>
                <w:rFonts w:ascii="Arial" w:hAnsi="Arial" w:cs="Arial"/>
                <w:color w:val="000000"/>
                <w:sz w:val="20"/>
                <w:szCs w:val="20"/>
                <w:lang w:val="es-PE" w:eastAsia="es-PE"/>
              </w:rPr>
              <w:t xml:space="preserve">Es el centro especializado que se encarga de analizar las muestras de campo y reportar los resultados encontrados a la minera. </w:t>
            </w:r>
            <w:r w:rsidRPr="00332A34">
              <w:rPr>
                <w:rStyle w:val="Refdenotaalpie"/>
                <w:rFonts w:ascii="Arial" w:hAnsi="Arial" w:cs="Arial"/>
                <w:color w:val="000000"/>
                <w:sz w:val="20"/>
                <w:szCs w:val="20"/>
                <w:lang w:val="es-PE" w:eastAsia="es-PE"/>
              </w:rPr>
              <w:footnoteReference w:id="17"/>
            </w:r>
          </w:p>
        </w:tc>
      </w:tr>
      <w:tr w:rsidR="00175ED5" w:rsidRPr="00872FCD" w:rsidTr="00E12CCC">
        <w:trPr>
          <w:trHeight w:val="3825"/>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val="es-PE" w:eastAsia="es-PE"/>
              </w:rPr>
              <w:t>Ministerio de Energía y Minas (MEM)</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color w:val="000000"/>
                <w:sz w:val="20"/>
                <w:szCs w:val="20"/>
                <w:lang w:val="es-PE" w:eastAsia="es-PE"/>
              </w:rPr>
            </w:pPr>
            <w:r w:rsidRPr="00332A34">
              <w:rPr>
                <w:rFonts w:ascii="Arial" w:hAnsi="Arial" w:cs="Arial"/>
                <w:color w:val="000000"/>
                <w:sz w:val="20"/>
                <w:szCs w:val="20"/>
                <w:lang w:val="es-PE" w:eastAsia="es-PE"/>
              </w:rPr>
              <w:t>El Ministerio de Energía y Minas, es el organismo central y rector del Sector Energía y Minas, y forma parte integrante del Poder Ejecutivo. Tiene como finalidad formular y evaluar, en armonía con la política general y los planes del Gobierno, las políticas de alcance nacional en materia del desarrollo sostenible de las actividades minero - energéticas. Así mismo, es la autoridad competente en los asuntos ambientales referidos a las actividades minero - energéticas. Su objetivo es promover el desarrollo integral de las actividades minero - energéticas, normando, fiscalizando y/o supervisando, según sea el caso, su cumplimiento; cautelando el uso racional de los recursos naturales en armonía con el medio ambiente.</w:t>
            </w:r>
            <w:r w:rsidRPr="00332A34">
              <w:rPr>
                <w:rStyle w:val="Refdenotaalpie"/>
                <w:rFonts w:ascii="Arial" w:hAnsi="Arial" w:cs="Arial"/>
                <w:color w:val="000000"/>
                <w:sz w:val="20"/>
                <w:szCs w:val="20"/>
                <w:lang w:val="es-PE" w:eastAsia="es-PE"/>
              </w:rPr>
              <w:footnoteReference w:id="18"/>
            </w:r>
          </w:p>
        </w:tc>
      </w:tr>
      <w:tr w:rsidR="00175ED5" w:rsidRPr="00872FCD" w:rsidTr="00E12CCC">
        <w:trPr>
          <w:trHeight w:val="765"/>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val="es-PE" w:eastAsia="es-PE"/>
              </w:rPr>
              <w:t>Ministerio de Ambiente</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color w:val="000000"/>
                <w:sz w:val="20"/>
                <w:szCs w:val="20"/>
                <w:lang w:val="es-PE" w:eastAsia="es-PE"/>
              </w:rPr>
            </w:pPr>
            <w:r w:rsidRPr="00332A34">
              <w:rPr>
                <w:rFonts w:ascii="Arial" w:hAnsi="Arial" w:cs="Arial"/>
                <w:color w:val="000000"/>
                <w:sz w:val="20"/>
                <w:szCs w:val="20"/>
                <w:lang w:val="es-PE" w:eastAsia="es-PE"/>
              </w:rPr>
              <w:t>Encargado de evaluar, en primera instancia, el impacto ambiental del proyecto; brinda las directrices necesarias para lograr la certificación ambiental.</w:t>
            </w:r>
            <w:r w:rsidRPr="00332A34">
              <w:rPr>
                <w:rStyle w:val="Refdenotaalpie"/>
                <w:rFonts w:ascii="Arial" w:hAnsi="Arial" w:cs="Arial"/>
                <w:color w:val="000000"/>
                <w:sz w:val="20"/>
                <w:szCs w:val="20"/>
                <w:lang w:val="es-PE" w:eastAsia="es-PE"/>
              </w:rPr>
              <w:footnoteReference w:id="19"/>
            </w:r>
          </w:p>
          <w:p w:rsidR="00175ED5" w:rsidRPr="00332A34" w:rsidRDefault="00175ED5" w:rsidP="00E12CCC">
            <w:pPr>
              <w:jc w:val="both"/>
              <w:rPr>
                <w:rFonts w:ascii="Arial" w:hAnsi="Arial" w:cs="Arial"/>
                <w:color w:val="000000"/>
                <w:sz w:val="20"/>
                <w:szCs w:val="20"/>
                <w:lang w:val="es-PE" w:eastAsia="es-PE"/>
              </w:rPr>
            </w:pPr>
          </w:p>
        </w:tc>
      </w:tr>
      <w:tr w:rsidR="00175ED5" w:rsidRPr="00872FCD" w:rsidTr="00E12CCC">
        <w:trPr>
          <w:trHeight w:val="1275"/>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val="es-PE" w:eastAsia="es-PE"/>
              </w:rPr>
              <w:t>Dirección General de Minería</w:t>
            </w:r>
            <w:r w:rsidRPr="00872FCD">
              <w:rPr>
                <w:rFonts w:ascii="Arial" w:hAnsi="Arial" w:cs="Arial"/>
                <w:color w:val="000000"/>
                <w:sz w:val="20"/>
                <w:szCs w:val="20"/>
                <w:lang w:val="es-PE" w:eastAsia="es-PE"/>
              </w:rPr>
              <w:t xml:space="preserve"> (DGM)</w:t>
            </w:r>
          </w:p>
        </w:tc>
        <w:tc>
          <w:tcPr>
            <w:tcW w:w="4973" w:type="dxa"/>
            <w:tcBorders>
              <w:top w:val="single" w:sz="4" w:space="0" w:color="auto"/>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color w:val="000000"/>
                <w:sz w:val="20"/>
                <w:szCs w:val="20"/>
                <w:lang w:val="es-PE" w:eastAsia="es-PE"/>
              </w:rPr>
            </w:pPr>
            <w:r w:rsidRPr="00332A34">
              <w:rPr>
                <w:rFonts w:ascii="Arial" w:hAnsi="Arial" w:cs="Arial"/>
                <w:color w:val="000000"/>
                <w:sz w:val="20"/>
                <w:szCs w:val="20"/>
                <w:lang w:val="es-PE" w:eastAsia="es-PE"/>
              </w:rPr>
              <w:t>Unidad de Línea del MEM y que depende directamente del Despacho del Viceministro de Minas. Dicha instancia se encarga de normar y promover las actividades mineras cautelando el uso racional de los recursos mineros en armonía con el medio ambiente.</w:t>
            </w:r>
            <w:r w:rsidRPr="00332A34">
              <w:rPr>
                <w:rStyle w:val="Refdenotaalpie"/>
                <w:rFonts w:ascii="Arial" w:hAnsi="Arial" w:cs="Arial"/>
                <w:color w:val="000000"/>
                <w:sz w:val="20"/>
                <w:szCs w:val="20"/>
                <w:lang w:val="es-PE" w:eastAsia="es-PE"/>
              </w:rPr>
              <w:footnoteReference w:id="20"/>
            </w:r>
          </w:p>
        </w:tc>
      </w:tr>
      <w:tr w:rsidR="00175ED5" w:rsidRPr="00872FCD" w:rsidTr="00E12CCC">
        <w:trPr>
          <w:trHeight w:val="765"/>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9A0543" w:rsidRDefault="00175ED5" w:rsidP="00E12CCC">
            <w:pPr>
              <w:jc w:val="center"/>
              <w:rPr>
                <w:rFonts w:ascii="Arial" w:hAnsi="Arial" w:cs="Arial"/>
                <w:b/>
                <w:bCs/>
                <w:color w:val="000000"/>
                <w:sz w:val="20"/>
                <w:szCs w:val="20"/>
                <w:lang w:val="es-PE" w:eastAsia="es-PE"/>
              </w:rPr>
            </w:pPr>
            <w:r w:rsidRPr="009A0543">
              <w:rPr>
                <w:rFonts w:ascii="Arial" w:hAnsi="Arial" w:cs="Arial"/>
                <w:b/>
                <w:bCs/>
                <w:color w:val="000000"/>
                <w:sz w:val="20"/>
                <w:szCs w:val="20"/>
                <w:lang w:val="es-PE" w:eastAsia="es-PE"/>
              </w:rPr>
              <w:t>Dirección de Control de Servicios de Seguridad, Control de Armas, Municiones y Explosivos de Uso Civil (DICSCAMEC)</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color w:val="000000"/>
                <w:sz w:val="20"/>
                <w:szCs w:val="20"/>
                <w:lang w:val="es-PE" w:eastAsia="es-PE"/>
              </w:rPr>
            </w:pPr>
            <w:r w:rsidRPr="00332A34">
              <w:rPr>
                <w:rFonts w:ascii="Arial" w:hAnsi="Arial" w:cs="Arial"/>
                <w:color w:val="000000"/>
                <w:sz w:val="20"/>
                <w:szCs w:val="20"/>
                <w:lang w:val="es-PE" w:eastAsia="es-PE"/>
              </w:rPr>
              <w:t>Entidad encargada de brindar certificados de operación para el uso de explosivos, accesorios y agentes de voladura en la actividad minera.</w:t>
            </w:r>
            <w:r w:rsidRPr="00332A34">
              <w:rPr>
                <w:rStyle w:val="Refdenotaalpie"/>
                <w:rFonts w:ascii="Arial" w:hAnsi="Arial" w:cs="Arial"/>
                <w:color w:val="000000"/>
                <w:sz w:val="20"/>
                <w:szCs w:val="20"/>
                <w:lang w:val="es-PE" w:eastAsia="es-PE"/>
              </w:rPr>
              <w:footnoteReference w:id="21"/>
            </w:r>
          </w:p>
        </w:tc>
      </w:tr>
      <w:tr w:rsidR="00175ED5" w:rsidRPr="00872FCD" w:rsidTr="00E12CCC">
        <w:trPr>
          <w:trHeight w:val="2040"/>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val="es-PE" w:eastAsia="es-PE"/>
              </w:rPr>
              <w:t>Ministerio de Vivienda, Construcción y Saneamiento</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color w:val="000000"/>
                <w:sz w:val="20"/>
                <w:szCs w:val="20"/>
                <w:lang w:val="es-PE" w:eastAsia="es-PE"/>
              </w:rPr>
            </w:pPr>
            <w:r w:rsidRPr="00332A34">
              <w:rPr>
                <w:rFonts w:ascii="Arial" w:hAnsi="Arial" w:cs="Arial"/>
                <w:color w:val="000000"/>
                <w:sz w:val="20"/>
                <w:szCs w:val="20"/>
                <w:lang w:val="es-PE" w:eastAsia="es-PE"/>
              </w:rPr>
              <w:t>El Ministerio de Vivienda, Construcción y Saneamiento  es el ente rector en materia de urbanismo, vivienda, construcción y saneamiento, responsable de diseñar, normar, promover, supervisar, evaluar y ejecutar la política sectorial, contribuyendo a la competitividad y al desarrollo territorial sostenible del país, en beneficio preferentemente de la población de menores recursos.</w:t>
            </w:r>
            <w:r w:rsidRPr="00332A34">
              <w:rPr>
                <w:rStyle w:val="Refdenotaalpie"/>
                <w:rFonts w:ascii="Arial" w:hAnsi="Arial" w:cs="Arial"/>
                <w:color w:val="000000"/>
                <w:sz w:val="20"/>
                <w:szCs w:val="20"/>
                <w:lang w:val="es-PE" w:eastAsia="es-PE"/>
              </w:rPr>
              <w:footnoteReference w:id="22"/>
            </w:r>
          </w:p>
        </w:tc>
      </w:tr>
      <w:tr w:rsidR="00175ED5" w:rsidRPr="00872FCD" w:rsidTr="00E12CCC">
        <w:trPr>
          <w:trHeight w:val="3128"/>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val="es-PE" w:eastAsia="es-PE"/>
              </w:rPr>
              <w:t>Ministerio de Educación</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color w:val="000000"/>
                <w:sz w:val="20"/>
                <w:szCs w:val="20"/>
                <w:lang w:val="es-PE" w:eastAsia="es-PE"/>
              </w:rPr>
            </w:pPr>
            <w:r w:rsidRPr="00332A34">
              <w:rPr>
                <w:rFonts w:ascii="Arial" w:hAnsi="Arial" w:cs="Arial"/>
                <w:color w:val="000000"/>
                <w:sz w:val="20"/>
                <w:szCs w:val="20"/>
                <w:lang w:val="es-PE" w:eastAsia="es-PE"/>
              </w:rPr>
              <w:t>El Ministerio de Educación, órgano rector del sector, se encarga de la promoción del desarrollo de la persona humana, a través de un nuevo sistema educativo en el cual las capacidades individuales se vean fortalecidas, gracias a una formación integral y permanente. Esta formación debe estar fundada en una cultura de valores y de respeto por la identidad individual y colectiva. Entre sus funciones principales están la formulación de políticas nacionales sobre educación, a partir de las cuales ejerce sus atribuciones normativas sobre todo el sistema sectorial y garantiza su cumplimiento mediante una adecuada supervisión.</w:t>
            </w:r>
            <w:r w:rsidRPr="00332A34">
              <w:rPr>
                <w:rStyle w:val="Refdenotaalpie"/>
                <w:rFonts w:ascii="Arial" w:hAnsi="Arial" w:cs="Arial"/>
                <w:color w:val="000000"/>
                <w:sz w:val="20"/>
                <w:szCs w:val="20"/>
                <w:lang w:val="es-PE" w:eastAsia="es-PE"/>
              </w:rPr>
              <w:footnoteReference w:id="23"/>
            </w:r>
          </w:p>
        </w:tc>
      </w:tr>
      <w:tr w:rsidR="00175ED5" w:rsidRPr="00872FCD" w:rsidTr="00E12CCC">
        <w:trPr>
          <w:trHeight w:val="1785"/>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val="es-PE" w:eastAsia="es-PE"/>
              </w:rPr>
              <w:t>Ministerio de Salud</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color w:val="000000"/>
                <w:sz w:val="20"/>
                <w:szCs w:val="20"/>
                <w:lang w:val="es-PE" w:eastAsia="es-PE"/>
              </w:rPr>
            </w:pPr>
            <w:r w:rsidRPr="00332A34">
              <w:rPr>
                <w:rFonts w:ascii="Arial" w:hAnsi="Arial" w:cs="Arial"/>
                <w:color w:val="000000"/>
                <w:sz w:val="20"/>
                <w:szCs w:val="20"/>
                <w:lang w:val="es-PE" w:eastAsia="es-PE"/>
              </w:rPr>
              <w:t>El Ministerio de Salud tiene la misión de proteger la dignidad personal, promoviendo la salud, previniendo las enfermedades y garantizando la atención integral de salud de todos los habitantes del país; proponiendo y conduciendo los lineamientos de políticas sanitarias en concertación con todos los sectores públicos y los actores sociales.</w:t>
            </w:r>
            <w:r w:rsidRPr="00332A34">
              <w:rPr>
                <w:rStyle w:val="Refdenotaalpie"/>
                <w:rFonts w:ascii="Arial" w:hAnsi="Arial" w:cs="Arial"/>
                <w:color w:val="000000"/>
                <w:sz w:val="20"/>
                <w:szCs w:val="20"/>
                <w:lang w:val="es-PE" w:eastAsia="es-PE"/>
              </w:rPr>
              <w:footnoteReference w:id="24"/>
            </w:r>
          </w:p>
        </w:tc>
      </w:tr>
      <w:tr w:rsidR="00175ED5" w:rsidRPr="00872FCD" w:rsidTr="00E12CCC">
        <w:trPr>
          <w:trHeight w:val="1020"/>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val="es-PE" w:eastAsia="es-PE"/>
              </w:rPr>
              <w:t>Trader</w:t>
            </w:r>
          </w:p>
        </w:tc>
        <w:tc>
          <w:tcPr>
            <w:tcW w:w="4973" w:type="dxa"/>
            <w:tcBorders>
              <w:top w:val="single" w:sz="4" w:space="0" w:color="auto"/>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color w:val="000000"/>
                <w:sz w:val="20"/>
                <w:szCs w:val="20"/>
                <w:lang w:val="es-PE" w:eastAsia="es-PE"/>
              </w:rPr>
            </w:pPr>
            <w:r w:rsidRPr="00332A34">
              <w:rPr>
                <w:rFonts w:ascii="Arial" w:hAnsi="Arial" w:cs="Arial"/>
                <w:color w:val="000000"/>
                <w:sz w:val="20"/>
                <w:szCs w:val="20"/>
                <w:lang w:val="es-PE" w:eastAsia="es-PE"/>
              </w:rPr>
              <w:t>Es la persona responsable de negociar y realizar el contacto entre la minera y las principales refinerías locales y las que se encuentran en otro continente, básicamente vendría a ser un “negociador”.</w:t>
            </w:r>
          </w:p>
        </w:tc>
      </w:tr>
      <w:tr w:rsidR="00175ED5" w:rsidRPr="00872FCD" w:rsidTr="00E12CCC">
        <w:trPr>
          <w:trHeight w:val="1545"/>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val="es-PE" w:eastAsia="es-PE"/>
              </w:rPr>
              <w:t>Refinerías</w:t>
            </w:r>
          </w:p>
        </w:tc>
        <w:tc>
          <w:tcPr>
            <w:tcW w:w="497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color w:val="000000"/>
                <w:sz w:val="20"/>
                <w:szCs w:val="20"/>
                <w:lang w:val="es-PE" w:eastAsia="es-PE"/>
              </w:rPr>
            </w:pPr>
            <w:r w:rsidRPr="00332A34">
              <w:rPr>
                <w:rFonts w:ascii="Arial" w:hAnsi="Arial" w:cs="Arial"/>
                <w:color w:val="000000"/>
                <w:sz w:val="20"/>
                <w:szCs w:val="20"/>
                <w:lang w:val="es-PE" w:eastAsia="es-PE"/>
              </w:rPr>
              <w:t>Empresas especializadas en tratar el mineral para obtener un mayor grado de pureza, las refinerías dentro del proceso de ventas actúan como proveedor en caso el cliente solicite el producto con las características necesarias para que se solicite este servicio tercerizado.</w:t>
            </w:r>
          </w:p>
        </w:tc>
      </w:tr>
      <w:tr w:rsidR="00175ED5" w:rsidRPr="00872FCD" w:rsidTr="00E12CCC">
        <w:trPr>
          <w:trHeight w:val="1275"/>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val="es-PE" w:eastAsia="es-PE"/>
              </w:rPr>
              <w:t>Consultor Legal Minero</w:t>
            </w:r>
          </w:p>
        </w:tc>
        <w:tc>
          <w:tcPr>
            <w:tcW w:w="4973" w:type="dxa"/>
            <w:tcBorders>
              <w:top w:val="single" w:sz="4" w:space="0" w:color="auto"/>
              <w:left w:val="nil"/>
              <w:bottom w:val="single" w:sz="4" w:space="0" w:color="auto"/>
              <w:right w:val="single" w:sz="4" w:space="0" w:color="auto"/>
            </w:tcBorders>
            <w:shd w:val="clear" w:color="000000" w:fill="FFFFFF"/>
            <w:vAlign w:val="center"/>
            <w:hideMark/>
          </w:tcPr>
          <w:p w:rsidR="00175ED5" w:rsidRPr="00332A34" w:rsidRDefault="00175ED5" w:rsidP="00E12CCC">
            <w:pPr>
              <w:jc w:val="both"/>
              <w:rPr>
                <w:rFonts w:ascii="Arial" w:hAnsi="Arial" w:cs="Arial"/>
                <w:color w:val="000000"/>
                <w:sz w:val="20"/>
                <w:szCs w:val="20"/>
                <w:lang w:val="es-PE" w:eastAsia="es-PE"/>
              </w:rPr>
            </w:pPr>
            <w:r w:rsidRPr="00332A34">
              <w:rPr>
                <w:rFonts w:ascii="Arial" w:hAnsi="Arial" w:cs="Arial"/>
                <w:color w:val="000000"/>
                <w:sz w:val="20"/>
                <w:szCs w:val="20"/>
                <w:lang w:val="es-PE" w:eastAsia="es-PE"/>
              </w:rPr>
              <w:t>Especialista en temas relacionados con procedimientos legales en el ámbito minero, como también gestión de proyectos para la pequeña minería. Es quien orientará y respaldará las diferentes fases del proyecto en cuestión.</w:t>
            </w:r>
          </w:p>
        </w:tc>
      </w:tr>
      <w:tr w:rsidR="00175ED5" w:rsidRPr="00872FCD" w:rsidTr="00E12CCC">
        <w:trPr>
          <w:trHeight w:val="765"/>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val="es-PE" w:eastAsia="es-PE"/>
              </w:rPr>
              <w:t>Notaría</w:t>
            </w:r>
          </w:p>
        </w:tc>
        <w:tc>
          <w:tcPr>
            <w:tcW w:w="4973" w:type="dxa"/>
            <w:tcBorders>
              <w:top w:val="nil"/>
              <w:left w:val="nil"/>
              <w:bottom w:val="single" w:sz="4" w:space="0" w:color="auto"/>
              <w:right w:val="single" w:sz="4" w:space="0" w:color="auto"/>
            </w:tcBorders>
            <w:shd w:val="clear" w:color="000000" w:fill="FFFFFF"/>
            <w:vAlign w:val="center"/>
            <w:hideMark/>
          </w:tcPr>
          <w:p w:rsidR="00175ED5" w:rsidRPr="00332A34" w:rsidRDefault="00175ED5" w:rsidP="00E12CCC">
            <w:pPr>
              <w:jc w:val="both"/>
              <w:rPr>
                <w:rFonts w:ascii="Arial" w:hAnsi="Arial" w:cs="Arial"/>
                <w:color w:val="000000"/>
                <w:sz w:val="20"/>
                <w:szCs w:val="20"/>
                <w:lang w:val="es-PE" w:eastAsia="es-PE"/>
              </w:rPr>
            </w:pPr>
            <w:r w:rsidRPr="00332A34">
              <w:rPr>
                <w:rFonts w:ascii="Arial" w:hAnsi="Arial" w:cs="Arial"/>
                <w:color w:val="000000"/>
                <w:sz w:val="20"/>
                <w:szCs w:val="20"/>
                <w:lang w:val="es-PE" w:eastAsia="es-PE"/>
              </w:rPr>
              <w:t>Entidad cuya intervención otorga carácter público a los documentos privados, autorizándolos a tal fin a través de la firma de un notario público.</w:t>
            </w:r>
          </w:p>
        </w:tc>
      </w:tr>
      <w:tr w:rsidR="00175ED5" w:rsidRPr="00872FCD" w:rsidTr="00E12CCC">
        <w:trPr>
          <w:trHeight w:val="1290"/>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val="es-PE" w:eastAsia="es-PE"/>
              </w:rPr>
              <w:t>Superintendencia Nacional de Administración Tributaria (SUNAT)</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color w:val="000000"/>
                <w:sz w:val="20"/>
                <w:szCs w:val="20"/>
                <w:lang w:val="es-PE" w:eastAsia="es-PE"/>
              </w:rPr>
            </w:pPr>
            <w:r w:rsidRPr="00332A34">
              <w:rPr>
                <w:rFonts w:ascii="Arial" w:hAnsi="Arial" w:cs="Arial"/>
                <w:color w:val="000000"/>
                <w:sz w:val="20"/>
                <w:szCs w:val="20"/>
                <w:lang w:val="es-PE" w:eastAsia="es-PE"/>
              </w:rPr>
              <w:t>Tiene como misión gestionar integradamente el cumplimiento de las obligaciones tributarias y aduaneras, así como la facilitación del comercio exterior, de forma eficiente, transparente, legal y respetando al contribuyente o usuario.</w:t>
            </w:r>
            <w:r w:rsidRPr="00332A34">
              <w:rPr>
                <w:rStyle w:val="Refdenotaalpie"/>
                <w:rFonts w:ascii="Arial" w:hAnsi="Arial" w:cs="Arial"/>
                <w:color w:val="000000"/>
                <w:sz w:val="20"/>
                <w:szCs w:val="20"/>
                <w:lang w:val="es-PE" w:eastAsia="es-PE"/>
              </w:rPr>
              <w:footnoteReference w:id="25"/>
            </w:r>
          </w:p>
        </w:tc>
      </w:tr>
      <w:tr w:rsidR="00175ED5" w:rsidRPr="00872FCD" w:rsidTr="00E12CCC">
        <w:trPr>
          <w:trHeight w:val="780"/>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val="es-PE" w:eastAsia="es-PE"/>
              </w:rPr>
              <w:t>Proveedor</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color w:val="000000"/>
                <w:sz w:val="20"/>
                <w:szCs w:val="20"/>
                <w:lang w:val="es-PE" w:eastAsia="es-PE"/>
              </w:rPr>
            </w:pPr>
            <w:r w:rsidRPr="00332A34">
              <w:rPr>
                <w:rFonts w:ascii="Arial" w:hAnsi="Arial" w:cs="Arial"/>
                <w:color w:val="000000"/>
                <w:sz w:val="20"/>
                <w:szCs w:val="20"/>
                <w:lang w:val="es-PE" w:eastAsia="es-PE"/>
              </w:rPr>
              <w:t>Empresa o persona que abastecerá a la compañía minera con los productos necesarios para la adecuada gestión de los procesos.</w:t>
            </w:r>
          </w:p>
        </w:tc>
      </w:tr>
      <w:tr w:rsidR="00175ED5" w:rsidRPr="00872FCD" w:rsidTr="00E12CCC">
        <w:trPr>
          <w:trHeight w:val="2550"/>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val="es-PE" w:eastAsia="es-PE"/>
              </w:rPr>
              <w:t>AFP</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sz w:val="20"/>
                <w:szCs w:val="20"/>
                <w:lang w:val="es-PE" w:eastAsia="es-PE"/>
              </w:rPr>
            </w:pPr>
            <w:r w:rsidRPr="00332A34">
              <w:rPr>
                <w:rFonts w:ascii="Arial" w:hAnsi="Arial" w:cs="Arial"/>
                <w:sz w:val="20"/>
                <w:szCs w:val="20"/>
                <w:lang w:val="es-PE" w:eastAsia="es-PE"/>
              </w:rPr>
              <w:t>Instituciones</w:t>
            </w:r>
            <w:r w:rsidRPr="00332A34">
              <w:rPr>
                <w:rFonts w:ascii="Arial" w:hAnsi="Arial" w:cs="Arial"/>
                <w:color w:val="000000"/>
                <w:sz w:val="20"/>
                <w:szCs w:val="20"/>
                <w:lang w:val="es-PE" w:eastAsia="es-PE"/>
              </w:rPr>
              <w:t> que se encargan de </w:t>
            </w:r>
            <w:r w:rsidRPr="00332A34">
              <w:rPr>
                <w:rFonts w:ascii="Arial" w:hAnsi="Arial" w:cs="Arial"/>
                <w:sz w:val="20"/>
                <w:szCs w:val="20"/>
                <w:lang w:val="es-PE" w:eastAsia="es-PE"/>
              </w:rPr>
              <w:t>la administración</w:t>
            </w:r>
            <w:r w:rsidRPr="00332A34">
              <w:rPr>
                <w:rFonts w:ascii="Arial" w:hAnsi="Arial" w:cs="Arial"/>
                <w:color w:val="000000"/>
                <w:sz w:val="20"/>
                <w:szCs w:val="20"/>
                <w:lang w:val="es-PE" w:eastAsia="es-PE"/>
              </w:rPr>
              <w:t> de los fondos de pensiones y se sustentan en </w:t>
            </w:r>
            <w:r w:rsidRPr="00332A34">
              <w:rPr>
                <w:rFonts w:ascii="Arial" w:hAnsi="Arial" w:cs="Arial"/>
                <w:sz w:val="20"/>
                <w:szCs w:val="20"/>
                <w:lang w:val="es-PE" w:eastAsia="es-PE"/>
              </w:rPr>
              <w:t>cuentas</w:t>
            </w:r>
            <w:r w:rsidRPr="00332A34">
              <w:rPr>
                <w:rFonts w:ascii="Arial" w:hAnsi="Arial" w:cs="Arial"/>
                <w:color w:val="000000"/>
                <w:sz w:val="20"/>
                <w:szCs w:val="20"/>
                <w:lang w:val="es-PE" w:eastAsia="es-PE"/>
              </w:rPr>
              <w:t> individuales, las que se encuentran conformadas por los aportes que realiza el trabajador activo, estos se registran en una cuenta personal denominada cuenta individual de capitalización (CIC), tanto para aportes obligatorios como voluntarios, así como otorgar las </w:t>
            </w:r>
            <w:r w:rsidRPr="00332A34">
              <w:rPr>
                <w:rFonts w:ascii="Arial" w:hAnsi="Arial" w:cs="Arial"/>
                <w:sz w:val="20"/>
                <w:szCs w:val="20"/>
                <w:lang w:val="es-PE" w:eastAsia="es-PE"/>
              </w:rPr>
              <w:t>prestaciones</w:t>
            </w:r>
            <w:r w:rsidRPr="00332A34">
              <w:rPr>
                <w:rFonts w:ascii="Arial" w:hAnsi="Arial" w:cs="Arial"/>
                <w:color w:val="000000"/>
                <w:sz w:val="20"/>
                <w:szCs w:val="20"/>
                <w:lang w:val="es-PE" w:eastAsia="es-PE"/>
              </w:rPr>
              <w:t> a los trabajadores que aporten a su cuenta individual de capitalización.</w:t>
            </w:r>
            <w:r w:rsidRPr="00332A34">
              <w:rPr>
                <w:rStyle w:val="Refdenotaalpie"/>
                <w:rFonts w:ascii="Arial" w:hAnsi="Arial" w:cs="Arial"/>
                <w:color w:val="000000"/>
                <w:sz w:val="20"/>
                <w:szCs w:val="20"/>
                <w:lang w:val="es-PE" w:eastAsia="es-PE"/>
              </w:rPr>
              <w:footnoteReference w:id="26"/>
            </w:r>
          </w:p>
        </w:tc>
      </w:tr>
      <w:tr w:rsidR="00175ED5" w:rsidRPr="00872FCD" w:rsidTr="00E12CCC">
        <w:trPr>
          <w:trHeight w:val="765"/>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val="es-PE" w:eastAsia="es-PE"/>
              </w:rPr>
              <w:t>Entidad Aseguradora</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color w:val="000000"/>
                <w:sz w:val="20"/>
                <w:szCs w:val="20"/>
                <w:lang w:val="es-PE" w:eastAsia="es-PE"/>
              </w:rPr>
            </w:pPr>
            <w:r w:rsidRPr="00332A34">
              <w:rPr>
                <w:rFonts w:ascii="Arial" w:hAnsi="Arial" w:cs="Arial"/>
                <w:color w:val="000000"/>
                <w:sz w:val="20"/>
                <w:szCs w:val="20"/>
                <w:lang w:val="es-PE" w:eastAsia="es-PE"/>
              </w:rPr>
              <w:t>Persona jurídica que se encarga de cobrar la cuota del producto y asume la obligación del pago de la indemnización cuando se puedan producir los eventos asegurados.</w:t>
            </w:r>
          </w:p>
          <w:p w:rsidR="00175ED5" w:rsidRPr="00332A34" w:rsidRDefault="00175ED5" w:rsidP="00E12CCC">
            <w:pPr>
              <w:jc w:val="both"/>
              <w:rPr>
                <w:rFonts w:ascii="Arial" w:hAnsi="Arial" w:cs="Arial"/>
                <w:color w:val="000000"/>
                <w:sz w:val="20"/>
                <w:szCs w:val="20"/>
                <w:lang w:val="es-PE" w:eastAsia="es-PE"/>
              </w:rPr>
            </w:pPr>
          </w:p>
        </w:tc>
      </w:tr>
      <w:tr w:rsidR="00175ED5" w:rsidRPr="00872FCD" w:rsidTr="00E12CCC">
        <w:trPr>
          <w:trHeight w:val="765"/>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val="es-PE" w:eastAsia="es-PE"/>
              </w:rPr>
              <w:t>Entidad Servicios de Capacitación</w:t>
            </w:r>
          </w:p>
        </w:tc>
        <w:tc>
          <w:tcPr>
            <w:tcW w:w="4973" w:type="dxa"/>
            <w:tcBorders>
              <w:top w:val="single" w:sz="4" w:space="0" w:color="auto"/>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color w:val="000000"/>
                <w:sz w:val="20"/>
                <w:szCs w:val="20"/>
                <w:lang w:val="es-PE" w:eastAsia="es-PE"/>
              </w:rPr>
            </w:pPr>
            <w:r w:rsidRPr="00332A34">
              <w:rPr>
                <w:rFonts w:ascii="Arial" w:hAnsi="Arial" w:cs="Arial"/>
                <w:color w:val="000000"/>
                <w:sz w:val="20"/>
                <w:szCs w:val="20"/>
                <w:lang w:val="es-PE" w:eastAsia="es-PE"/>
              </w:rPr>
              <w:t>Organización que brinda el servicio de capacitación del personal de las organizaciones en temas especializados solicitados por la empresa.</w:t>
            </w:r>
          </w:p>
        </w:tc>
      </w:tr>
      <w:tr w:rsidR="00175ED5" w:rsidRPr="00872FCD" w:rsidTr="00E12CCC">
        <w:trPr>
          <w:trHeight w:val="510"/>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val="es-PE" w:eastAsia="es-PE"/>
              </w:rPr>
              <w:t>Postulante</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color w:val="000000"/>
                <w:sz w:val="20"/>
                <w:szCs w:val="20"/>
                <w:lang w:val="es-PE" w:eastAsia="es-PE"/>
              </w:rPr>
            </w:pPr>
            <w:r w:rsidRPr="00332A34">
              <w:rPr>
                <w:rFonts w:ascii="Arial" w:hAnsi="Arial" w:cs="Arial"/>
                <w:color w:val="000000"/>
                <w:sz w:val="20"/>
                <w:szCs w:val="20"/>
                <w:lang w:val="es-PE" w:eastAsia="es-PE"/>
              </w:rPr>
              <w:t xml:space="preserve">Persona que aspira  a formar parte y trabajar en una organización, y que se espera cumpla con el perfil solicitado por la empresa. </w:t>
            </w:r>
          </w:p>
        </w:tc>
      </w:tr>
      <w:tr w:rsidR="00175ED5" w:rsidRPr="00872FCD" w:rsidTr="00E12CCC">
        <w:trPr>
          <w:trHeight w:val="1530"/>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val="es-PE" w:eastAsia="es-PE"/>
              </w:rPr>
              <w:t>Entidad Bancaria</w:t>
            </w:r>
          </w:p>
        </w:tc>
        <w:tc>
          <w:tcPr>
            <w:tcW w:w="497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color w:val="000000"/>
                <w:sz w:val="20"/>
                <w:szCs w:val="20"/>
                <w:lang w:val="es-PE" w:eastAsia="es-PE"/>
              </w:rPr>
            </w:pPr>
            <w:r w:rsidRPr="00332A34">
              <w:rPr>
                <w:rFonts w:ascii="Arial" w:hAnsi="Arial" w:cs="Arial"/>
                <w:color w:val="000000"/>
                <w:sz w:val="20"/>
                <w:szCs w:val="20"/>
                <w:lang w:val="es-PE" w:eastAsia="es-PE"/>
              </w:rPr>
              <w:t>Institución</w:t>
            </w:r>
            <w:r w:rsidRPr="00332A34">
              <w:rPr>
                <w:rFonts w:ascii="Arial" w:hAnsi="Arial" w:cs="Arial"/>
                <w:b/>
                <w:bCs/>
                <w:color w:val="000000"/>
                <w:sz w:val="20"/>
                <w:szCs w:val="20"/>
                <w:lang w:val="es-PE" w:eastAsia="es-PE"/>
              </w:rPr>
              <w:t> </w:t>
            </w:r>
            <w:r w:rsidRPr="00332A34">
              <w:rPr>
                <w:rFonts w:ascii="Arial" w:hAnsi="Arial" w:cs="Arial"/>
                <w:color w:val="000000"/>
                <w:sz w:val="20"/>
                <w:szCs w:val="20"/>
                <w:lang w:val="es-PE" w:eastAsia="es-PE"/>
              </w:rPr>
              <w:t>de tipo financiero</w:t>
            </w:r>
            <w:r w:rsidRPr="00332A34">
              <w:rPr>
                <w:rFonts w:ascii="Arial" w:hAnsi="Arial" w:cs="Arial"/>
                <w:b/>
                <w:bCs/>
                <w:color w:val="000000"/>
                <w:sz w:val="20"/>
                <w:szCs w:val="20"/>
                <w:lang w:val="es-PE" w:eastAsia="es-PE"/>
              </w:rPr>
              <w:t> </w:t>
            </w:r>
            <w:r w:rsidRPr="00332A34">
              <w:rPr>
                <w:rFonts w:ascii="Arial" w:hAnsi="Arial" w:cs="Arial"/>
                <w:color w:val="000000"/>
                <w:sz w:val="20"/>
                <w:szCs w:val="20"/>
                <w:lang w:val="es-PE" w:eastAsia="es-PE"/>
              </w:rPr>
              <w:t>que por un lado,</w:t>
            </w:r>
            <w:r w:rsidRPr="00332A34">
              <w:rPr>
                <w:rFonts w:ascii="Arial" w:hAnsi="Arial" w:cs="Arial"/>
                <w:b/>
                <w:bCs/>
                <w:color w:val="000000"/>
                <w:sz w:val="20"/>
                <w:szCs w:val="20"/>
                <w:lang w:val="es-PE" w:eastAsia="es-PE"/>
              </w:rPr>
              <w:t xml:space="preserve"> </w:t>
            </w:r>
            <w:r w:rsidRPr="00332A34">
              <w:rPr>
                <w:rFonts w:ascii="Arial" w:hAnsi="Arial" w:cs="Arial"/>
                <w:color w:val="000000"/>
                <w:sz w:val="20"/>
                <w:szCs w:val="20"/>
                <w:lang w:val="es-PE" w:eastAsia="es-PE"/>
              </w:rPr>
              <w:t>administra el dinero que les deja en custodia sus clientes y por el otro utiliza este para prestárselo a otros individuos o empresas aplicándoles un interés</w:t>
            </w:r>
            <w:r w:rsidRPr="00332A34">
              <w:rPr>
                <w:rFonts w:ascii="Arial" w:hAnsi="Arial" w:cs="Arial"/>
                <w:b/>
                <w:bCs/>
                <w:color w:val="000000"/>
                <w:sz w:val="20"/>
                <w:szCs w:val="20"/>
                <w:lang w:val="es-PE" w:eastAsia="es-PE"/>
              </w:rPr>
              <w:t> </w:t>
            </w:r>
            <w:r w:rsidRPr="00332A34">
              <w:rPr>
                <w:rFonts w:ascii="Arial" w:hAnsi="Arial" w:cs="Arial"/>
                <w:color w:val="000000"/>
                <w:sz w:val="20"/>
                <w:szCs w:val="20"/>
                <w:lang w:val="es-PE" w:eastAsia="es-PE"/>
              </w:rPr>
              <w:t>y que es una de las variadas formas que tiene de hacer negocios e ir ampliando el dinero de sus arcas.</w:t>
            </w:r>
            <w:r w:rsidRPr="00332A34">
              <w:rPr>
                <w:rStyle w:val="Refdenotaalpie"/>
                <w:rFonts w:ascii="Arial" w:hAnsi="Arial" w:cs="Arial"/>
                <w:color w:val="000000"/>
                <w:sz w:val="20"/>
                <w:szCs w:val="20"/>
                <w:lang w:val="es-PE" w:eastAsia="es-PE"/>
              </w:rPr>
              <w:footnoteReference w:id="27"/>
            </w:r>
          </w:p>
        </w:tc>
      </w:tr>
      <w:tr w:rsidR="00175ED5" w:rsidRPr="00872FCD" w:rsidTr="00E12CCC">
        <w:trPr>
          <w:trHeight w:val="765"/>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val="es-PE" w:eastAsia="es-PE"/>
              </w:rPr>
              <w:t>Entidad Servicio de Evaluación Psicológica</w:t>
            </w:r>
          </w:p>
        </w:tc>
        <w:tc>
          <w:tcPr>
            <w:tcW w:w="497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sz w:val="20"/>
                <w:szCs w:val="20"/>
                <w:lang w:val="es-PE" w:eastAsia="es-PE"/>
              </w:rPr>
            </w:pPr>
            <w:r w:rsidRPr="00332A34">
              <w:rPr>
                <w:rFonts w:ascii="Arial" w:hAnsi="Arial" w:cs="Arial"/>
                <w:sz w:val="20"/>
                <w:szCs w:val="20"/>
                <w:lang w:val="es-PE" w:eastAsia="es-PE"/>
              </w:rPr>
              <w:t>Empresa contratada para que se encargue del proceso de evaluación psicológica de los postulantes a un puesto de trabajo en la organización.</w:t>
            </w:r>
          </w:p>
        </w:tc>
      </w:tr>
      <w:tr w:rsidR="00175ED5" w:rsidRPr="00872FCD" w:rsidTr="00E12CCC">
        <w:trPr>
          <w:trHeight w:val="2295"/>
          <w:jc w:val="center"/>
        </w:trPr>
        <w:tc>
          <w:tcPr>
            <w:tcW w:w="3427" w:type="dxa"/>
            <w:tcBorders>
              <w:top w:val="nil"/>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eastAsia="es-PE"/>
              </w:rPr>
              <w:t>Superintendencia de Nacional de los Registros Públicos (SUNARP)</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sz w:val="20"/>
                <w:szCs w:val="20"/>
                <w:lang w:val="es-PE" w:eastAsia="es-PE"/>
              </w:rPr>
            </w:pPr>
            <w:bookmarkStart w:id="182" w:name="_Toc263262766"/>
            <w:bookmarkStart w:id="183" w:name="_Toc271703992"/>
            <w:r w:rsidRPr="00332A34">
              <w:rPr>
                <w:rFonts w:ascii="Arial" w:hAnsi="Arial" w:cs="Arial"/>
                <w:sz w:val="20"/>
                <w:szCs w:val="20"/>
                <w:lang w:eastAsia="es-PE"/>
              </w:rPr>
              <w:footnoteReference w:customMarkFollows="1" w:id="28"/>
              <w:t>Es un organismo descentralizado autónomo del sector justicia y ente rector del Sistema Nacional de los Registros Públicos, y tiene entre sus principales funciones y atribuciones el de dictar las políticas y normas técnico - registrales de los registros públicos que integran el Sistema Nacional, planificar y organizar, normar, dirigir, coordinar y supervisar la inscripción y publicidad de actos y contratos en los registros que conforman el Sistema.</w:t>
            </w:r>
            <w:bookmarkEnd w:id="182"/>
            <w:bookmarkEnd w:id="183"/>
            <w:r w:rsidRPr="00332A34">
              <w:rPr>
                <w:rStyle w:val="Refdenotaalpie"/>
                <w:rFonts w:ascii="Arial" w:hAnsi="Arial" w:cs="Arial"/>
                <w:sz w:val="20"/>
                <w:szCs w:val="20"/>
                <w:lang w:eastAsia="es-PE"/>
              </w:rPr>
              <w:footnoteReference w:id="29"/>
            </w:r>
          </w:p>
        </w:tc>
      </w:tr>
      <w:tr w:rsidR="00175ED5" w:rsidRPr="00872FCD" w:rsidTr="00E12CCC">
        <w:trPr>
          <w:trHeight w:val="3345"/>
          <w:jc w:val="center"/>
        </w:trPr>
        <w:tc>
          <w:tcPr>
            <w:tcW w:w="3427" w:type="dxa"/>
            <w:tcBorders>
              <w:top w:val="nil"/>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bookmarkStart w:id="184" w:name="_Toc272426721"/>
            <w:r w:rsidRPr="00872FCD">
              <w:rPr>
                <w:rFonts w:ascii="Arial" w:hAnsi="Arial" w:cs="Arial"/>
                <w:b/>
                <w:bCs/>
                <w:color w:val="000000"/>
                <w:sz w:val="20"/>
                <w:szCs w:val="20"/>
                <w:lang w:eastAsia="es-PE"/>
              </w:rPr>
              <w:t>Instituto Geológico Minero y Metalúrgico (INGEMMET)</w:t>
            </w:r>
            <w:bookmarkEnd w:id="184"/>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sz w:val="20"/>
                <w:szCs w:val="20"/>
                <w:lang w:eastAsia="es-PE"/>
              </w:rPr>
            </w:pPr>
            <w:bookmarkStart w:id="185" w:name="_Toc263262768"/>
            <w:bookmarkStart w:id="186" w:name="_Toc271703994"/>
            <w:r w:rsidRPr="00332A34">
              <w:rPr>
                <w:rFonts w:ascii="Arial" w:hAnsi="Arial" w:cs="Arial"/>
                <w:sz w:val="20"/>
                <w:szCs w:val="20"/>
                <w:lang w:eastAsia="es-PE"/>
              </w:rPr>
              <w:footnoteReference w:customMarkFollows="1" w:id="30"/>
              <w:t>Es  la institución del Sector Energía y Minas encargada de proveer información geológica básica del territorio nacional. De igual manera, estudia los recursos minerales, hace inventarios de los fenómenos geológicos que signifiquen riesgo al medio ambiente, y acopia y difunde información minero-metalúrgica actualizada, de manera que oriente tanto las inversiones mineras como la protección del medio ambiente y el desarrollo sostenible del país. Es una institución pública que garantiza información geo científica, actualizada  y de alta calidad.</w:t>
            </w:r>
            <w:bookmarkEnd w:id="185"/>
            <w:bookmarkEnd w:id="186"/>
            <w:r w:rsidRPr="00332A34">
              <w:rPr>
                <w:rStyle w:val="Refdenotaalpie"/>
                <w:rFonts w:ascii="Arial" w:hAnsi="Arial" w:cs="Arial"/>
                <w:sz w:val="20"/>
                <w:szCs w:val="20"/>
                <w:lang w:eastAsia="es-PE"/>
              </w:rPr>
              <w:footnoteReference w:id="31"/>
            </w:r>
          </w:p>
          <w:p w:rsidR="00175ED5" w:rsidRPr="00332A34" w:rsidRDefault="00175ED5" w:rsidP="00E12CCC">
            <w:pPr>
              <w:jc w:val="both"/>
              <w:rPr>
                <w:rFonts w:ascii="Arial" w:hAnsi="Arial" w:cs="Arial"/>
                <w:sz w:val="20"/>
                <w:szCs w:val="20"/>
                <w:lang w:eastAsia="es-PE"/>
              </w:rPr>
            </w:pPr>
          </w:p>
          <w:p w:rsidR="00175ED5" w:rsidRPr="00332A34" w:rsidRDefault="00175ED5" w:rsidP="00E12CCC">
            <w:pPr>
              <w:jc w:val="both"/>
              <w:rPr>
                <w:rFonts w:ascii="Arial" w:hAnsi="Arial" w:cs="Arial"/>
                <w:sz w:val="20"/>
                <w:szCs w:val="20"/>
                <w:lang w:eastAsia="es-PE"/>
              </w:rPr>
            </w:pPr>
          </w:p>
          <w:p w:rsidR="00175ED5" w:rsidRPr="00332A34" w:rsidRDefault="00175ED5" w:rsidP="00E12CCC">
            <w:pPr>
              <w:jc w:val="both"/>
              <w:rPr>
                <w:rFonts w:ascii="Arial" w:hAnsi="Arial" w:cs="Arial"/>
                <w:sz w:val="20"/>
                <w:szCs w:val="20"/>
                <w:lang w:eastAsia="es-PE"/>
              </w:rPr>
            </w:pPr>
          </w:p>
          <w:p w:rsidR="00175ED5" w:rsidRPr="00332A34" w:rsidRDefault="00175ED5" w:rsidP="00E12CCC">
            <w:pPr>
              <w:jc w:val="both"/>
              <w:rPr>
                <w:rFonts w:ascii="Arial" w:hAnsi="Arial" w:cs="Arial"/>
                <w:sz w:val="20"/>
                <w:szCs w:val="20"/>
                <w:lang w:eastAsia="es-PE"/>
              </w:rPr>
            </w:pPr>
          </w:p>
          <w:p w:rsidR="00175ED5" w:rsidRPr="00332A34" w:rsidRDefault="00175ED5" w:rsidP="00E12CCC">
            <w:pPr>
              <w:jc w:val="both"/>
              <w:rPr>
                <w:rFonts w:ascii="Arial" w:hAnsi="Arial" w:cs="Arial"/>
                <w:sz w:val="20"/>
                <w:szCs w:val="20"/>
                <w:lang w:val="es-PE" w:eastAsia="es-PE"/>
              </w:rPr>
            </w:pPr>
          </w:p>
        </w:tc>
      </w:tr>
      <w:tr w:rsidR="00175ED5" w:rsidRPr="00872FCD" w:rsidTr="00E12CCC">
        <w:trPr>
          <w:trHeight w:val="2295"/>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eastAsia="es-PE"/>
              </w:rPr>
              <w:t>Instituto Nacional de Recursos Naturales (INRENA)</w:t>
            </w:r>
          </w:p>
        </w:tc>
        <w:tc>
          <w:tcPr>
            <w:tcW w:w="4973" w:type="dxa"/>
            <w:tcBorders>
              <w:top w:val="single" w:sz="4" w:space="0" w:color="auto"/>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sz w:val="20"/>
                <w:szCs w:val="20"/>
                <w:lang w:val="es-PE" w:eastAsia="es-PE"/>
              </w:rPr>
            </w:pPr>
            <w:r w:rsidRPr="00332A34">
              <w:rPr>
                <w:rFonts w:ascii="Arial" w:hAnsi="Arial" w:cs="Arial"/>
                <w:sz w:val="20"/>
                <w:szCs w:val="20"/>
                <w:lang w:eastAsia="es-PE"/>
              </w:rPr>
              <w:footnoteReference w:customMarkFollows="1" w:id="32"/>
              <w:t>Es un organismo público descentralizado del Ministerio de Agricultura, su competencia es a nivel nacional en estrecha relación con los Gobiernos locales. Es la autoridad pública encargada de realizar y promover las acciones necesarias para el aprovechamiento sostenible de los recursos naturales renovables, la conservación de la diversidad biológica silvestre y la protección del medio ambiente rural.</w:t>
            </w:r>
            <w:r w:rsidRPr="00332A34">
              <w:rPr>
                <w:rStyle w:val="Refdenotaalpie"/>
                <w:rFonts w:ascii="Arial" w:hAnsi="Arial" w:cs="Arial"/>
                <w:sz w:val="20"/>
                <w:szCs w:val="20"/>
                <w:lang w:eastAsia="es-PE"/>
              </w:rPr>
              <w:footnoteReference w:id="33"/>
            </w:r>
          </w:p>
        </w:tc>
      </w:tr>
      <w:tr w:rsidR="00175ED5" w:rsidRPr="00872FCD" w:rsidTr="00E12CCC">
        <w:trPr>
          <w:trHeight w:val="1020"/>
          <w:jc w:val="center"/>
        </w:trPr>
        <w:tc>
          <w:tcPr>
            <w:tcW w:w="3427" w:type="dxa"/>
            <w:tcBorders>
              <w:top w:val="nil"/>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snapToGrid w:val="0"/>
                <w:color w:val="000000"/>
                <w:sz w:val="20"/>
                <w:szCs w:val="20"/>
                <w:lang w:eastAsia="es-PE"/>
              </w:rPr>
              <w:t>Instituto Nacional de Estadística e Informática (INEI)</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sz w:val="20"/>
                <w:szCs w:val="20"/>
                <w:lang w:val="es-PE" w:eastAsia="es-PE"/>
              </w:rPr>
            </w:pPr>
            <w:r w:rsidRPr="00332A34">
              <w:rPr>
                <w:rFonts w:ascii="Arial" w:hAnsi="Arial" w:cs="Arial"/>
                <w:sz w:val="20"/>
                <w:szCs w:val="20"/>
                <w:lang w:eastAsia="es-PE"/>
              </w:rPr>
              <w:footnoteReference w:customMarkFollows="1" w:id="34"/>
              <w:t>Es el órgano rector del Sistema Estadístico Nacional en el Perú. Norma, planea, dirige, coordina, evalúa y supervisa las actividades estadísticas oficiales del país.</w:t>
            </w:r>
            <w:r w:rsidRPr="00332A34">
              <w:rPr>
                <w:rStyle w:val="Refdenotaalpie"/>
                <w:rFonts w:ascii="Arial" w:hAnsi="Arial" w:cs="Arial"/>
                <w:sz w:val="20"/>
                <w:szCs w:val="20"/>
                <w:lang w:eastAsia="es-PE"/>
              </w:rPr>
              <w:footnoteReference w:id="35"/>
            </w:r>
          </w:p>
        </w:tc>
      </w:tr>
      <w:tr w:rsidR="00175ED5" w:rsidRPr="00872FCD" w:rsidTr="00E12CCC">
        <w:trPr>
          <w:trHeight w:val="1275"/>
          <w:jc w:val="center"/>
        </w:trPr>
        <w:tc>
          <w:tcPr>
            <w:tcW w:w="3427" w:type="dxa"/>
            <w:tcBorders>
              <w:top w:val="nil"/>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snapToGrid w:val="0"/>
                <w:color w:val="000000"/>
                <w:sz w:val="20"/>
                <w:szCs w:val="20"/>
                <w:lang w:eastAsia="es-PE"/>
              </w:rPr>
              <w:t>Organismo de Evaluación y Fiscalización Ambiental (OEFA)</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sz w:val="20"/>
                <w:szCs w:val="20"/>
                <w:lang w:val="es-PE" w:eastAsia="es-PE"/>
              </w:rPr>
            </w:pPr>
            <w:r w:rsidRPr="00332A34">
              <w:rPr>
                <w:rFonts w:ascii="Arial" w:hAnsi="Arial" w:cs="Arial"/>
                <w:sz w:val="20"/>
                <w:szCs w:val="20"/>
                <w:lang w:eastAsia="es-PE"/>
              </w:rPr>
              <w:footnoteReference w:customMarkFollows="1" w:id="36"/>
              <w:t>Es un organismo público, técnico especializado, adscrito al Ministerio del Ambiente. Tiene la responsabilidad de verificar el cumplimiento de la legislación ambiental por todas las personas naturales y jurídicas.</w:t>
            </w:r>
            <w:r w:rsidRPr="00332A34">
              <w:rPr>
                <w:rStyle w:val="Refdenotaalpie"/>
                <w:rFonts w:ascii="Arial" w:hAnsi="Arial" w:cs="Arial"/>
                <w:sz w:val="20"/>
                <w:szCs w:val="20"/>
                <w:lang w:eastAsia="es-PE"/>
              </w:rPr>
              <w:footnoteReference w:id="37"/>
            </w:r>
          </w:p>
        </w:tc>
      </w:tr>
      <w:tr w:rsidR="00175ED5" w:rsidRPr="00872FCD" w:rsidTr="00E12CCC">
        <w:trPr>
          <w:trHeight w:val="1275"/>
          <w:jc w:val="center"/>
        </w:trPr>
        <w:tc>
          <w:tcPr>
            <w:tcW w:w="3427" w:type="dxa"/>
            <w:tcBorders>
              <w:top w:val="nil"/>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snapToGrid w:val="0"/>
                <w:color w:val="000000"/>
                <w:sz w:val="20"/>
                <w:szCs w:val="20"/>
                <w:lang w:eastAsia="es-PE"/>
              </w:rPr>
              <w:t>Organismo Supervisor de la Inversión en Energía y Minería (OSINERMIN)</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sz w:val="20"/>
                <w:szCs w:val="20"/>
                <w:lang w:val="es-PE" w:eastAsia="es-PE"/>
              </w:rPr>
            </w:pPr>
            <w:bookmarkStart w:id="187" w:name="_Toc271704004"/>
            <w:r w:rsidRPr="00332A34">
              <w:rPr>
                <w:rFonts w:ascii="Arial" w:hAnsi="Arial" w:cs="Arial"/>
                <w:sz w:val="20"/>
                <w:szCs w:val="20"/>
                <w:lang w:eastAsia="es-PE"/>
              </w:rPr>
              <w:footnoteReference w:customMarkFollows="1" w:id="38"/>
              <w:t>Es un organismo regulador, supervisor y fiscalizador de las actividades que desarrollan las personas jurídicas de derecho público interno o privado y las personas naturales, en los sub-sectores de electricidad, hidrocarburos y minería.</w:t>
            </w:r>
            <w:bookmarkEnd w:id="187"/>
            <w:r w:rsidRPr="00332A34">
              <w:rPr>
                <w:rStyle w:val="Refdenotaalpie"/>
                <w:rFonts w:ascii="Arial" w:hAnsi="Arial" w:cs="Arial"/>
                <w:sz w:val="20"/>
                <w:szCs w:val="20"/>
                <w:lang w:eastAsia="es-PE"/>
              </w:rPr>
              <w:footnoteReference w:id="39"/>
            </w:r>
          </w:p>
        </w:tc>
      </w:tr>
      <w:tr w:rsidR="00175ED5" w:rsidRPr="00872FCD" w:rsidTr="00E12CCC">
        <w:trPr>
          <w:trHeight w:val="1530"/>
          <w:jc w:val="center"/>
        </w:trPr>
        <w:tc>
          <w:tcPr>
            <w:tcW w:w="3427" w:type="dxa"/>
            <w:tcBorders>
              <w:top w:val="nil"/>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Pr>
                <w:rFonts w:ascii="Arial" w:hAnsi="Arial" w:cs="Arial"/>
                <w:b/>
                <w:bCs/>
                <w:snapToGrid w:val="0"/>
                <w:color w:val="000000"/>
                <w:sz w:val="20"/>
                <w:szCs w:val="20"/>
                <w:lang w:eastAsia="es-PE"/>
              </w:rPr>
              <w:t>Gobiernos Regionales</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sz w:val="20"/>
                <w:szCs w:val="20"/>
                <w:lang w:eastAsia="es-PE"/>
              </w:rPr>
            </w:pPr>
          </w:p>
          <w:p w:rsidR="00175ED5" w:rsidRPr="00332A34" w:rsidRDefault="00175ED5" w:rsidP="00E12CCC">
            <w:pPr>
              <w:jc w:val="both"/>
              <w:rPr>
                <w:rFonts w:ascii="Arial" w:hAnsi="Arial" w:cs="Arial"/>
                <w:sz w:val="20"/>
                <w:szCs w:val="20"/>
                <w:lang w:eastAsia="es-PE"/>
              </w:rPr>
            </w:pPr>
            <w:r w:rsidRPr="00332A34">
              <w:rPr>
                <w:rFonts w:ascii="Arial" w:hAnsi="Arial" w:cs="Arial"/>
                <w:sz w:val="20"/>
                <w:szCs w:val="20"/>
                <w:lang w:eastAsia="es-PE"/>
              </w:rPr>
              <w:footnoteReference w:customMarkFollows="1" w:id="40"/>
              <w:t>La misión de los gobiernos regionales es organizar y conducir la gestión pública regional  de acuerdo a sus competencias exclusivas, compartidas y delegadas, en el marco de las políticas nacionales y sectoriales, para contribuir al desarrollo integral y sostenible de la región.</w:t>
            </w:r>
            <w:r w:rsidRPr="00332A34">
              <w:rPr>
                <w:rStyle w:val="Refdenotaalpie"/>
                <w:rFonts w:ascii="Arial" w:hAnsi="Arial" w:cs="Arial"/>
                <w:sz w:val="20"/>
                <w:szCs w:val="20"/>
                <w:lang w:eastAsia="es-PE"/>
              </w:rPr>
              <w:footnoteReference w:id="41"/>
            </w:r>
          </w:p>
          <w:p w:rsidR="00175ED5" w:rsidRPr="00332A34" w:rsidRDefault="00175ED5" w:rsidP="00E12CCC">
            <w:pPr>
              <w:jc w:val="both"/>
              <w:rPr>
                <w:rFonts w:ascii="Arial" w:hAnsi="Arial" w:cs="Arial"/>
                <w:sz w:val="20"/>
                <w:szCs w:val="20"/>
                <w:lang w:eastAsia="es-PE"/>
              </w:rPr>
            </w:pPr>
          </w:p>
          <w:p w:rsidR="00175ED5" w:rsidRPr="00332A34" w:rsidRDefault="00175ED5" w:rsidP="00E12CCC">
            <w:pPr>
              <w:jc w:val="both"/>
              <w:rPr>
                <w:rFonts w:ascii="Arial" w:hAnsi="Arial" w:cs="Arial"/>
                <w:sz w:val="20"/>
                <w:szCs w:val="20"/>
                <w:lang w:eastAsia="es-PE"/>
              </w:rPr>
            </w:pPr>
          </w:p>
          <w:p w:rsidR="00175ED5" w:rsidRPr="00332A34" w:rsidRDefault="00175ED5" w:rsidP="00E12CCC">
            <w:pPr>
              <w:jc w:val="both"/>
              <w:rPr>
                <w:rFonts w:ascii="Arial" w:hAnsi="Arial" w:cs="Arial"/>
                <w:sz w:val="20"/>
                <w:szCs w:val="20"/>
                <w:lang w:eastAsia="es-PE"/>
              </w:rPr>
            </w:pPr>
          </w:p>
          <w:p w:rsidR="00175ED5" w:rsidRPr="00332A34" w:rsidRDefault="00175ED5" w:rsidP="00E12CCC">
            <w:pPr>
              <w:jc w:val="both"/>
              <w:rPr>
                <w:rFonts w:ascii="Arial" w:hAnsi="Arial" w:cs="Arial"/>
                <w:sz w:val="20"/>
                <w:szCs w:val="20"/>
                <w:lang w:val="es-PE" w:eastAsia="es-PE"/>
              </w:rPr>
            </w:pPr>
          </w:p>
        </w:tc>
      </w:tr>
      <w:tr w:rsidR="00175ED5" w:rsidRPr="00872FCD" w:rsidTr="00E12CCC">
        <w:trPr>
          <w:trHeight w:val="1020"/>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snapToGrid w:val="0"/>
                <w:color w:val="000000"/>
                <w:sz w:val="20"/>
                <w:szCs w:val="20"/>
                <w:lang w:eastAsia="es-PE"/>
              </w:rPr>
              <w:t>Sociedad Nacional de Minería Petróleo y Energía (SNMPE)</w:t>
            </w:r>
          </w:p>
        </w:tc>
        <w:tc>
          <w:tcPr>
            <w:tcW w:w="4973" w:type="dxa"/>
            <w:tcBorders>
              <w:top w:val="single" w:sz="4" w:space="0" w:color="auto"/>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sz w:val="20"/>
                <w:szCs w:val="20"/>
                <w:lang w:val="es-PE" w:eastAsia="es-PE"/>
              </w:rPr>
            </w:pPr>
            <w:r w:rsidRPr="00332A34">
              <w:rPr>
                <w:rFonts w:ascii="Arial" w:hAnsi="Arial" w:cs="Arial"/>
                <w:sz w:val="20"/>
                <w:szCs w:val="20"/>
                <w:lang w:eastAsia="es-PE"/>
              </w:rPr>
              <w:footnoteReference w:customMarkFollows="1" w:id="42"/>
              <w:t>Es una organización empresarial constituida como una Asociación Civil sin fines de lucro, que agremia a las personas jurídicas vinculadas a la actividad minera, hidrocarburífera y eléctrica.</w:t>
            </w:r>
            <w:r w:rsidRPr="00332A34">
              <w:rPr>
                <w:rStyle w:val="Refdenotaalpie"/>
                <w:rFonts w:ascii="Arial" w:hAnsi="Arial" w:cs="Arial"/>
                <w:sz w:val="20"/>
                <w:szCs w:val="20"/>
                <w:lang w:eastAsia="es-PE"/>
              </w:rPr>
              <w:footnoteReference w:id="43"/>
            </w:r>
          </w:p>
        </w:tc>
      </w:tr>
      <w:tr w:rsidR="00175ED5" w:rsidRPr="00872FCD" w:rsidTr="00E12CCC">
        <w:trPr>
          <w:trHeight w:val="4572"/>
          <w:jc w:val="center"/>
        </w:trPr>
        <w:tc>
          <w:tcPr>
            <w:tcW w:w="3427" w:type="dxa"/>
            <w:tcBorders>
              <w:top w:val="nil"/>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snapToGrid w:val="0"/>
                <w:color w:val="000000"/>
                <w:sz w:val="20"/>
                <w:szCs w:val="20"/>
                <w:lang w:eastAsia="es-PE"/>
              </w:rPr>
              <w:t>Ministerio del Trabajo y Promoción del Empleo (MTPE)</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sz w:val="20"/>
                <w:szCs w:val="20"/>
                <w:lang w:val="es-PE" w:eastAsia="es-PE"/>
              </w:rPr>
            </w:pPr>
            <w:r w:rsidRPr="00332A34">
              <w:rPr>
                <w:rFonts w:ascii="Arial" w:hAnsi="Arial" w:cs="Arial"/>
                <w:sz w:val="20"/>
                <w:szCs w:val="20"/>
                <w:lang w:eastAsia="es-PE"/>
              </w:rPr>
              <w:footnoteReference w:customMarkFollows="1" w:id="44"/>
              <w:t xml:space="preserve">Es la institución rectora de la administración del Trabajo y la Promoción del Empleo, con capacidades desarrolladas para liderar la implementación de políticas y programas de generación y mejora del empleo, contribuir al desarrollo de las micro y pequeñas empresas (Mypes), fomentar la previsión social, promover la formación profesional; así como velar por el cumplimiento de las Normas Legales y la mejora de las condiciones laborales, en un contexto de diálogo y concertación entre los actores sociales y el Estado. </w:t>
            </w:r>
            <w:r w:rsidRPr="00332A34">
              <w:rPr>
                <w:rStyle w:val="Refdenotaalpie"/>
                <w:rFonts w:ascii="Arial" w:hAnsi="Arial" w:cs="Arial"/>
                <w:sz w:val="20"/>
                <w:szCs w:val="20"/>
                <w:lang w:eastAsia="es-PE"/>
              </w:rPr>
              <w:footnoteReference w:id="45"/>
            </w:r>
          </w:p>
        </w:tc>
      </w:tr>
      <w:tr w:rsidR="00175ED5" w:rsidRPr="00872FCD" w:rsidTr="00E12CCC">
        <w:trPr>
          <w:trHeight w:val="1935"/>
          <w:jc w:val="center"/>
        </w:trPr>
        <w:tc>
          <w:tcPr>
            <w:tcW w:w="3427" w:type="dxa"/>
            <w:tcBorders>
              <w:top w:val="nil"/>
              <w:left w:val="single" w:sz="4" w:space="0" w:color="auto"/>
              <w:bottom w:val="single" w:sz="4" w:space="0" w:color="auto"/>
              <w:right w:val="single" w:sz="4" w:space="0" w:color="auto"/>
            </w:tcBorders>
            <w:shd w:val="clear" w:color="auto" w:fill="auto"/>
            <w:vAlign w:val="center"/>
            <w:hideMark/>
          </w:tcPr>
          <w:p w:rsidR="00175ED5" w:rsidRDefault="00175ED5" w:rsidP="00E12CCC">
            <w:pPr>
              <w:jc w:val="center"/>
              <w:rPr>
                <w:rFonts w:ascii="Arial" w:hAnsi="Arial" w:cs="Arial"/>
                <w:b/>
                <w:bCs/>
                <w:color w:val="000000"/>
                <w:sz w:val="20"/>
                <w:szCs w:val="20"/>
                <w:lang w:eastAsia="es-PE"/>
              </w:rPr>
            </w:pPr>
          </w:p>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eastAsia="es-PE"/>
              </w:rPr>
              <w:t>MININTER</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sz w:val="20"/>
                <w:szCs w:val="20"/>
                <w:lang w:val="es-PE" w:eastAsia="es-PE"/>
              </w:rPr>
            </w:pPr>
            <w:r w:rsidRPr="00332A34">
              <w:rPr>
                <w:rFonts w:ascii="Arial" w:hAnsi="Arial" w:cs="Arial"/>
                <w:sz w:val="20"/>
                <w:szCs w:val="20"/>
                <w:lang w:eastAsia="es-PE"/>
              </w:rPr>
              <w:footnoteReference w:customMarkFollows="1" w:id="46"/>
              <w:t>El Ministerio del Interior ejerce las funciones de Gobierno Interior y de Policía a través de los órganos policiales y no Policiales para proteger el libre ejercicio de los derechos y libertades fundamentales de las personas, así como mantener y restablecer el orden interno democrático y el orden público.</w:t>
            </w:r>
            <w:r w:rsidRPr="00332A34">
              <w:rPr>
                <w:rStyle w:val="Refdenotaalpie"/>
                <w:rFonts w:ascii="Arial" w:hAnsi="Arial" w:cs="Arial"/>
                <w:sz w:val="20"/>
                <w:szCs w:val="20"/>
                <w:lang w:eastAsia="es-PE"/>
              </w:rPr>
              <w:footnoteReference w:id="47"/>
            </w:r>
          </w:p>
        </w:tc>
      </w:tr>
      <w:tr w:rsidR="00175ED5" w:rsidRPr="00872FCD" w:rsidTr="00E12CCC">
        <w:trPr>
          <w:trHeight w:val="2430"/>
          <w:jc w:val="center"/>
        </w:trPr>
        <w:tc>
          <w:tcPr>
            <w:tcW w:w="3427" w:type="dxa"/>
            <w:tcBorders>
              <w:top w:val="nil"/>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eastAsia="es-PE"/>
              </w:rPr>
              <w:t>Dirección General de Asuntos Ambientales (DGAAM)</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sz w:val="20"/>
                <w:szCs w:val="20"/>
                <w:lang w:eastAsia="es-PE"/>
              </w:rPr>
            </w:pPr>
          </w:p>
          <w:p w:rsidR="00175ED5" w:rsidRPr="00332A34" w:rsidRDefault="00175ED5" w:rsidP="00E12CCC">
            <w:pPr>
              <w:jc w:val="both"/>
              <w:rPr>
                <w:rFonts w:ascii="Arial" w:hAnsi="Arial" w:cs="Arial"/>
                <w:sz w:val="20"/>
                <w:szCs w:val="20"/>
                <w:lang w:eastAsia="es-PE"/>
              </w:rPr>
            </w:pPr>
            <w:r w:rsidRPr="00332A34">
              <w:rPr>
                <w:rFonts w:ascii="Arial" w:hAnsi="Arial" w:cs="Arial"/>
                <w:sz w:val="20"/>
                <w:szCs w:val="20"/>
                <w:lang w:eastAsia="es-PE"/>
              </w:rPr>
              <w:footnoteReference w:customMarkFollows="1" w:id="48"/>
              <w:t>Es el órgano encargado de proponer y evaluar los proyectos de normas, planes y políticas que se requieran para garantizar el desarrollo sostenible del sector minero. También se encuentran dentro de sus funciones el evaluar y recomendar la aprobación o desaprobación de los estudios ambientales y sociales presentados al Ministerio de Energía y Minas.</w:t>
            </w:r>
            <w:r w:rsidRPr="00332A34">
              <w:rPr>
                <w:rStyle w:val="Refdenotaalpie"/>
                <w:rFonts w:ascii="Arial" w:hAnsi="Arial" w:cs="Arial"/>
                <w:sz w:val="20"/>
                <w:szCs w:val="20"/>
                <w:lang w:eastAsia="es-PE"/>
              </w:rPr>
              <w:footnoteReference w:id="49"/>
            </w:r>
          </w:p>
          <w:p w:rsidR="00175ED5" w:rsidRPr="00332A34" w:rsidRDefault="00175ED5" w:rsidP="00E12CCC">
            <w:pPr>
              <w:jc w:val="both"/>
              <w:rPr>
                <w:rFonts w:ascii="Arial" w:hAnsi="Arial" w:cs="Arial"/>
                <w:sz w:val="20"/>
                <w:szCs w:val="20"/>
                <w:lang w:eastAsia="es-PE"/>
              </w:rPr>
            </w:pPr>
          </w:p>
          <w:p w:rsidR="00175ED5" w:rsidRPr="00332A34" w:rsidRDefault="00175ED5" w:rsidP="00E12CCC">
            <w:pPr>
              <w:jc w:val="both"/>
              <w:rPr>
                <w:rFonts w:ascii="Arial" w:hAnsi="Arial" w:cs="Arial"/>
                <w:sz w:val="20"/>
                <w:szCs w:val="20"/>
                <w:lang w:eastAsia="es-PE"/>
              </w:rPr>
            </w:pPr>
          </w:p>
          <w:p w:rsidR="00175ED5" w:rsidRPr="00332A34" w:rsidRDefault="00175ED5" w:rsidP="00E12CCC">
            <w:pPr>
              <w:jc w:val="both"/>
              <w:rPr>
                <w:rFonts w:ascii="Arial" w:hAnsi="Arial" w:cs="Arial"/>
                <w:sz w:val="20"/>
                <w:szCs w:val="20"/>
                <w:lang w:eastAsia="es-PE"/>
              </w:rPr>
            </w:pPr>
          </w:p>
          <w:p w:rsidR="00175ED5" w:rsidRPr="00332A34" w:rsidRDefault="00175ED5" w:rsidP="00E12CCC">
            <w:pPr>
              <w:jc w:val="both"/>
              <w:rPr>
                <w:rFonts w:ascii="Arial" w:hAnsi="Arial" w:cs="Arial"/>
                <w:sz w:val="20"/>
                <w:szCs w:val="20"/>
                <w:lang w:val="es-PE" w:eastAsia="es-PE"/>
              </w:rPr>
            </w:pPr>
          </w:p>
        </w:tc>
      </w:tr>
      <w:tr w:rsidR="00175ED5" w:rsidRPr="00872FCD" w:rsidTr="00E12CCC">
        <w:trPr>
          <w:trHeight w:val="1020"/>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eastAsia="es-PE"/>
              </w:rPr>
              <w:t>DIGESA</w:t>
            </w:r>
          </w:p>
        </w:tc>
        <w:tc>
          <w:tcPr>
            <w:tcW w:w="4973" w:type="dxa"/>
            <w:tcBorders>
              <w:top w:val="single" w:sz="4" w:space="0" w:color="auto"/>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sz w:val="20"/>
                <w:szCs w:val="20"/>
                <w:lang w:val="es-PE" w:eastAsia="es-PE"/>
              </w:rPr>
            </w:pPr>
            <w:r w:rsidRPr="00332A34">
              <w:rPr>
                <w:rFonts w:ascii="Arial" w:hAnsi="Arial" w:cs="Arial"/>
                <w:sz w:val="20"/>
                <w:szCs w:val="20"/>
                <w:lang w:eastAsia="es-PE"/>
              </w:rPr>
              <w:footnoteReference w:customMarkFollows="1" w:id="50"/>
              <w:t>La Dirección general de Salud Ambiental es el órgano técnico normativo en los aspectos relacionados al saneamiento básico, salud ocupacional, higiene alimentaria, zoonosis y protección del ambiente.</w:t>
            </w:r>
            <w:r w:rsidRPr="00332A34">
              <w:rPr>
                <w:rStyle w:val="Refdenotaalpie"/>
                <w:rFonts w:ascii="Arial" w:hAnsi="Arial" w:cs="Arial"/>
                <w:sz w:val="20"/>
                <w:szCs w:val="20"/>
                <w:lang w:eastAsia="es-PE"/>
              </w:rPr>
              <w:footnoteReference w:id="51"/>
            </w:r>
          </w:p>
        </w:tc>
      </w:tr>
      <w:tr w:rsidR="00175ED5" w:rsidRPr="00872FCD" w:rsidTr="00E12CCC">
        <w:trPr>
          <w:trHeight w:val="1020"/>
          <w:jc w:val="center"/>
        </w:trPr>
        <w:tc>
          <w:tcPr>
            <w:tcW w:w="3427" w:type="dxa"/>
            <w:tcBorders>
              <w:top w:val="nil"/>
              <w:left w:val="single" w:sz="4" w:space="0" w:color="auto"/>
              <w:bottom w:val="single" w:sz="4" w:space="0" w:color="auto"/>
              <w:right w:val="single" w:sz="4" w:space="0" w:color="auto"/>
            </w:tcBorders>
            <w:shd w:val="clear" w:color="auto" w:fill="auto"/>
            <w:vAlign w:val="center"/>
            <w:hideMark/>
          </w:tcPr>
          <w:p w:rsidR="00175ED5" w:rsidRPr="00FE426E" w:rsidRDefault="00175ED5" w:rsidP="00E12CCC">
            <w:pPr>
              <w:jc w:val="center"/>
              <w:rPr>
                <w:rFonts w:ascii="Arial" w:hAnsi="Arial" w:cs="Arial"/>
                <w:b/>
                <w:bCs/>
                <w:color w:val="000000"/>
                <w:sz w:val="20"/>
                <w:szCs w:val="20"/>
                <w:lang w:val="es-PE" w:eastAsia="es-PE"/>
              </w:rPr>
            </w:pPr>
            <w:r w:rsidRPr="00FE426E">
              <w:rPr>
                <w:rFonts w:ascii="Arial" w:hAnsi="Arial" w:cs="Arial"/>
                <w:b/>
                <w:bCs/>
                <w:color w:val="000000"/>
                <w:sz w:val="20"/>
                <w:szCs w:val="20"/>
                <w:lang w:eastAsia="es-PE"/>
              </w:rPr>
              <w:t>Ministerio de Economía y Finanzas (MEF)</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sz w:val="20"/>
                <w:szCs w:val="20"/>
                <w:lang w:val="es-PE" w:eastAsia="es-PE"/>
              </w:rPr>
            </w:pPr>
            <w:r w:rsidRPr="00332A34">
              <w:rPr>
                <w:rFonts w:ascii="Arial" w:hAnsi="Arial" w:cs="Arial"/>
                <w:sz w:val="20"/>
                <w:szCs w:val="20"/>
                <w:lang w:eastAsia="es-PE"/>
              </w:rPr>
              <w:footnoteReference w:customMarkFollows="1" w:id="52"/>
              <w:t>Es el ministerio encargado de optimizar la actividad económica y financiera del Estado, además de establecer la actividad macroeconómica y lograr un crecimiento sostenido de la economía del país.</w:t>
            </w:r>
            <w:r w:rsidRPr="00332A34">
              <w:rPr>
                <w:rStyle w:val="Refdenotaalpie"/>
                <w:rFonts w:ascii="Arial" w:hAnsi="Arial" w:cs="Arial"/>
                <w:sz w:val="20"/>
                <w:szCs w:val="20"/>
                <w:lang w:eastAsia="es-PE"/>
              </w:rPr>
              <w:footnoteReference w:id="53"/>
            </w:r>
          </w:p>
        </w:tc>
      </w:tr>
      <w:tr w:rsidR="00175ED5" w:rsidRPr="00872FCD" w:rsidTr="00E12CCC">
        <w:trPr>
          <w:trHeight w:val="1530"/>
          <w:jc w:val="center"/>
        </w:trPr>
        <w:tc>
          <w:tcPr>
            <w:tcW w:w="3427" w:type="dxa"/>
            <w:tcBorders>
              <w:top w:val="nil"/>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Pr>
                <w:rFonts w:ascii="Arial" w:hAnsi="Arial" w:cs="Arial"/>
                <w:b/>
                <w:bCs/>
                <w:color w:val="000000"/>
                <w:sz w:val="20"/>
                <w:szCs w:val="20"/>
                <w:lang w:eastAsia="es-PE"/>
              </w:rPr>
              <w:t>Cliente</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sz w:val="20"/>
                <w:szCs w:val="20"/>
                <w:lang w:val="es-PE" w:eastAsia="es-PE"/>
              </w:rPr>
            </w:pPr>
            <w:r w:rsidRPr="00332A34">
              <w:rPr>
                <w:rFonts w:ascii="Arial" w:hAnsi="Arial" w:cs="Arial"/>
                <w:sz w:val="20"/>
                <w:szCs w:val="20"/>
                <w:lang w:eastAsia="es-PE"/>
              </w:rPr>
              <w:t>Es la persona natural o jurídica a la que van dirigidos los productos y servicios que ofrece la pequeña minera. Participa en las actividades de algunos de los procesos. Para el presente Proyecto, se ha tomado como referencia a 2 pequeñas mineras-clientes: San Mauricio SAC y Alivari SAC. Adicionalmente se cuenta con un asesor que cumple el rol de cliente frente al comité de proyectos.</w:t>
            </w:r>
          </w:p>
        </w:tc>
      </w:tr>
      <w:tr w:rsidR="00175ED5" w:rsidRPr="00177035" w:rsidTr="00E12CCC">
        <w:trPr>
          <w:trHeight w:val="1879"/>
          <w:jc w:val="center"/>
        </w:trPr>
        <w:tc>
          <w:tcPr>
            <w:tcW w:w="3427" w:type="dxa"/>
            <w:tcBorders>
              <w:top w:val="nil"/>
              <w:left w:val="single" w:sz="4" w:space="0" w:color="auto"/>
              <w:bottom w:val="single" w:sz="4" w:space="0" w:color="auto"/>
              <w:right w:val="single" w:sz="4" w:space="0" w:color="auto"/>
            </w:tcBorders>
            <w:shd w:val="clear" w:color="auto" w:fill="auto"/>
            <w:vAlign w:val="center"/>
            <w:hideMark/>
          </w:tcPr>
          <w:p w:rsidR="00175ED5" w:rsidRPr="009D338C" w:rsidRDefault="00175ED5" w:rsidP="00E12CCC">
            <w:pPr>
              <w:jc w:val="center"/>
              <w:rPr>
                <w:rFonts w:ascii="Arial" w:hAnsi="Arial" w:cs="Arial"/>
                <w:b/>
                <w:bCs/>
                <w:color w:val="000000"/>
                <w:sz w:val="20"/>
                <w:szCs w:val="20"/>
                <w:lang w:val="es-PE" w:eastAsia="es-PE"/>
              </w:rPr>
            </w:pPr>
            <w:r w:rsidRPr="009D338C">
              <w:rPr>
                <w:rFonts w:ascii="Arial" w:hAnsi="Arial" w:cs="Arial"/>
                <w:b/>
                <w:bCs/>
                <w:color w:val="000000"/>
                <w:sz w:val="20"/>
                <w:szCs w:val="20"/>
                <w:lang w:eastAsia="es-PE"/>
              </w:rPr>
              <w:t>Organismos No Gubernamentales</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sz w:val="20"/>
                <w:szCs w:val="20"/>
                <w:lang w:val="es-PE" w:eastAsia="es-PE"/>
              </w:rPr>
            </w:pPr>
            <w:r w:rsidRPr="00332A34">
              <w:rPr>
                <w:rFonts w:ascii="Arial" w:hAnsi="Arial" w:cs="Arial"/>
                <w:sz w:val="20"/>
                <w:szCs w:val="20"/>
                <w:lang w:val="es-PE" w:eastAsia="es-PE"/>
              </w:rPr>
              <w:t xml:space="preserve">Las ONG son fundaciones, asociaciones y corporaciones sin ánimo de lucro que surgen en el ámbito local, nacional o internacional, de naturaleza altruista, cuyo objetivo social sea útil a toda la comunidad. Estas entidades sirven como interlocutores permanentes entre el estado y la sociedad, y al interior de esta. </w:t>
            </w:r>
            <w:r w:rsidRPr="00332A34">
              <w:rPr>
                <w:rStyle w:val="Refdenotaalpie"/>
                <w:rFonts w:ascii="Arial" w:hAnsi="Arial" w:cs="Arial"/>
                <w:sz w:val="20"/>
                <w:szCs w:val="20"/>
                <w:lang w:val="es-PE" w:eastAsia="es-PE"/>
              </w:rPr>
              <w:footnoteReference w:id="54"/>
            </w:r>
          </w:p>
        </w:tc>
      </w:tr>
      <w:tr w:rsidR="00175ED5" w:rsidRPr="00872FCD" w:rsidTr="00E12CCC">
        <w:trPr>
          <w:trHeight w:val="2118"/>
          <w:jc w:val="center"/>
        </w:trPr>
        <w:tc>
          <w:tcPr>
            <w:tcW w:w="3427" w:type="dxa"/>
            <w:tcBorders>
              <w:top w:val="nil"/>
              <w:left w:val="single" w:sz="4" w:space="0" w:color="auto"/>
              <w:bottom w:val="single" w:sz="4" w:space="0" w:color="auto"/>
              <w:right w:val="single" w:sz="4" w:space="0" w:color="auto"/>
            </w:tcBorders>
            <w:shd w:val="clear" w:color="auto" w:fill="auto"/>
            <w:vAlign w:val="center"/>
            <w:hideMark/>
          </w:tcPr>
          <w:p w:rsidR="00175ED5" w:rsidRPr="00872FCD" w:rsidRDefault="00175ED5" w:rsidP="00E12CCC">
            <w:pPr>
              <w:jc w:val="center"/>
              <w:rPr>
                <w:rFonts w:ascii="Arial" w:hAnsi="Arial" w:cs="Arial"/>
                <w:b/>
                <w:bCs/>
                <w:color w:val="000000"/>
                <w:sz w:val="20"/>
                <w:szCs w:val="20"/>
                <w:lang w:val="es-PE" w:eastAsia="es-PE"/>
              </w:rPr>
            </w:pPr>
            <w:r w:rsidRPr="00872FCD">
              <w:rPr>
                <w:rFonts w:ascii="Arial" w:hAnsi="Arial" w:cs="Arial"/>
                <w:b/>
                <w:bCs/>
                <w:color w:val="000000"/>
                <w:sz w:val="20"/>
                <w:szCs w:val="20"/>
                <w:lang w:eastAsia="es-PE"/>
              </w:rPr>
              <w:t>MIMDES</w:t>
            </w:r>
          </w:p>
        </w:tc>
        <w:tc>
          <w:tcPr>
            <w:tcW w:w="4973" w:type="dxa"/>
            <w:tcBorders>
              <w:top w:val="nil"/>
              <w:left w:val="nil"/>
              <w:bottom w:val="single" w:sz="4" w:space="0" w:color="auto"/>
              <w:right w:val="single" w:sz="4" w:space="0" w:color="auto"/>
            </w:tcBorders>
            <w:shd w:val="clear" w:color="auto" w:fill="auto"/>
            <w:vAlign w:val="center"/>
            <w:hideMark/>
          </w:tcPr>
          <w:p w:rsidR="00175ED5" w:rsidRPr="00332A34" w:rsidRDefault="00175ED5" w:rsidP="00E12CCC">
            <w:pPr>
              <w:jc w:val="both"/>
              <w:rPr>
                <w:rFonts w:ascii="Arial" w:hAnsi="Arial" w:cs="Arial"/>
                <w:sz w:val="20"/>
                <w:szCs w:val="20"/>
                <w:lang w:val="es-PE" w:eastAsia="es-PE"/>
              </w:rPr>
            </w:pPr>
            <w:r w:rsidRPr="00332A34">
              <w:rPr>
                <w:rFonts w:ascii="Arial" w:hAnsi="Arial" w:cs="Arial"/>
                <w:sz w:val="20"/>
                <w:szCs w:val="20"/>
                <w:lang w:val="es-PE" w:eastAsia="es-PE"/>
              </w:rPr>
              <w:t>El Ministerio de la Mujer y Desarrollo Social (MIMDES) es el órgano del Estado Peruano dirigente de políticas públicas para la contribución a la superación de la pobreza, inequidad y exclusión, orientado a las personas en situación de pobreza y grupos vulnerables. MIMDES garantiza la creación de oportunidades, mejora en la calidad de vida y el desarrollo humano personal y social.</w:t>
            </w:r>
            <w:r w:rsidRPr="00332A34">
              <w:rPr>
                <w:rStyle w:val="Refdenotaalpie"/>
                <w:rFonts w:ascii="Arial" w:hAnsi="Arial" w:cs="Arial"/>
                <w:sz w:val="20"/>
                <w:szCs w:val="20"/>
                <w:lang w:val="es-PE" w:eastAsia="es-PE"/>
              </w:rPr>
              <w:footnoteReference w:id="55"/>
            </w:r>
          </w:p>
        </w:tc>
      </w:tr>
      <w:tr w:rsidR="00175ED5" w:rsidRPr="00872FCD" w:rsidTr="00E12CCC">
        <w:trPr>
          <w:trHeight w:val="3070"/>
          <w:jc w:val="center"/>
        </w:trPr>
        <w:tc>
          <w:tcPr>
            <w:tcW w:w="3427" w:type="dxa"/>
            <w:tcBorders>
              <w:top w:val="single" w:sz="4" w:space="0" w:color="auto"/>
              <w:left w:val="single" w:sz="4" w:space="0" w:color="auto"/>
              <w:right w:val="single" w:sz="4" w:space="0" w:color="auto"/>
            </w:tcBorders>
            <w:shd w:val="clear" w:color="auto" w:fill="auto"/>
            <w:vAlign w:val="center"/>
            <w:hideMark/>
          </w:tcPr>
          <w:p w:rsidR="00175ED5" w:rsidRPr="009D338C" w:rsidRDefault="00175ED5" w:rsidP="00E12CCC">
            <w:pPr>
              <w:jc w:val="center"/>
              <w:rPr>
                <w:rFonts w:ascii="Arial" w:hAnsi="Arial" w:cs="Arial"/>
                <w:b/>
                <w:bCs/>
                <w:color w:val="000000"/>
                <w:sz w:val="20"/>
                <w:szCs w:val="20"/>
                <w:lang w:val="es-PE" w:eastAsia="es-PE"/>
              </w:rPr>
            </w:pPr>
            <w:bookmarkStart w:id="188" w:name="RANGE!B42"/>
            <w:r w:rsidRPr="009D338C">
              <w:rPr>
                <w:rFonts w:ascii="Arial" w:hAnsi="Arial" w:cs="Arial"/>
                <w:b/>
                <w:bCs/>
                <w:color w:val="000000"/>
                <w:sz w:val="20"/>
                <w:szCs w:val="20"/>
                <w:lang w:eastAsia="es-PE"/>
              </w:rPr>
              <w:t>Autoridades Comunales</w:t>
            </w:r>
            <w:bookmarkEnd w:id="188"/>
          </w:p>
        </w:tc>
        <w:tc>
          <w:tcPr>
            <w:tcW w:w="4973" w:type="dxa"/>
            <w:tcBorders>
              <w:top w:val="single" w:sz="4" w:space="0" w:color="auto"/>
              <w:left w:val="nil"/>
              <w:right w:val="single" w:sz="4" w:space="0" w:color="auto"/>
            </w:tcBorders>
            <w:shd w:val="clear" w:color="auto" w:fill="auto"/>
            <w:vAlign w:val="center"/>
            <w:hideMark/>
          </w:tcPr>
          <w:p w:rsidR="00175ED5" w:rsidRPr="00332A34" w:rsidRDefault="00175ED5" w:rsidP="00E12CCC">
            <w:pPr>
              <w:jc w:val="both"/>
              <w:rPr>
                <w:rFonts w:ascii="Arial" w:hAnsi="Arial" w:cs="Arial"/>
                <w:sz w:val="20"/>
                <w:szCs w:val="20"/>
              </w:rPr>
            </w:pPr>
            <w:r w:rsidRPr="00332A34">
              <w:rPr>
                <w:rFonts w:ascii="Arial" w:hAnsi="Arial" w:cs="Arial"/>
                <w:sz w:val="20"/>
                <w:szCs w:val="20"/>
              </w:rPr>
              <w:t>Las autoridades comunales cumplen con funciones jurisdiccionales y de resolución de conflictos en las zonas rurales del país. Representan al pueblo o comunidad, entre ellos se encuentran: Presidente de la comunidad, Miembros de Junta Directiva y Comités especializados.</w:t>
            </w:r>
            <w:r w:rsidRPr="00332A34">
              <w:rPr>
                <w:rStyle w:val="Refdenotaalpie"/>
                <w:rFonts w:ascii="Arial" w:hAnsi="Arial" w:cs="Arial"/>
                <w:sz w:val="20"/>
                <w:szCs w:val="20"/>
              </w:rPr>
              <w:footnoteReference w:id="56"/>
            </w:r>
          </w:p>
        </w:tc>
      </w:tr>
      <w:tr w:rsidR="00175ED5" w:rsidRPr="00872FCD" w:rsidTr="00E12CCC">
        <w:trPr>
          <w:trHeight w:val="1530"/>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tcPr>
          <w:p w:rsidR="00175ED5" w:rsidRPr="00872FCD" w:rsidRDefault="00175ED5" w:rsidP="00E12CCC">
            <w:pPr>
              <w:jc w:val="center"/>
              <w:rPr>
                <w:rFonts w:ascii="Arial" w:hAnsi="Arial" w:cs="Arial"/>
                <w:b/>
                <w:bCs/>
                <w:color w:val="000000"/>
                <w:sz w:val="20"/>
                <w:szCs w:val="20"/>
                <w:lang w:eastAsia="es-PE"/>
              </w:rPr>
            </w:pPr>
            <w:r w:rsidRPr="00F73A3C">
              <w:rPr>
                <w:rFonts w:ascii="Arial" w:hAnsi="Arial" w:cs="Arial"/>
                <w:b/>
                <w:bCs/>
                <w:color w:val="000000"/>
                <w:sz w:val="20"/>
                <w:szCs w:val="20"/>
                <w:lang w:eastAsia="es-PE"/>
              </w:rPr>
              <w:t>Agencia de Aduana</w:t>
            </w:r>
          </w:p>
        </w:tc>
        <w:tc>
          <w:tcPr>
            <w:tcW w:w="4973" w:type="dxa"/>
            <w:tcBorders>
              <w:top w:val="single" w:sz="4" w:space="0" w:color="auto"/>
              <w:left w:val="nil"/>
              <w:bottom w:val="single" w:sz="4" w:space="0" w:color="auto"/>
              <w:right w:val="single" w:sz="4" w:space="0" w:color="auto"/>
            </w:tcBorders>
            <w:shd w:val="clear" w:color="auto" w:fill="auto"/>
            <w:vAlign w:val="center"/>
          </w:tcPr>
          <w:p w:rsidR="00175ED5" w:rsidRPr="00332A34" w:rsidRDefault="00175ED5" w:rsidP="00E12CCC">
            <w:pPr>
              <w:jc w:val="both"/>
              <w:rPr>
                <w:rFonts w:ascii="Arial" w:hAnsi="Arial" w:cs="Arial"/>
                <w:sz w:val="20"/>
                <w:szCs w:val="20"/>
                <w:lang w:val="es-PE" w:eastAsia="es-PE"/>
              </w:rPr>
            </w:pPr>
            <w:r w:rsidRPr="00332A34">
              <w:rPr>
                <w:rFonts w:ascii="Arial" w:hAnsi="Arial" w:cs="Arial"/>
                <w:sz w:val="20"/>
                <w:szCs w:val="20"/>
                <w:lang w:val="es-PE" w:eastAsia="es-PE"/>
              </w:rPr>
              <w:t>Es una empresa que brinda servicios integrales de Comercio Exterior: aduanas, almacenamiento, transporte y asesoría técnico-legal.</w:t>
            </w:r>
          </w:p>
        </w:tc>
      </w:tr>
      <w:tr w:rsidR="00175ED5" w:rsidRPr="00872FCD" w:rsidTr="00E12CCC">
        <w:trPr>
          <w:trHeight w:val="1530"/>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tcPr>
          <w:p w:rsidR="00175ED5" w:rsidRPr="00F73A3C" w:rsidRDefault="00175ED5" w:rsidP="00E12CCC">
            <w:pPr>
              <w:jc w:val="center"/>
              <w:rPr>
                <w:rFonts w:ascii="Arial" w:hAnsi="Arial" w:cs="Arial"/>
                <w:b/>
                <w:bCs/>
                <w:color w:val="000000"/>
                <w:sz w:val="20"/>
                <w:szCs w:val="20"/>
                <w:lang w:eastAsia="es-PE"/>
              </w:rPr>
            </w:pPr>
            <w:r w:rsidRPr="00F73A3C">
              <w:rPr>
                <w:rFonts w:ascii="Arial" w:hAnsi="Arial" w:cs="Arial"/>
                <w:b/>
                <w:bCs/>
                <w:color w:val="000000"/>
                <w:sz w:val="20"/>
                <w:szCs w:val="20"/>
                <w:lang w:eastAsia="es-PE"/>
              </w:rPr>
              <w:t>Agencia Marítima</w:t>
            </w:r>
          </w:p>
        </w:tc>
        <w:tc>
          <w:tcPr>
            <w:tcW w:w="4973" w:type="dxa"/>
            <w:tcBorders>
              <w:top w:val="single" w:sz="4" w:space="0" w:color="auto"/>
              <w:left w:val="nil"/>
              <w:bottom w:val="single" w:sz="4" w:space="0" w:color="auto"/>
              <w:right w:val="single" w:sz="4" w:space="0" w:color="auto"/>
            </w:tcBorders>
            <w:shd w:val="clear" w:color="auto" w:fill="auto"/>
            <w:vAlign w:val="center"/>
          </w:tcPr>
          <w:p w:rsidR="00175ED5" w:rsidRPr="00332A34" w:rsidRDefault="00175ED5" w:rsidP="00E12CCC">
            <w:pPr>
              <w:jc w:val="both"/>
              <w:rPr>
                <w:rFonts w:ascii="Arial" w:hAnsi="Arial" w:cs="Arial"/>
                <w:sz w:val="20"/>
                <w:szCs w:val="20"/>
                <w:lang w:val="es-PE" w:eastAsia="es-PE"/>
              </w:rPr>
            </w:pPr>
            <w:r w:rsidRPr="00332A34">
              <w:rPr>
                <w:rFonts w:ascii="Arial" w:hAnsi="Arial" w:cs="Arial"/>
                <w:sz w:val="20"/>
                <w:szCs w:val="20"/>
                <w:lang w:val="es-PE" w:eastAsia="es-PE"/>
              </w:rPr>
              <w:t>Empresa que brinda soluciones integrales en el ámbito marítimo, fluvial y portuario, así como servicios de agenciamiento, estiba y desestiba, importaciones y exportaciones.</w:t>
            </w:r>
          </w:p>
        </w:tc>
      </w:tr>
      <w:tr w:rsidR="00175ED5" w:rsidRPr="00872FCD" w:rsidTr="00E12CCC">
        <w:trPr>
          <w:trHeight w:val="1530"/>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tcPr>
          <w:p w:rsidR="00175ED5" w:rsidRPr="00F73A3C" w:rsidRDefault="00175ED5" w:rsidP="00E12CCC">
            <w:pPr>
              <w:jc w:val="center"/>
              <w:rPr>
                <w:rFonts w:ascii="Arial" w:hAnsi="Arial" w:cs="Arial"/>
                <w:b/>
                <w:bCs/>
                <w:color w:val="000000"/>
                <w:sz w:val="20"/>
                <w:szCs w:val="20"/>
                <w:lang w:eastAsia="es-PE"/>
              </w:rPr>
            </w:pPr>
            <w:r w:rsidRPr="00F73A3C">
              <w:rPr>
                <w:rFonts w:ascii="Arial" w:hAnsi="Arial" w:cs="Arial"/>
                <w:b/>
                <w:sz w:val="20"/>
                <w:szCs w:val="20"/>
                <w:lang w:val="es-PE" w:eastAsia="es-PE"/>
              </w:rPr>
              <w:t>ENAPU</w:t>
            </w:r>
          </w:p>
        </w:tc>
        <w:tc>
          <w:tcPr>
            <w:tcW w:w="4973" w:type="dxa"/>
            <w:tcBorders>
              <w:top w:val="single" w:sz="4" w:space="0" w:color="auto"/>
              <w:left w:val="nil"/>
              <w:bottom w:val="single" w:sz="4" w:space="0" w:color="auto"/>
              <w:right w:val="single" w:sz="4" w:space="0" w:color="auto"/>
            </w:tcBorders>
            <w:shd w:val="clear" w:color="auto" w:fill="auto"/>
            <w:vAlign w:val="center"/>
          </w:tcPr>
          <w:p w:rsidR="00175ED5" w:rsidRPr="00332A34" w:rsidRDefault="00175ED5" w:rsidP="00E12CCC">
            <w:pPr>
              <w:jc w:val="both"/>
              <w:rPr>
                <w:rFonts w:ascii="Arial" w:hAnsi="Arial" w:cs="Arial"/>
                <w:sz w:val="20"/>
                <w:szCs w:val="20"/>
                <w:lang w:val="es-PE" w:eastAsia="es-PE"/>
              </w:rPr>
            </w:pPr>
            <w:r w:rsidRPr="00332A34">
              <w:rPr>
                <w:rFonts w:ascii="Arial" w:hAnsi="Arial" w:cs="Arial"/>
                <w:sz w:val="20"/>
                <w:szCs w:val="20"/>
                <w:lang w:val="es-PE" w:eastAsia="es-PE"/>
              </w:rPr>
              <w:t>La Empresa Nacional de Puertos (ENAPU S.A.), es una Sociedad Anónima constituida con arreglo al régimen de las Empresas Estatales de Derecho Privado.</w:t>
            </w:r>
          </w:p>
          <w:p w:rsidR="00175ED5" w:rsidRPr="00332A34" w:rsidRDefault="00175ED5" w:rsidP="00E12CCC">
            <w:pPr>
              <w:jc w:val="both"/>
              <w:rPr>
                <w:rFonts w:ascii="Arial" w:hAnsi="Arial" w:cs="Arial"/>
                <w:sz w:val="20"/>
                <w:szCs w:val="20"/>
                <w:lang w:val="es-PE" w:eastAsia="es-PE"/>
              </w:rPr>
            </w:pPr>
            <w:r w:rsidRPr="00332A34">
              <w:rPr>
                <w:rFonts w:ascii="Arial" w:hAnsi="Arial" w:cs="Arial"/>
                <w:sz w:val="20"/>
                <w:szCs w:val="20"/>
                <w:lang w:val="es-PE" w:eastAsia="es-PE"/>
              </w:rPr>
              <w:t>Atender la demanda de servicios portuarios a través de la administración, operación y mantenimiento de los Terminales Portuarios bajo su ámbito de manera eficaz, eficiente, confiable y oportuna para servir al desarrollo del comercio exterior y a la integración territorial.</w:t>
            </w:r>
          </w:p>
        </w:tc>
      </w:tr>
      <w:tr w:rsidR="00175ED5" w:rsidRPr="00872FCD" w:rsidTr="00E12CCC">
        <w:trPr>
          <w:trHeight w:val="1530"/>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tcPr>
          <w:p w:rsidR="00175ED5" w:rsidRPr="00987A44" w:rsidRDefault="00175ED5" w:rsidP="00E12CCC">
            <w:pPr>
              <w:jc w:val="center"/>
              <w:rPr>
                <w:rFonts w:ascii="Arial" w:hAnsi="Arial" w:cs="Arial"/>
                <w:b/>
                <w:bCs/>
                <w:color w:val="000000"/>
                <w:lang w:val="es-PE" w:eastAsia="es-PE"/>
              </w:rPr>
            </w:pPr>
          </w:p>
          <w:p w:rsidR="00175ED5" w:rsidRDefault="00175ED5" w:rsidP="00E12CCC">
            <w:pPr>
              <w:jc w:val="center"/>
              <w:rPr>
                <w:rFonts w:ascii="Arial" w:hAnsi="Arial" w:cs="Arial"/>
                <w:b/>
                <w:lang w:val="es-PE" w:eastAsia="es-PE"/>
              </w:rPr>
            </w:pPr>
          </w:p>
          <w:p w:rsidR="00175ED5" w:rsidRPr="00987A44" w:rsidRDefault="00175ED5" w:rsidP="00E12CCC">
            <w:pPr>
              <w:jc w:val="center"/>
              <w:rPr>
                <w:rFonts w:ascii="Arial" w:hAnsi="Arial" w:cs="Arial"/>
                <w:b/>
                <w:lang w:val="es-PE" w:eastAsia="es-PE"/>
              </w:rPr>
            </w:pPr>
            <w:r w:rsidRPr="00987A44">
              <w:rPr>
                <w:rFonts w:ascii="Arial" w:hAnsi="Arial" w:cs="Arial"/>
                <w:b/>
                <w:lang w:val="es-PE" w:eastAsia="es-PE"/>
              </w:rPr>
              <w:t>Empresa de consultoría ambiental</w:t>
            </w:r>
          </w:p>
          <w:p w:rsidR="00175ED5" w:rsidRPr="00987A44" w:rsidRDefault="00175ED5" w:rsidP="00E12CCC">
            <w:pPr>
              <w:jc w:val="center"/>
              <w:rPr>
                <w:rFonts w:ascii="Arial" w:hAnsi="Arial" w:cs="Arial"/>
                <w:b/>
                <w:bCs/>
                <w:color w:val="000000"/>
                <w:lang w:val="es-PE" w:eastAsia="es-PE"/>
              </w:rPr>
            </w:pPr>
          </w:p>
          <w:p w:rsidR="00175ED5" w:rsidRPr="00987A44" w:rsidRDefault="00175ED5" w:rsidP="00E12CCC">
            <w:pPr>
              <w:jc w:val="center"/>
              <w:rPr>
                <w:rFonts w:ascii="Arial" w:hAnsi="Arial" w:cs="Arial"/>
                <w:b/>
                <w:bCs/>
                <w:color w:val="000000"/>
                <w:lang w:val="es-PE" w:eastAsia="es-PE"/>
              </w:rPr>
            </w:pPr>
          </w:p>
          <w:p w:rsidR="00175ED5" w:rsidRPr="00987A44" w:rsidRDefault="00175ED5" w:rsidP="00E12CCC">
            <w:pPr>
              <w:jc w:val="center"/>
              <w:rPr>
                <w:rFonts w:ascii="Arial" w:hAnsi="Arial" w:cs="Arial"/>
                <w:b/>
                <w:bCs/>
                <w:color w:val="000000"/>
                <w:lang w:val="es-PE" w:eastAsia="es-PE"/>
              </w:rPr>
            </w:pPr>
          </w:p>
        </w:tc>
        <w:tc>
          <w:tcPr>
            <w:tcW w:w="4973" w:type="dxa"/>
            <w:tcBorders>
              <w:top w:val="single" w:sz="4" w:space="0" w:color="auto"/>
              <w:left w:val="nil"/>
              <w:bottom w:val="single" w:sz="4" w:space="0" w:color="auto"/>
              <w:right w:val="single" w:sz="4" w:space="0" w:color="auto"/>
            </w:tcBorders>
            <w:shd w:val="clear" w:color="auto" w:fill="auto"/>
            <w:vAlign w:val="center"/>
          </w:tcPr>
          <w:p w:rsidR="00175ED5" w:rsidRPr="00332A34" w:rsidRDefault="00175ED5" w:rsidP="00E12CCC">
            <w:pPr>
              <w:jc w:val="both"/>
              <w:rPr>
                <w:rFonts w:ascii="Arial" w:hAnsi="Arial" w:cs="Arial"/>
                <w:color w:val="000000"/>
                <w:sz w:val="20"/>
                <w:szCs w:val="20"/>
                <w:lang w:val="es-PE" w:eastAsia="es-PE"/>
              </w:rPr>
            </w:pPr>
            <w:r w:rsidRPr="00332A34">
              <w:rPr>
                <w:rFonts w:ascii="Arial" w:hAnsi="Arial" w:cs="Arial"/>
                <w:bCs/>
                <w:color w:val="000000"/>
                <w:sz w:val="20"/>
                <w:szCs w:val="20"/>
                <w:lang w:val="es-PE" w:eastAsia="es-PE"/>
              </w:rPr>
              <w:t>Encargado de realizar el estudio de impacto ambiental en la zona que desea explorarse. Presenta un juicio sobre el posible impacto ambiental tras realizar una evaluación de la zona e identifica cuales son los aspectos críticos de carácter ambiental que deben tenerse en consideración.</w:t>
            </w:r>
            <w:r w:rsidRPr="00332A34">
              <w:rPr>
                <w:rStyle w:val="Refdenotaalpie"/>
                <w:rFonts w:ascii="Arial" w:hAnsi="Arial" w:cs="Arial"/>
                <w:bCs/>
                <w:color w:val="000000"/>
                <w:sz w:val="20"/>
                <w:szCs w:val="20"/>
                <w:lang w:val="es-PE" w:eastAsia="es-PE"/>
              </w:rPr>
              <w:footnoteReference w:id="57"/>
            </w:r>
          </w:p>
        </w:tc>
      </w:tr>
      <w:tr w:rsidR="00175ED5" w:rsidRPr="00872FCD" w:rsidTr="00E12CCC">
        <w:trPr>
          <w:trHeight w:val="1530"/>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tcPr>
          <w:p w:rsidR="00175ED5" w:rsidRPr="00987A44" w:rsidRDefault="00175ED5" w:rsidP="00E12CCC">
            <w:pPr>
              <w:jc w:val="center"/>
              <w:rPr>
                <w:rFonts w:ascii="Arial" w:hAnsi="Arial" w:cs="Arial"/>
                <w:b/>
                <w:bCs/>
                <w:color w:val="000000"/>
                <w:lang w:val="es-PE" w:eastAsia="es-PE"/>
              </w:rPr>
            </w:pPr>
            <w:r w:rsidRPr="00987A44">
              <w:rPr>
                <w:rFonts w:ascii="Arial" w:hAnsi="Arial" w:cs="Arial"/>
                <w:b/>
                <w:bCs/>
                <w:color w:val="000000"/>
                <w:lang w:val="es-PE" w:eastAsia="es-PE"/>
              </w:rPr>
              <w:t>Cooperativas</w:t>
            </w:r>
          </w:p>
        </w:tc>
        <w:tc>
          <w:tcPr>
            <w:tcW w:w="4973" w:type="dxa"/>
            <w:tcBorders>
              <w:top w:val="single" w:sz="4" w:space="0" w:color="auto"/>
              <w:left w:val="nil"/>
              <w:bottom w:val="single" w:sz="4" w:space="0" w:color="auto"/>
              <w:right w:val="single" w:sz="4" w:space="0" w:color="auto"/>
            </w:tcBorders>
            <w:shd w:val="clear" w:color="auto" w:fill="auto"/>
            <w:vAlign w:val="center"/>
          </w:tcPr>
          <w:p w:rsidR="00175ED5" w:rsidRPr="00332A34" w:rsidRDefault="00175ED5" w:rsidP="00E12CCC">
            <w:pPr>
              <w:jc w:val="both"/>
              <w:rPr>
                <w:rFonts w:ascii="Arial" w:hAnsi="Arial" w:cs="Arial"/>
                <w:bCs/>
                <w:color w:val="000000"/>
                <w:sz w:val="20"/>
                <w:szCs w:val="20"/>
                <w:lang w:val="es-PE" w:eastAsia="es-PE"/>
              </w:rPr>
            </w:pPr>
            <w:r w:rsidRPr="00332A34">
              <w:rPr>
                <w:rFonts w:ascii="Arial" w:hAnsi="Arial" w:cs="Arial"/>
                <w:bCs/>
                <w:color w:val="000000"/>
                <w:sz w:val="20"/>
                <w:szCs w:val="20"/>
                <w:lang w:val="es-PE" w:eastAsia="es-PE"/>
              </w:rPr>
              <w:t>La cooperativa es una asociación independiente de personas que se han unido para hacer frente a sus necesidades y aspiraciones económicas, sociales y cultura comunes por medio de una empresa de propiedad conjunta y democráticamente controlada. Entre ellas están: Cooperativas Agrarias y de Ahorro.</w:t>
            </w:r>
            <w:r w:rsidRPr="00332A34">
              <w:rPr>
                <w:rStyle w:val="Refdenotaalpie"/>
                <w:rFonts w:ascii="Arial" w:hAnsi="Arial" w:cs="Arial"/>
                <w:bCs/>
                <w:color w:val="000000"/>
                <w:sz w:val="20"/>
                <w:szCs w:val="20"/>
                <w:lang w:val="es-PE" w:eastAsia="es-PE"/>
              </w:rPr>
              <w:footnoteReference w:id="58"/>
            </w:r>
          </w:p>
        </w:tc>
      </w:tr>
      <w:tr w:rsidR="00175ED5" w:rsidRPr="00872FCD" w:rsidTr="00E12CCC">
        <w:trPr>
          <w:trHeight w:val="1530"/>
          <w:jc w:val="center"/>
        </w:trPr>
        <w:tc>
          <w:tcPr>
            <w:tcW w:w="3427" w:type="dxa"/>
            <w:tcBorders>
              <w:top w:val="single" w:sz="4" w:space="0" w:color="auto"/>
              <w:left w:val="single" w:sz="4" w:space="0" w:color="auto"/>
              <w:bottom w:val="single" w:sz="4" w:space="0" w:color="auto"/>
              <w:right w:val="single" w:sz="4" w:space="0" w:color="auto"/>
            </w:tcBorders>
            <w:shd w:val="clear" w:color="auto" w:fill="auto"/>
            <w:vAlign w:val="center"/>
          </w:tcPr>
          <w:p w:rsidR="00175ED5" w:rsidRPr="00987A44" w:rsidRDefault="00175ED5" w:rsidP="00E12CCC">
            <w:pPr>
              <w:jc w:val="center"/>
              <w:rPr>
                <w:rFonts w:ascii="Arial" w:hAnsi="Arial" w:cs="Arial"/>
                <w:b/>
                <w:bCs/>
                <w:color w:val="000000"/>
                <w:lang w:val="es-PE" w:eastAsia="es-PE"/>
              </w:rPr>
            </w:pPr>
            <w:r w:rsidRPr="00987A44">
              <w:rPr>
                <w:rFonts w:ascii="Arial" w:hAnsi="Arial" w:cs="Arial"/>
                <w:b/>
                <w:bCs/>
                <w:color w:val="000000"/>
                <w:lang w:val="es-PE" w:eastAsia="es-PE"/>
              </w:rPr>
              <w:t>Sindicato de Trabajadores</w:t>
            </w:r>
          </w:p>
        </w:tc>
        <w:tc>
          <w:tcPr>
            <w:tcW w:w="4973" w:type="dxa"/>
            <w:tcBorders>
              <w:top w:val="single" w:sz="4" w:space="0" w:color="auto"/>
              <w:left w:val="nil"/>
              <w:bottom w:val="single" w:sz="4" w:space="0" w:color="auto"/>
              <w:right w:val="single" w:sz="4" w:space="0" w:color="auto"/>
            </w:tcBorders>
            <w:shd w:val="clear" w:color="auto" w:fill="auto"/>
            <w:vAlign w:val="center"/>
          </w:tcPr>
          <w:p w:rsidR="00175ED5" w:rsidRPr="00332A34" w:rsidRDefault="00175ED5" w:rsidP="00E12CCC">
            <w:pPr>
              <w:jc w:val="both"/>
              <w:rPr>
                <w:rFonts w:ascii="Arial" w:hAnsi="Arial" w:cs="Arial"/>
                <w:sz w:val="20"/>
                <w:szCs w:val="20"/>
              </w:rPr>
            </w:pPr>
            <w:r w:rsidRPr="00332A34">
              <w:rPr>
                <w:rFonts w:ascii="Arial" w:hAnsi="Arial" w:cs="Arial"/>
                <w:sz w:val="20"/>
                <w:szCs w:val="20"/>
              </w:rPr>
              <w:t>Es una organización de trabajadores que comparten objetivos comunes y aspiran a la mejora de sus condiciones de trabajo, a través de la defensa y desarrollo de sus intereses sociales, económicos y profesionales relacionados con su actividad laboral o  su empleador.</w:t>
            </w:r>
            <w:r w:rsidRPr="00332A34">
              <w:rPr>
                <w:rStyle w:val="Refdenotaalpie"/>
                <w:rFonts w:ascii="Arial" w:hAnsi="Arial" w:cs="Arial"/>
                <w:sz w:val="20"/>
                <w:szCs w:val="20"/>
              </w:rPr>
              <w:footnoteReference w:id="59"/>
            </w:r>
            <w:r w:rsidRPr="00332A34">
              <w:rPr>
                <w:rFonts w:ascii="Arial" w:hAnsi="Arial" w:cs="Arial"/>
                <w:sz w:val="20"/>
                <w:szCs w:val="20"/>
              </w:rPr>
              <w:t xml:space="preserve"> </w:t>
            </w:r>
          </w:p>
        </w:tc>
      </w:tr>
    </w:tbl>
    <w:p w:rsidR="00175ED5" w:rsidRPr="00872FCD" w:rsidRDefault="00175ED5" w:rsidP="00175ED5">
      <w:pPr>
        <w:spacing w:line="360" w:lineRule="auto"/>
        <w:jc w:val="both"/>
        <w:outlineLvl w:val="0"/>
        <w:rPr>
          <w:rFonts w:ascii="Arial" w:hAnsi="Arial" w:cs="Arial"/>
          <w:b/>
          <w:lang w:val="es-PE"/>
        </w:rPr>
      </w:pPr>
    </w:p>
    <w:p w:rsidR="00175ED5" w:rsidRPr="00872FCD" w:rsidRDefault="00175ED5" w:rsidP="00175ED5">
      <w:pPr>
        <w:spacing w:line="360" w:lineRule="auto"/>
        <w:jc w:val="both"/>
        <w:outlineLvl w:val="0"/>
        <w:rPr>
          <w:rFonts w:ascii="Arial" w:hAnsi="Arial" w:cs="Arial"/>
          <w:b/>
        </w:rPr>
      </w:pPr>
    </w:p>
    <w:p w:rsidR="00175ED5" w:rsidRPr="00872FCD" w:rsidRDefault="00175ED5" w:rsidP="00175ED5">
      <w:pPr>
        <w:pStyle w:val="Prrafodelista"/>
        <w:spacing w:line="360" w:lineRule="auto"/>
        <w:jc w:val="both"/>
        <w:rPr>
          <w:rFonts w:ascii="Arial" w:hAnsi="Arial" w:cs="Arial"/>
          <w:snapToGrid w:val="0"/>
          <w:color w:val="000000"/>
        </w:rPr>
      </w:pPr>
    </w:p>
    <w:p w:rsidR="00175ED5" w:rsidRPr="00872FCD" w:rsidRDefault="00175ED5" w:rsidP="00175ED5">
      <w:pPr>
        <w:rPr>
          <w:rFonts w:ascii="Arial" w:hAnsi="Arial" w:cs="Arial"/>
          <w:b/>
        </w:rPr>
      </w:pPr>
      <w:r w:rsidRPr="00872FCD">
        <w:rPr>
          <w:rFonts w:ascii="Arial" w:hAnsi="Arial" w:cs="Arial"/>
          <w:b/>
        </w:rPr>
        <w:br w:type="page"/>
      </w:r>
    </w:p>
    <w:p w:rsidR="00175ED5" w:rsidRPr="009D338C" w:rsidRDefault="00175ED5" w:rsidP="00175ED5">
      <w:pPr>
        <w:pStyle w:val="Prrafodelista"/>
        <w:spacing w:line="360" w:lineRule="auto"/>
        <w:ind w:left="0"/>
        <w:jc w:val="center"/>
        <w:rPr>
          <w:rFonts w:ascii="Times" w:hAnsi="Times" w:cs="Arial"/>
          <w:b/>
          <w:sz w:val="28"/>
          <w:szCs w:val="28"/>
        </w:rPr>
      </w:pPr>
      <w:r w:rsidRPr="009D338C">
        <w:rPr>
          <w:rFonts w:ascii="Times" w:hAnsi="Times" w:cs="Arial"/>
          <w:b/>
          <w:sz w:val="28"/>
          <w:szCs w:val="28"/>
        </w:rPr>
        <w:t>BIBLIOGRAFIA</w:t>
      </w:r>
    </w:p>
    <w:p w:rsidR="00175ED5" w:rsidRPr="00EE1B76" w:rsidRDefault="00175ED5" w:rsidP="00175ED5">
      <w:pPr>
        <w:pStyle w:val="Prrafodelista"/>
        <w:spacing w:line="360" w:lineRule="auto"/>
        <w:ind w:left="0"/>
        <w:jc w:val="center"/>
        <w:rPr>
          <w:rFonts w:ascii="Times" w:hAnsi="Times" w:cs="Arial"/>
          <w:b/>
        </w:rPr>
      </w:pPr>
    </w:p>
    <w:p w:rsidR="00175ED5" w:rsidRPr="00EE1B76" w:rsidRDefault="00175ED5" w:rsidP="009A3866">
      <w:pPr>
        <w:spacing w:line="240" w:lineRule="auto"/>
        <w:ind w:left="360"/>
        <w:jc w:val="both"/>
        <w:rPr>
          <w:rFonts w:ascii="Times" w:hAnsi="Times" w:cs="Arial"/>
        </w:rPr>
      </w:pPr>
      <w:r w:rsidRPr="00EE1B76">
        <w:rPr>
          <w:rFonts w:ascii="Times" w:hAnsi="Times" w:cs="Arial"/>
        </w:rPr>
        <w:t>DIRECCIÓN REGIONAL DE ENERGÍA Y MINAS (DREM) (2010) (http://www.dremjunin.gob.pe/informacion_institucional/index.html)  Sitio Web oficial de la DREM; contiene información de la institución y enlaces de interés. (Consulta: 08 de septiembre)</w:t>
      </w:r>
    </w:p>
    <w:p w:rsidR="00175ED5" w:rsidRPr="00EE1B76" w:rsidRDefault="00175ED5" w:rsidP="009A3866">
      <w:pPr>
        <w:spacing w:line="240" w:lineRule="auto"/>
        <w:ind w:left="360"/>
        <w:jc w:val="both"/>
        <w:rPr>
          <w:rFonts w:ascii="Times" w:hAnsi="Times" w:cs="Arial"/>
        </w:rPr>
      </w:pPr>
      <w:r w:rsidRPr="00EE1B76">
        <w:rPr>
          <w:rFonts w:ascii="Times" w:hAnsi="Times" w:cs="Arial"/>
        </w:rPr>
        <w:t>Diario El Peruano (2011) (www.elperuano.pe/) Sitio web oficial del Diario El Peruano; contiene información sobre la institución y publicaciones del Estado.</w:t>
      </w:r>
    </w:p>
    <w:p w:rsidR="00175ED5" w:rsidRPr="00EE1B76" w:rsidRDefault="00175ED5" w:rsidP="009A3866">
      <w:pPr>
        <w:spacing w:line="240" w:lineRule="auto"/>
        <w:ind w:left="360"/>
        <w:jc w:val="both"/>
        <w:rPr>
          <w:rFonts w:ascii="Times" w:hAnsi="Times" w:cs="Arial"/>
        </w:rPr>
      </w:pPr>
      <w:r w:rsidRPr="00EE1B76">
        <w:rPr>
          <w:rFonts w:ascii="Times" w:hAnsi="Times" w:cs="Arial"/>
        </w:rPr>
        <w:t>CIMM PERU S.A. (2011) (http://www.cimmperu.com/) Sitio Web de CIMM; contiene información general sobre la empresa, sus servicios, y enlaces de contacto.</w:t>
      </w:r>
    </w:p>
    <w:p w:rsidR="00175ED5" w:rsidRPr="00EE1B76" w:rsidRDefault="00175ED5" w:rsidP="009A3866">
      <w:pPr>
        <w:spacing w:line="240" w:lineRule="auto"/>
        <w:ind w:left="360"/>
        <w:jc w:val="both"/>
        <w:rPr>
          <w:rFonts w:ascii="Times" w:hAnsi="Times" w:cs="Arial"/>
        </w:rPr>
      </w:pPr>
      <w:r w:rsidRPr="00EE1B76">
        <w:rPr>
          <w:rFonts w:ascii="Times" w:hAnsi="Times" w:cs="Arial"/>
        </w:rPr>
        <w:t>MINISTERIO DE ENERGÍA Y MINAS (MEM) (2010) (http://www.minem.gob.pe/descripcion.php?idSector=10&amp;idTitular=268&amp;idMenu=sub266&amp;idCateg=222) Sitio Web oficial del MEM; contiene información sobre la institución y enlaces de interés (Consulta: 07 de septiembre)</w:t>
      </w:r>
    </w:p>
    <w:p w:rsidR="00175ED5" w:rsidRPr="00EE1B76" w:rsidRDefault="00175ED5" w:rsidP="009A3866">
      <w:pPr>
        <w:spacing w:line="240" w:lineRule="auto"/>
        <w:ind w:left="360"/>
        <w:jc w:val="both"/>
        <w:rPr>
          <w:rFonts w:ascii="Times" w:hAnsi="Times" w:cs="Arial"/>
        </w:rPr>
      </w:pPr>
      <w:r w:rsidRPr="00EE1B76">
        <w:rPr>
          <w:rFonts w:ascii="Times" w:hAnsi="Times" w:cs="Arial"/>
        </w:rPr>
        <w:t>MINISTERIO DE AMBIENTE (MINAM) (2011) (http://www.minam.gob.pe/) Sitio Web oficial del MINAM; contiene información sobre la institución y enlaces de interés (Consulta: 04 de Abril)</w:t>
      </w:r>
    </w:p>
    <w:p w:rsidR="00175ED5" w:rsidRPr="00EE1B76" w:rsidRDefault="00175ED5" w:rsidP="009A3866">
      <w:pPr>
        <w:spacing w:line="240" w:lineRule="auto"/>
        <w:ind w:left="360"/>
        <w:jc w:val="both"/>
        <w:rPr>
          <w:rFonts w:ascii="Times" w:hAnsi="Times" w:cs="Arial"/>
        </w:rPr>
      </w:pPr>
      <w:r w:rsidRPr="00EE1B76">
        <w:rPr>
          <w:rFonts w:ascii="Times" w:hAnsi="Times" w:cs="Arial"/>
        </w:rPr>
        <w:t>AGENCIA PERUANA DE NOTICIAS ANDINA (2010) MEM designa a Víctor Vargas como nuevo Director General de Minería. En: Agencia Peruana de Noticias ANDINA, 10 de enero (</w:t>
      </w:r>
      <w:hyperlink r:id="rId63" w:history="1">
        <w:r w:rsidRPr="00EE1B76">
          <w:rPr>
            <w:rStyle w:val="Hipervnculo"/>
            <w:rFonts w:ascii="Times" w:hAnsi="Times" w:cs="Arial"/>
          </w:rPr>
          <w:t>http://www.andina.com.pe/espanol/Noticia.aspx?id=9KVfk3c7hTk</w:t>
        </w:r>
      </w:hyperlink>
      <w:r w:rsidRPr="00EE1B76">
        <w:rPr>
          <w:rFonts w:ascii="Times" w:hAnsi="Times" w:cs="Arial"/>
        </w:rPr>
        <w:t>=)</w:t>
      </w:r>
      <w:r>
        <w:rPr>
          <w:rFonts w:ascii="Times" w:hAnsi="Times" w:cs="Arial"/>
        </w:rPr>
        <w:t xml:space="preserve"> </w:t>
      </w:r>
      <w:r w:rsidRPr="00EE1B76">
        <w:rPr>
          <w:rFonts w:ascii="Times" w:hAnsi="Times" w:cs="Arial"/>
        </w:rPr>
        <w:t>(consulta: 01 de abril de 2011)</w:t>
      </w:r>
    </w:p>
    <w:p w:rsidR="00175ED5" w:rsidRPr="00EE1B76" w:rsidRDefault="00175ED5" w:rsidP="009A3866">
      <w:pPr>
        <w:spacing w:line="240" w:lineRule="auto"/>
        <w:ind w:left="360"/>
        <w:jc w:val="both"/>
        <w:rPr>
          <w:rFonts w:ascii="Times" w:hAnsi="Times" w:cs="Arial"/>
        </w:rPr>
      </w:pPr>
      <w:r w:rsidRPr="00EE1B76">
        <w:rPr>
          <w:rFonts w:ascii="Times" w:hAnsi="Times" w:cs="Arial"/>
        </w:rPr>
        <w:t>PERÚ. Ministerio de Energía y Minas (2001) Decreto Supremo 046: Reglamento de Seguridad e Higiene Minera. (Consulta: 01 de abril de 2011) (http://www.bvindecopi.gob.pe/regtec/ds46-2001-em.pdf)</w:t>
      </w:r>
    </w:p>
    <w:p w:rsidR="00175ED5" w:rsidRPr="00E0262D" w:rsidRDefault="00175ED5" w:rsidP="009A3866">
      <w:pPr>
        <w:spacing w:line="240" w:lineRule="auto"/>
        <w:ind w:left="360"/>
        <w:jc w:val="both"/>
        <w:rPr>
          <w:rFonts w:ascii="Times" w:hAnsi="Times" w:cs="Arial"/>
        </w:rPr>
      </w:pPr>
      <w:r w:rsidRPr="00EE1B76">
        <w:rPr>
          <w:rFonts w:ascii="Times" w:hAnsi="Times" w:cs="Arial"/>
        </w:rPr>
        <w:t xml:space="preserve">MINISTERIO DE VIVIENDA, CONSTRUCCIÓN Y SANEAMIENTO (2011) (http://www.vivienda.gob.pe/Ministerio/mision_vision.aspx) Sitio web oficial del Ministerio de Vivienda, Construcción y Saneamiento; contiene información sobre la institución y enlaces de interés </w:t>
      </w:r>
      <w:r>
        <w:rPr>
          <w:rFonts w:ascii="Times" w:hAnsi="Times" w:cs="Arial"/>
        </w:rPr>
        <w:t>(Consulta: 1 de A</w:t>
      </w:r>
      <w:r w:rsidRPr="00EE1B76">
        <w:rPr>
          <w:rFonts w:ascii="Times" w:hAnsi="Times" w:cs="Arial"/>
        </w:rPr>
        <w:t>bril</w:t>
      </w:r>
      <w:r>
        <w:rPr>
          <w:rFonts w:ascii="Times" w:hAnsi="Times" w:cs="Arial"/>
        </w:rPr>
        <w:t xml:space="preserve"> del 2011</w:t>
      </w:r>
      <w:r w:rsidRPr="00EE1B76">
        <w:rPr>
          <w:rFonts w:ascii="Times" w:hAnsi="Times" w:cs="Arial"/>
        </w:rPr>
        <w:t>)`</w:t>
      </w:r>
    </w:p>
    <w:p w:rsidR="00175ED5" w:rsidRPr="00EE1B76" w:rsidRDefault="00175ED5" w:rsidP="009A3866">
      <w:pPr>
        <w:spacing w:line="240" w:lineRule="auto"/>
        <w:ind w:left="360"/>
        <w:jc w:val="both"/>
        <w:rPr>
          <w:rFonts w:ascii="Times" w:hAnsi="Times" w:cs="Arial"/>
        </w:rPr>
      </w:pPr>
      <w:r w:rsidRPr="00EE1B76">
        <w:rPr>
          <w:rFonts w:ascii="Times" w:hAnsi="Times" w:cs="Arial"/>
        </w:rPr>
        <w:t xml:space="preserve">MINISTERIO DE EDUCACIÓN (MINEDU) (2011) (http://www.minedu.gob.pe/institucional/) Sitio web oficial del Ministerio de Educación; contiene información sobre la institución y enlaces de </w:t>
      </w:r>
      <w:r>
        <w:rPr>
          <w:rFonts w:ascii="Times" w:hAnsi="Times" w:cs="Arial"/>
        </w:rPr>
        <w:t>interés (Consulta: 1 de A</w:t>
      </w:r>
      <w:r w:rsidRPr="00EE1B76">
        <w:rPr>
          <w:rFonts w:ascii="Times" w:hAnsi="Times" w:cs="Arial"/>
        </w:rPr>
        <w:t>bril</w:t>
      </w:r>
      <w:r>
        <w:rPr>
          <w:rFonts w:ascii="Times" w:hAnsi="Times" w:cs="Arial"/>
        </w:rPr>
        <w:t xml:space="preserve"> del 2011</w:t>
      </w:r>
      <w:r w:rsidRPr="00EE1B76">
        <w:rPr>
          <w:rFonts w:ascii="Times" w:hAnsi="Times" w:cs="Arial"/>
        </w:rPr>
        <w:t>)`</w:t>
      </w:r>
    </w:p>
    <w:p w:rsidR="00175ED5" w:rsidRPr="00EE1B76" w:rsidRDefault="00175ED5" w:rsidP="009A3866">
      <w:pPr>
        <w:spacing w:line="240" w:lineRule="auto"/>
        <w:ind w:left="360"/>
        <w:jc w:val="both"/>
        <w:rPr>
          <w:rFonts w:ascii="Times" w:hAnsi="Times" w:cs="Arial"/>
        </w:rPr>
      </w:pPr>
      <w:r w:rsidRPr="00EE1B76">
        <w:rPr>
          <w:rFonts w:ascii="Times" w:hAnsi="Times" w:cs="Arial"/>
        </w:rPr>
        <w:t>MINISTERIO DE SALUD (MINSA) (2011) (http://www.minsa.gob.pe/portada/institucional.asp) Sitio web oficial del Ministerio de Salud; contiene información sobre la ins</w:t>
      </w:r>
      <w:r>
        <w:rPr>
          <w:rFonts w:ascii="Times" w:hAnsi="Times" w:cs="Arial"/>
        </w:rPr>
        <w:t>titución y enlaces de interés (Consulta: 1 de A</w:t>
      </w:r>
      <w:r w:rsidRPr="00EE1B76">
        <w:rPr>
          <w:rFonts w:ascii="Times" w:hAnsi="Times" w:cs="Arial"/>
        </w:rPr>
        <w:t>bril</w:t>
      </w:r>
      <w:r>
        <w:rPr>
          <w:rFonts w:ascii="Times" w:hAnsi="Times" w:cs="Arial"/>
        </w:rPr>
        <w:t xml:space="preserve"> del 2011</w:t>
      </w:r>
      <w:r w:rsidRPr="00EE1B76">
        <w:rPr>
          <w:rFonts w:ascii="Times" w:hAnsi="Times" w:cs="Arial"/>
        </w:rPr>
        <w:t>)</w:t>
      </w:r>
    </w:p>
    <w:p w:rsidR="00175ED5" w:rsidRPr="00EE1B76" w:rsidRDefault="00175ED5" w:rsidP="009A3866">
      <w:pPr>
        <w:spacing w:line="240" w:lineRule="auto"/>
        <w:jc w:val="both"/>
        <w:rPr>
          <w:rFonts w:ascii="Times" w:hAnsi="Times" w:cs="Arial"/>
        </w:rPr>
      </w:pPr>
    </w:p>
    <w:p w:rsidR="00175ED5" w:rsidRPr="00EE1B76" w:rsidRDefault="00175ED5" w:rsidP="009A3866">
      <w:pPr>
        <w:spacing w:line="240" w:lineRule="auto"/>
        <w:ind w:left="360"/>
        <w:jc w:val="both"/>
        <w:rPr>
          <w:rFonts w:ascii="Times" w:hAnsi="Times" w:cs="Arial"/>
        </w:rPr>
      </w:pPr>
      <w:r w:rsidRPr="00EE1B76">
        <w:rPr>
          <w:rFonts w:ascii="Times" w:hAnsi="Times" w:cs="Arial"/>
        </w:rPr>
        <w:t>Superintendencia Nacional de Administración Tributaria (SUNAT)(2010)Sitio web oficial que contiene información sobre las normas tributarias y aduaneras y enlaces de interés</w:t>
      </w:r>
      <w:r>
        <w:rPr>
          <w:rFonts w:ascii="Times" w:hAnsi="Times" w:cs="Arial"/>
        </w:rPr>
        <w:t>(</w:t>
      </w:r>
      <w:hyperlink r:id="rId64" w:history="1">
        <w:r w:rsidRPr="00EE1B76">
          <w:rPr>
            <w:rStyle w:val="Hipervnculo"/>
            <w:rFonts w:ascii="Times" w:hAnsi="Times" w:cs="Arial"/>
          </w:rPr>
          <w:t>http://www.sunat.gob.pe/institucional/quienessomos/misionvision.html</w:t>
        </w:r>
      </w:hyperlink>
      <w:r w:rsidRPr="00EE1B76">
        <w:rPr>
          <w:rFonts w:ascii="Times" w:hAnsi="Times" w:cs="Arial"/>
        </w:rPr>
        <w:t>)</w:t>
      </w:r>
      <w:r>
        <w:rPr>
          <w:rFonts w:ascii="Times" w:hAnsi="Times" w:cs="Arial"/>
        </w:rPr>
        <w:t xml:space="preserve"> (Consulta :04 de Abril del 2011)</w:t>
      </w:r>
    </w:p>
    <w:p w:rsidR="00175ED5" w:rsidRPr="00E0262D" w:rsidRDefault="00175ED5" w:rsidP="009A3866">
      <w:pPr>
        <w:spacing w:line="240" w:lineRule="auto"/>
        <w:ind w:left="360"/>
        <w:jc w:val="both"/>
        <w:rPr>
          <w:rFonts w:ascii="Times" w:hAnsi="Times" w:cs="Arial"/>
        </w:rPr>
      </w:pPr>
      <w:r w:rsidRPr="00EE1B76">
        <w:rPr>
          <w:rFonts w:ascii="Times" w:hAnsi="Times" w:cs="Arial"/>
        </w:rPr>
        <w:t xml:space="preserve">HERNANDEZ CARDENAS, Jhon (2003) AFP Y EPS. </w:t>
      </w:r>
      <w:r w:rsidRPr="00E0262D">
        <w:rPr>
          <w:rFonts w:ascii="Times" w:hAnsi="Times" w:cs="Arial"/>
        </w:rPr>
        <w:t>(</w:t>
      </w:r>
      <w:hyperlink r:id="rId65" w:history="1">
        <w:r w:rsidRPr="00E0262D">
          <w:rPr>
            <w:rStyle w:val="Hipervnculo"/>
            <w:rFonts w:ascii="Times" w:hAnsi="Times" w:cs="Arial"/>
          </w:rPr>
          <w:t>http://www.monografias.com/trabajos63/afp-eps/afp-eps3.shtml</w:t>
        </w:r>
      </w:hyperlink>
      <w:r w:rsidRPr="00E0262D">
        <w:rPr>
          <w:rFonts w:ascii="Times" w:hAnsi="Times" w:cs="Arial"/>
        </w:rPr>
        <w:t>)</w:t>
      </w:r>
      <w:r>
        <w:rPr>
          <w:rFonts w:ascii="Times" w:hAnsi="Times" w:cs="Arial"/>
        </w:rPr>
        <w:t xml:space="preserve"> </w:t>
      </w:r>
      <w:r w:rsidRPr="00EE1B76">
        <w:rPr>
          <w:rFonts w:ascii="Times" w:hAnsi="Times" w:cs="Arial"/>
        </w:rPr>
        <w:t>(Consulta: 03 de Abril del 2011)</w:t>
      </w:r>
    </w:p>
    <w:p w:rsidR="00175ED5" w:rsidRPr="00E0262D" w:rsidRDefault="00175ED5" w:rsidP="009A3866">
      <w:pPr>
        <w:spacing w:line="240" w:lineRule="auto"/>
        <w:ind w:left="360"/>
        <w:jc w:val="both"/>
        <w:rPr>
          <w:rFonts w:ascii="Times" w:hAnsi="Times" w:cs="Arial"/>
        </w:rPr>
      </w:pPr>
      <w:r w:rsidRPr="00EE1B76">
        <w:rPr>
          <w:rFonts w:ascii="Times" w:hAnsi="Times" w:cs="Arial"/>
        </w:rPr>
        <w:t xml:space="preserve">DEFINICIÓN ABC(2008) Definición de Banco. </w:t>
      </w:r>
      <w:r w:rsidRPr="00E0262D">
        <w:rPr>
          <w:rFonts w:ascii="Times" w:hAnsi="Times" w:cs="Arial"/>
        </w:rPr>
        <w:t>(</w:t>
      </w:r>
      <w:hyperlink r:id="rId66" w:history="1">
        <w:r w:rsidRPr="00E0262D">
          <w:rPr>
            <w:rStyle w:val="Hipervnculo"/>
            <w:rFonts w:ascii="Times" w:hAnsi="Times" w:cs="Arial"/>
          </w:rPr>
          <w:t>http://www.definicionabc.com/economia/banco.php</w:t>
        </w:r>
      </w:hyperlink>
      <w:r w:rsidRPr="00E0262D">
        <w:rPr>
          <w:rFonts w:ascii="Times" w:hAnsi="Times" w:cs="Arial"/>
        </w:rPr>
        <w:t xml:space="preserve">) </w:t>
      </w:r>
      <w:r w:rsidRPr="00EE1B76">
        <w:rPr>
          <w:rFonts w:ascii="Times" w:hAnsi="Times" w:cs="Arial"/>
        </w:rPr>
        <w:t>(Consulta: 03 de Abril del 2011)</w:t>
      </w:r>
    </w:p>
    <w:p w:rsidR="00175ED5" w:rsidRPr="00E0262D" w:rsidRDefault="00175ED5" w:rsidP="009A3866">
      <w:pPr>
        <w:spacing w:line="240" w:lineRule="auto"/>
        <w:ind w:left="360"/>
        <w:jc w:val="both"/>
        <w:rPr>
          <w:rFonts w:ascii="Times" w:hAnsi="Times" w:cs="Arial"/>
          <w:snapToGrid w:val="0"/>
        </w:rPr>
      </w:pPr>
      <w:r w:rsidRPr="00EE1B76">
        <w:rPr>
          <w:rFonts w:ascii="Times" w:hAnsi="Times" w:cs="Arial"/>
          <w:snapToGrid w:val="0"/>
        </w:rPr>
        <w:t>SUPERINTENDENCIA NACIONAL DE LOS REGISTROS PÚBLICOS (SUNARP) (2010)</w:t>
      </w:r>
      <w:r>
        <w:rPr>
          <w:rFonts w:ascii="Times" w:hAnsi="Times" w:cs="Arial"/>
          <w:snapToGrid w:val="0"/>
        </w:rPr>
        <w:t xml:space="preserve"> </w:t>
      </w:r>
      <w:r w:rsidRPr="00E0262D">
        <w:rPr>
          <w:rFonts w:ascii="Times" w:hAnsi="Times" w:cs="Arial"/>
          <w:snapToGrid w:val="0"/>
        </w:rPr>
        <w:t>(</w:t>
      </w:r>
      <w:hyperlink r:id="rId67" w:history="1">
        <w:r w:rsidRPr="00E0262D">
          <w:rPr>
            <w:rStyle w:val="Hipervnculo"/>
            <w:rFonts w:ascii="Times" w:hAnsi="Times" w:cs="Arial"/>
          </w:rPr>
          <w:t>http://www.sunarp.gob.pe/qsomos.asp</w:t>
        </w:r>
      </w:hyperlink>
      <w:r w:rsidRPr="00E0262D">
        <w:rPr>
          <w:rFonts w:ascii="Times" w:hAnsi="Times" w:cs="Arial"/>
          <w:snapToGrid w:val="0"/>
        </w:rPr>
        <w:t>) Sitio Web oficial de la SUNARP; contiene información sobre la institución y enlaces de interés (Consulta: 07 de septiembre)</w:t>
      </w:r>
    </w:p>
    <w:p w:rsidR="00175ED5" w:rsidRPr="00E0262D" w:rsidRDefault="00175ED5" w:rsidP="009A3866">
      <w:pPr>
        <w:spacing w:line="240" w:lineRule="auto"/>
        <w:ind w:left="360"/>
        <w:jc w:val="both"/>
        <w:rPr>
          <w:rFonts w:ascii="Times" w:hAnsi="Times" w:cs="Arial"/>
          <w:snapToGrid w:val="0"/>
        </w:rPr>
      </w:pPr>
      <w:r w:rsidRPr="00EE1B76">
        <w:rPr>
          <w:rFonts w:ascii="Times" w:hAnsi="Times" w:cs="Arial"/>
          <w:snapToGrid w:val="0"/>
        </w:rPr>
        <w:t>INSTITUTO GEOLÓGICO MINERO Y METALÚRGICO (INGEMMET) (2010)</w:t>
      </w:r>
      <w:r>
        <w:rPr>
          <w:rFonts w:ascii="Times" w:hAnsi="Times" w:cs="Arial"/>
          <w:snapToGrid w:val="0"/>
        </w:rPr>
        <w:t xml:space="preserve"> </w:t>
      </w:r>
      <w:r w:rsidRPr="00E0262D">
        <w:rPr>
          <w:rFonts w:ascii="Times" w:hAnsi="Times" w:cs="Arial"/>
          <w:snapToGrid w:val="0"/>
        </w:rPr>
        <w:t>(</w:t>
      </w:r>
      <w:hyperlink r:id="rId68" w:history="1">
        <w:r w:rsidRPr="00E0262D">
          <w:rPr>
            <w:rStyle w:val="Hipervnculo"/>
            <w:rFonts w:ascii="Times" w:hAnsi="Times" w:cs="Arial"/>
          </w:rPr>
          <w:t>http://www.ingemmet.gob.pe/form/plantilla01.aspx?Opcion=66</w:t>
        </w:r>
      </w:hyperlink>
      <w:r w:rsidRPr="00E0262D">
        <w:rPr>
          <w:rFonts w:ascii="Times" w:hAnsi="Times" w:cs="Arial"/>
          <w:snapToGrid w:val="0"/>
        </w:rPr>
        <w:t>) Sitio Web oficial del INGEMMET; contiene información sobre la institución y enlaces de interés (Consulta: 07 de septiembre)</w:t>
      </w:r>
    </w:p>
    <w:p w:rsidR="00175ED5" w:rsidRPr="00E0262D" w:rsidRDefault="00175ED5" w:rsidP="009A3866">
      <w:pPr>
        <w:spacing w:line="240" w:lineRule="auto"/>
        <w:ind w:left="360"/>
        <w:jc w:val="both"/>
        <w:rPr>
          <w:rFonts w:ascii="Times" w:hAnsi="Times" w:cs="Arial"/>
          <w:snapToGrid w:val="0"/>
        </w:rPr>
      </w:pPr>
      <w:r w:rsidRPr="00EE1B76">
        <w:rPr>
          <w:rFonts w:ascii="Times" w:hAnsi="Times" w:cs="Arial"/>
          <w:snapToGrid w:val="0"/>
        </w:rPr>
        <w:t xml:space="preserve">INSTITUTO NACIONAL DE RECURSOS NATURALES (INRENA) (2010)   </w:t>
      </w:r>
      <w:r w:rsidRPr="00E0262D">
        <w:rPr>
          <w:rFonts w:ascii="Times" w:hAnsi="Times" w:cs="Arial"/>
          <w:snapToGrid w:val="0"/>
        </w:rPr>
        <w:t>(</w:t>
      </w:r>
      <w:hyperlink r:id="rId69" w:history="1">
        <w:r w:rsidRPr="00E0262D">
          <w:rPr>
            <w:rStyle w:val="Hipervnculo"/>
            <w:rFonts w:ascii="Times" w:hAnsi="Times" w:cs="Arial"/>
          </w:rPr>
          <w:t>http://www1.inei.gob.pe/biblioineipub/bancopub/est/lib0347/N33/D-INRENA.htm</w:t>
        </w:r>
      </w:hyperlink>
      <w:r w:rsidRPr="00E0262D">
        <w:rPr>
          <w:rFonts w:ascii="Times" w:hAnsi="Times" w:cs="Arial"/>
          <w:snapToGrid w:val="0"/>
        </w:rPr>
        <w:t>)Sitio Web oficial del INRENA; contiene información sobre la institución y enlaces de interés (Consulta: 07 de septiembre)</w:t>
      </w:r>
    </w:p>
    <w:p w:rsidR="00175ED5" w:rsidRPr="00EE1B76" w:rsidRDefault="00175ED5" w:rsidP="009A3866">
      <w:pPr>
        <w:spacing w:line="240" w:lineRule="auto"/>
        <w:ind w:left="360"/>
        <w:jc w:val="both"/>
        <w:rPr>
          <w:rFonts w:ascii="Times" w:hAnsi="Times" w:cs="Arial"/>
          <w:snapToGrid w:val="0"/>
        </w:rPr>
      </w:pPr>
      <w:r w:rsidRPr="00EE1B76">
        <w:rPr>
          <w:rFonts w:ascii="Times" w:hAnsi="Times" w:cs="Arial"/>
          <w:snapToGrid w:val="0"/>
        </w:rPr>
        <w:t>INSTITUTO NACIONAL DE ESTADÍSTICA E INFORMÁTICA (INEI) (2010) (</w:t>
      </w:r>
      <w:hyperlink r:id="rId70" w:history="1">
        <w:r w:rsidRPr="00EE1B76">
          <w:rPr>
            <w:rStyle w:val="Hipervnculo"/>
            <w:rFonts w:ascii="Times" w:hAnsi="Times" w:cs="Arial"/>
          </w:rPr>
          <w:t>http://www.inei.gob.pe/</w:t>
        </w:r>
      </w:hyperlink>
      <w:r w:rsidRPr="00EE1B76">
        <w:rPr>
          <w:rFonts w:ascii="Times" w:hAnsi="Times" w:cs="Arial"/>
          <w:snapToGrid w:val="0"/>
        </w:rPr>
        <w:t>) Sitio Web oficial del INEI; contiene información sobre la institución y enlaces de interés (Consulta: 07 de septiembre)</w:t>
      </w:r>
    </w:p>
    <w:p w:rsidR="00175ED5" w:rsidRPr="00E0262D" w:rsidRDefault="00175ED5" w:rsidP="009A3866">
      <w:pPr>
        <w:spacing w:line="240" w:lineRule="auto"/>
        <w:ind w:left="360"/>
        <w:jc w:val="both"/>
        <w:rPr>
          <w:rFonts w:ascii="Times" w:hAnsi="Times" w:cs="Arial"/>
          <w:snapToGrid w:val="0"/>
        </w:rPr>
      </w:pPr>
      <w:r w:rsidRPr="00EE1B76">
        <w:rPr>
          <w:rFonts w:ascii="Times" w:hAnsi="Times" w:cs="Arial"/>
          <w:snapToGrid w:val="0"/>
        </w:rPr>
        <w:t>ORGANISMO DE EVALUACIÓN Y FISCALIZACIÓN AMBIENTAL (OEFA) (2010)</w:t>
      </w:r>
      <w:r>
        <w:rPr>
          <w:rFonts w:ascii="Times" w:hAnsi="Times" w:cs="Arial"/>
          <w:snapToGrid w:val="0"/>
        </w:rPr>
        <w:t xml:space="preserve"> </w:t>
      </w:r>
      <w:r w:rsidRPr="00E0262D">
        <w:rPr>
          <w:rFonts w:ascii="Times" w:hAnsi="Times" w:cs="Arial"/>
          <w:snapToGrid w:val="0"/>
        </w:rPr>
        <w:t>(</w:t>
      </w:r>
      <w:hyperlink r:id="rId71" w:history="1">
        <w:r w:rsidRPr="00E0262D">
          <w:rPr>
            <w:rStyle w:val="Hipervnculo"/>
            <w:rFonts w:ascii="Times" w:hAnsi="Times" w:cs="Arial"/>
          </w:rPr>
          <w:t>http://www.oefa.gob.pe/index.php?option=com_content&amp;view=article&amp;id=89&amp;Itemid=69&amp;lang=es</w:t>
        </w:r>
      </w:hyperlink>
      <w:r w:rsidRPr="00E0262D">
        <w:rPr>
          <w:rFonts w:ascii="Times" w:hAnsi="Times" w:cs="Arial"/>
          <w:snapToGrid w:val="0"/>
        </w:rPr>
        <w:t>) Sitio Web oficial del OEFA; contiene información sobre la institución y enlaces de interés (Consulta: 07 de septiembre)</w:t>
      </w:r>
    </w:p>
    <w:p w:rsidR="00175ED5" w:rsidRPr="00EE1B76" w:rsidRDefault="00175ED5" w:rsidP="009A3866">
      <w:pPr>
        <w:spacing w:line="240" w:lineRule="auto"/>
        <w:ind w:left="360"/>
        <w:jc w:val="both"/>
        <w:rPr>
          <w:rFonts w:ascii="Times" w:hAnsi="Times" w:cs="Arial"/>
          <w:snapToGrid w:val="0"/>
        </w:rPr>
      </w:pPr>
      <w:r w:rsidRPr="00EE1B76">
        <w:rPr>
          <w:rFonts w:ascii="Times" w:hAnsi="Times" w:cs="Arial"/>
          <w:snapToGrid w:val="0"/>
        </w:rPr>
        <w:t>ORGANISMO SUPERVISOR DE LA INVERSIÓN EN ENERGÍA Y MINERÍA (OSINERMING) (2010) (</w:t>
      </w:r>
      <w:hyperlink r:id="rId72" w:history="1">
        <w:r w:rsidRPr="00EE1B76">
          <w:rPr>
            <w:rStyle w:val="Hipervnculo"/>
            <w:rFonts w:ascii="Times" w:hAnsi="Times" w:cs="Arial"/>
          </w:rPr>
          <w:t>http://www.osinerg.gob.pe/newweb/pages/Publico/589.htm</w:t>
        </w:r>
      </w:hyperlink>
      <w:r w:rsidRPr="00EE1B76">
        <w:rPr>
          <w:rFonts w:ascii="Times" w:hAnsi="Times" w:cs="Arial"/>
          <w:snapToGrid w:val="0"/>
        </w:rPr>
        <w:t>) Sitio Web oficial del OSINERMING; contiene información sobre la institución y enlaces de interés (Consulta: 07 de septiembre)</w:t>
      </w:r>
    </w:p>
    <w:p w:rsidR="00175ED5" w:rsidRPr="00E0262D" w:rsidRDefault="00175ED5" w:rsidP="009A3866">
      <w:pPr>
        <w:spacing w:line="240" w:lineRule="auto"/>
        <w:ind w:left="360"/>
        <w:jc w:val="both"/>
        <w:rPr>
          <w:rFonts w:ascii="Times" w:hAnsi="Times" w:cs="Arial"/>
          <w:snapToGrid w:val="0"/>
        </w:rPr>
      </w:pPr>
      <w:r w:rsidRPr="00EE1B76">
        <w:rPr>
          <w:rFonts w:ascii="Times" w:hAnsi="Times" w:cs="Arial"/>
          <w:snapToGrid w:val="0"/>
        </w:rPr>
        <w:t>GOBIERNO REGIONAL DE HUÁNUCO (2010)</w:t>
      </w:r>
      <w:r>
        <w:rPr>
          <w:rFonts w:ascii="Times" w:hAnsi="Times" w:cs="Arial"/>
          <w:snapToGrid w:val="0"/>
        </w:rPr>
        <w:t xml:space="preserve"> </w:t>
      </w:r>
      <w:r w:rsidRPr="00E0262D">
        <w:rPr>
          <w:rFonts w:ascii="Times" w:hAnsi="Times" w:cs="Arial"/>
        </w:rPr>
        <w:t>(</w:t>
      </w:r>
      <w:hyperlink r:id="rId73" w:history="1">
        <w:r w:rsidRPr="00E0262D">
          <w:rPr>
            <w:rStyle w:val="Hipervnculo"/>
            <w:rFonts w:ascii="Times" w:hAnsi="Times" w:cs="Arial"/>
          </w:rPr>
          <w:t>http://www.regionhuanuco.gob.pe/2009/Quienes_Somos/funciones.html</w:t>
        </w:r>
      </w:hyperlink>
      <w:r w:rsidRPr="00E0262D">
        <w:rPr>
          <w:rFonts w:ascii="Times" w:hAnsi="Times" w:cs="Arial"/>
        </w:rPr>
        <w:t xml:space="preserve">) Sitio Web del Gobierno Regional de Huánuco </w:t>
      </w:r>
      <w:r w:rsidRPr="00E0262D">
        <w:rPr>
          <w:rFonts w:ascii="Times" w:hAnsi="Times" w:cs="Arial"/>
          <w:snapToGrid w:val="0"/>
        </w:rPr>
        <w:t>(Consulta: 08 de septiembre)</w:t>
      </w:r>
    </w:p>
    <w:p w:rsidR="00175ED5" w:rsidRPr="00E0262D" w:rsidRDefault="00175ED5" w:rsidP="009A3866">
      <w:pPr>
        <w:spacing w:line="240" w:lineRule="auto"/>
        <w:ind w:left="360"/>
        <w:jc w:val="both"/>
        <w:rPr>
          <w:rFonts w:ascii="Times" w:hAnsi="Times" w:cs="Arial"/>
          <w:bCs/>
          <w:caps/>
        </w:rPr>
      </w:pPr>
      <w:r w:rsidRPr="00EE1B76">
        <w:rPr>
          <w:rFonts w:ascii="Times" w:hAnsi="Times" w:cs="Arial"/>
          <w:bCs/>
          <w:caps/>
        </w:rPr>
        <w:t>La Sociedad Nacional de Minería, Petróleo y Energía (SNMPE) (2010)</w:t>
      </w:r>
      <w:r>
        <w:rPr>
          <w:rFonts w:ascii="Times" w:hAnsi="Times" w:cs="Arial"/>
          <w:bCs/>
          <w:caps/>
        </w:rPr>
        <w:t xml:space="preserve"> </w:t>
      </w:r>
      <w:r w:rsidRPr="00E0262D">
        <w:rPr>
          <w:rFonts w:ascii="Times" w:hAnsi="Times" w:cs="Arial"/>
          <w:bCs/>
        </w:rPr>
        <w:t>(</w:t>
      </w:r>
      <w:hyperlink r:id="rId74" w:history="1">
        <w:r w:rsidRPr="00E0262D">
          <w:rPr>
            <w:rStyle w:val="Hipervnculo"/>
            <w:rFonts w:ascii="Times" w:hAnsi="Times" w:cs="Arial"/>
            <w:bCs/>
          </w:rPr>
          <w:t>http://www.snmpe.org.pe/0/modulos/JER/JER_Interna.aspx?ARE=0&amp;PFL=0&amp;JER=7</w:t>
        </w:r>
      </w:hyperlink>
      <w:r w:rsidRPr="00E0262D">
        <w:rPr>
          <w:rFonts w:ascii="Times" w:hAnsi="Times" w:cs="Arial"/>
          <w:bCs/>
        </w:rPr>
        <w:t xml:space="preserve">) Sitio Web oficial de la SNMPE; contiene información sobre la institución y enlaces de interés. </w:t>
      </w:r>
      <w:r w:rsidRPr="00E0262D">
        <w:rPr>
          <w:rFonts w:ascii="Times" w:hAnsi="Times" w:cs="Arial"/>
          <w:snapToGrid w:val="0"/>
        </w:rPr>
        <w:t>(Consulta: 08 de septiembre)</w:t>
      </w:r>
    </w:p>
    <w:p w:rsidR="00175ED5" w:rsidRPr="00E0262D" w:rsidRDefault="00175ED5" w:rsidP="009A3866">
      <w:pPr>
        <w:spacing w:line="240" w:lineRule="auto"/>
        <w:ind w:left="360"/>
        <w:jc w:val="both"/>
        <w:rPr>
          <w:rFonts w:ascii="Times" w:hAnsi="Times" w:cs="Arial"/>
        </w:rPr>
      </w:pPr>
      <w:r w:rsidRPr="00EE1B76">
        <w:rPr>
          <w:rFonts w:ascii="Times" w:hAnsi="Times" w:cs="Arial"/>
        </w:rPr>
        <w:t>MINISTERIO DE TRABAJO Y PROMOCIÓN DE EMPLEO (MTPE) (2010)</w:t>
      </w:r>
      <w:r>
        <w:rPr>
          <w:rFonts w:ascii="Times" w:hAnsi="Times" w:cs="Arial"/>
        </w:rPr>
        <w:t xml:space="preserve"> </w:t>
      </w:r>
      <w:r w:rsidRPr="00E0262D">
        <w:rPr>
          <w:rFonts w:ascii="Times" w:hAnsi="Times" w:cs="Arial"/>
          <w:bCs/>
        </w:rPr>
        <w:t>(</w:t>
      </w:r>
      <w:hyperlink r:id="rId75" w:history="1">
        <w:r w:rsidRPr="00E0262D">
          <w:rPr>
            <w:rStyle w:val="Hipervnculo"/>
            <w:rFonts w:ascii="Times" w:hAnsi="Times" w:cs="Arial"/>
            <w:bCs/>
          </w:rPr>
          <w:t>http://www.mintra.gob.pe/mostrarContenido.php?id=9&amp;tip=9</w:t>
        </w:r>
      </w:hyperlink>
      <w:r w:rsidRPr="00E0262D">
        <w:rPr>
          <w:rFonts w:ascii="Times" w:hAnsi="Times" w:cs="Arial"/>
          <w:bCs/>
        </w:rPr>
        <w:t xml:space="preserve">) Sitio Web oficial del ministerio de trabajo; contiene información sobre la institución y enlaces de interés. </w:t>
      </w:r>
      <w:r w:rsidRPr="00E0262D">
        <w:rPr>
          <w:rFonts w:ascii="Times" w:hAnsi="Times" w:cs="Arial"/>
          <w:snapToGrid w:val="0"/>
        </w:rPr>
        <w:t>(Consulta: 08 de septiembre)</w:t>
      </w:r>
    </w:p>
    <w:p w:rsidR="00175ED5" w:rsidRPr="00EE1B76" w:rsidRDefault="00175ED5" w:rsidP="009A3866">
      <w:pPr>
        <w:spacing w:line="240" w:lineRule="auto"/>
        <w:jc w:val="both"/>
        <w:rPr>
          <w:rFonts w:ascii="Times" w:hAnsi="Times" w:cs="Arial"/>
        </w:rPr>
      </w:pPr>
    </w:p>
    <w:p w:rsidR="00175ED5" w:rsidRPr="00E0262D" w:rsidRDefault="00175ED5" w:rsidP="009A3866">
      <w:pPr>
        <w:spacing w:line="240" w:lineRule="auto"/>
        <w:ind w:left="360"/>
        <w:jc w:val="both"/>
        <w:rPr>
          <w:rFonts w:ascii="Times" w:hAnsi="Times" w:cs="Arial"/>
          <w:bCs/>
        </w:rPr>
      </w:pPr>
      <w:r w:rsidRPr="00EE1B76">
        <w:rPr>
          <w:rFonts w:ascii="Times" w:hAnsi="Times" w:cs="Arial"/>
          <w:bCs/>
        </w:rPr>
        <w:t>MINISTERIO DEL INTERIOR (MININTER) (2010)</w:t>
      </w:r>
      <w:r>
        <w:rPr>
          <w:rFonts w:ascii="Times" w:hAnsi="Times" w:cs="Arial"/>
          <w:bCs/>
        </w:rPr>
        <w:t xml:space="preserve"> </w:t>
      </w:r>
      <w:r w:rsidRPr="00E0262D">
        <w:rPr>
          <w:rFonts w:ascii="Times" w:hAnsi="Times" w:cs="Arial"/>
          <w:bCs/>
        </w:rPr>
        <w:t>(</w:t>
      </w:r>
      <w:hyperlink r:id="rId76" w:history="1">
        <w:r w:rsidRPr="00E0262D">
          <w:rPr>
            <w:rStyle w:val="Hipervnculo"/>
            <w:rFonts w:ascii="Times" w:hAnsi="Times" w:cs="Arial"/>
            <w:bCs/>
          </w:rPr>
          <w:t>http://www.mininter.gob.pe/contenido_01.php?codmenu=1&amp;niv1=1</w:t>
        </w:r>
      </w:hyperlink>
      <w:r w:rsidRPr="00E0262D">
        <w:rPr>
          <w:rFonts w:ascii="Times" w:hAnsi="Times" w:cs="Arial"/>
          <w:bCs/>
        </w:rPr>
        <w:t xml:space="preserve">) Sitio Web oficial del ministerio del interior; contiene información sobre la institución y enlaces de interés. </w:t>
      </w:r>
      <w:r w:rsidRPr="00E0262D">
        <w:rPr>
          <w:rFonts w:ascii="Times" w:hAnsi="Times" w:cs="Arial"/>
          <w:snapToGrid w:val="0"/>
        </w:rPr>
        <w:t>(Consulta: 08 de septiembre)</w:t>
      </w:r>
    </w:p>
    <w:p w:rsidR="00175ED5" w:rsidRDefault="00175ED5" w:rsidP="009A3866">
      <w:pPr>
        <w:spacing w:line="240" w:lineRule="auto"/>
        <w:jc w:val="both"/>
        <w:rPr>
          <w:rFonts w:ascii="Times" w:hAnsi="Times" w:cs="Arial"/>
        </w:rPr>
      </w:pPr>
    </w:p>
    <w:p w:rsidR="00175ED5" w:rsidRPr="00E0262D" w:rsidRDefault="00175ED5" w:rsidP="009A3866">
      <w:pPr>
        <w:spacing w:line="240" w:lineRule="auto"/>
        <w:ind w:left="360"/>
        <w:jc w:val="both"/>
        <w:rPr>
          <w:rFonts w:ascii="Times" w:hAnsi="Times" w:cs="Arial"/>
          <w:bCs/>
        </w:rPr>
      </w:pPr>
      <w:r w:rsidRPr="00EE1B76">
        <w:rPr>
          <w:rFonts w:ascii="Times" w:hAnsi="Times" w:cs="Arial"/>
          <w:bCs/>
        </w:rPr>
        <w:t>DIRECCION GENERAL DE ASUNTOS  AMBIENTALES MINEROS (DGAAM) (2010)</w:t>
      </w:r>
      <w:r>
        <w:rPr>
          <w:rFonts w:ascii="Times" w:hAnsi="Times" w:cs="Arial"/>
          <w:bCs/>
        </w:rPr>
        <w:t xml:space="preserve"> </w:t>
      </w:r>
      <w:r w:rsidRPr="00E0262D">
        <w:rPr>
          <w:rFonts w:ascii="Times" w:hAnsi="Times" w:cs="Arial"/>
          <w:bCs/>
        </w:rPr>
        <w:t>(</w:t>
      </w:r>
      <w:hyperlink r:id="rId77" w:history="1">
        <w:r w:rsidRPr="00E0262D">
          <w:rPr>
            <w:rStyle w:val="Hipervnculo"/>
            <w:rFonts w:ascii="Times" w:hAnsi="Times" w:cs="Arial"/>
            <w:bCs/>
          </w:rPr>
          <w:t>http://www.minem.gob.pe/descripcion.php?idSector=4&amp;idTitular=430</w:t>
        </w:r>
      </w:hyperlink>
      <w:r w:rsidRPr="00E0262D">
        <w:rPr>
          <w:rFonts w:ascii="Times" w:hAnsi="Times" w:cs="Arial"/>
          <w:bCs/>
        </w:rPr>
        <w:t xml:space="preserve">) Sitio Web con información del órgano interno del MEM. </w:t>
      </w:r>
      <w:r w:rsidRPr="00E0262D">
        <w:rPr>
          <w:rFonts w:ascii="Times" w:hAnsi="Times" w:cs="Arial"/>
          <w:snapToGrid w:val="0"/>
        </w:rPr>
        <w:t>(Consulta: 08 de septiembre)</w:t>
      </w:r>
    </w:p>
    <w:p w:rsidR="00175ED5" w:rsidRPr="00EE1B76" w:rsidRDefault="00175ED5" w:rsidP="009A3866">
      <w:pPr>
        <w:spacing w:line="240" w:lineRule="auto"/>
        <w:jc w:val="both"/>
        <w:rPr>
          <w:rFonts w:ascii="Times" w:hAnsi="Times" w:cs="Arial"/>
        </w:rPr>
      </w:pPr>
    </w:p>
    <w:p w:rsidR="00175ED5" w:rsidRPr="00E0262D" w:rsidRDefault="00175ED5" w:rsidP="009A3866">
      <w:pPr>
        <w:spacing w:line="240" w:lineRule="auto"/>
        <w:ind w:left="360"/>
        <w:jc w:val="both"/>
        <w:rPr>
          <w:rFonts w:ascii="Times" w:hAnsi="Times" w:cs="Arial"/>
          <w:bCs/>
        </w:rPr>
      </w:pPr>
      <w:r w:rsidRPr="00EE1B76">
        <w:rPr>
          <w:rFonts w:ascii="Times" w:hAnsi="Times" w:cs="Arial"/>
          <w:bCs/>
        </w:rPr>
        <w:t>DIRECCIÓN GENERAL DE SALUD AMBIENTAL (DIGESA) (2010)</w:t>
      </w:r>
      <w:r>
        <w:rPr>
          <w:rFonts w:ascii="Times" w:hAnsi="Times" w:cs="Arial"/>
          <w:bCs/>
        </w:rPr>
        <w:t xml:space="preserve"> </w:t>
      </w:r>
      <w:r w:rsidRPr="00E0262D">
        <w:rPr>
          <w:rFonts w:ascii="Times" w:hAnsi="Times" w:cs="Arial"/>
          <w:bCs/>
        </w:rPr>
        <w:t>(</w:t>
      </w:r>
      <w:hyperlink r:id="rId78" w:history="1">
        <w:r w:rsidRPr="00E0262D">
          <w:rPr>
            <w:rStyle w:val="Hipervnculo"/>
            <w:rFonts w:ascii="Times" w:hAnsi="Times" w:cs="Arial"/>
            <w:bCs/>
          </w:rPr>
          <w:t>http://www.digesa.minsa.gob.pe/institucional/institucional.asp</w:t>
        </w:r>
      </w:hyperlink>
      <w:r w:rsidRPr="00E0262D">
        <w:rPr>
          <w:rFonts w:ascii="Times" w:hAnsi="Times" w:cs="Arial"/>
          <w:bCs/>
        </w:rPr>
        <w:t xml:space="preserve">) Sitio Web oficial de DIGESA; contiene información sobre la institución y enlaces de interés. </w:t>
      </w:r>
      <w:r w:rsidRPr="00E0262D">
        <w:rPr>
          <w:rFonts w:ascii="Times" w:hAnsi="Times" w:cs="Arial"/>
          <w:snapToGrid w:val="0"/>
        </w:rPr>
        <w:t>(Consulta: 08 de septiembre)</w:t>
      </w:r>
    </w:p>
    <w:p w:rsidR="00175ED5" w:rsidRPr="00EE1B76" w:rsidRDefault="00175ED5" w:rsidP="009A3866">
      <w:pPr>
        <w:spacing w:line="240" w:lineRule="auto"/>
        <w:ind w:left="360"/>
        <w:jc w:val="both"/>
        <w:rPr>
          <w:rFonts w:ascii="Times" w:hAnsi="Times" w:cs="Arial"/>
          <w:bCs/>
        </w:rPr>
      </w:pPr>
      <w:r w:rsidRPr="00EE1B76">
        <w:rPr>
          <w:rFonts w:ascii="Times" w:hAnsi="Times" w:cs="Arial"/>
          <w:bCs/>
        </w:rPr>
        <w:t>MINISTERIO DE ECONOMÍA Y FINANZAS (MEF) (2010)</w:t>
      </w:r>
      <w:r>
        <w:rPr>
          <w:rFonts w:ascii="Times" w:hAnsi="Times" w:cs="Arial"/>
          <w:bCs/>
        </w:rPr>
        <w:t xml:space="preserve"> </w:t>
      </w:r>
      <w:r w:rsidRPr="00EE1B76">
        <w:rPr>
          <w:rFonts w:ascii="Times" w:hAnsi="Times" w:cs="Arial"/>
          <w:bCs/>
        </w:rPr>
        <w:t>(</w:t>
      </w:r>
      <w:r w:rsidRPr="00FE426E">
        <w:rPr>
          <w:rFonts w:ascii="Times" w:hAnsi="Times" w:cs="Arial"/>
          <w:bCs/>
        </w:rPr>
        <w:t>http://www.mef.gob.pe/index.php?option=com_content&amp;view=article&amp;id=422&amp;Itemid=100555&amp;lang=es</w:t>
      </w:r>
      <w:r w:rsidRPr="00EE1B76">
        <w:rPr>
          <w:rFonts w:ascii="Times" w:hAnsi="Times" w:cs="Arial"/>
          <w:bCs/>
        </w:rPr>
        <w:t xml:space="preserve">) Sitio Web oficial del MEF; contiene información sobre la institución y enlaces de interés. </w:t>
      </w:r>
      <w:r w:rsidRPr="00EE1B76">
        <w:rPr>
          <w:rFonts w:ascii="Times" w:hAnsi="Times" w:cs="Arial"/>
          <w:snapToGrid w:val="0"/>
        </w:rPr>
        <w:t>(Consulta: 08 de septiembre)</w:t>
      </w:r>
    </w:p>
    <w:p w:rsidR="00175ED5" w:rsidRPr="00EE1B76" w:rsidRDefault="00175ED5" w:rsidP="009A3866">
      <w:pPr>
        <w:spacing w:line="240" w:lineRule="auto"/>
        <w:ind w:left="360"/>
        <w:jc w:val="both"/>
        <w:rPr>
          <w:rFonts w:ascii="Times" w:hAnsi="Times" w:cs="Arial"/>
        </w:rPr>
      </w:pPr>
      <w:r w:rsidRPr="00EE1B76">
        <w:rPr>
          <w:rFonts w:ascii="Times" w:hAnsi="Times" w:cs="Arial"/>
        </w:rPr>
        <w:t>JUNTOS - PROGRAMA NACIONAL DE APOYO DIRECTO A LOS MÁS POBRES (http://www.juntos.gob.pe/?page_id=10#) (Consulta: 04 de Abril 2011)</w:t>
      </w:r>
    </w:p>
    <w:p w:rsidR="00175ED5" w:rsidRPr="00EE1B76" w:rsidRDefault="00175ED5" w:rsidP="009A3866">
      <w:pPr>
        <w:spacing w:line="240" w:lineRule="auto"/>
        <w:ind w:left="360"/>
        <w:jc w:val="both"/>
        <w:rPr>
          <w:rFonts w:ascii="Times" w:hAnsi="Times" w:cs="Arial"/>
        </w:rPr>
      </w:pPr>
      <w:r w:rsidRPr="00EE1B76">
        <w:rPr>
          <w:rFonts w:ascii="Times" w:hAnsi="Times" w:cs="Arial"/>
        </w:rPr>
        <w:t>MINISTERIO DE LA MUJER Y DESARROLLO SOCIAL (MIMDES) (http://www.mimdes.gob.pe/nosotros/vision-y-mision.html) (Consulta: 04 de Abril 2011)</w:t>
      </w:r>
    </w:p>
    <w:p w:rsidR="00175ED5" w:rsidRDefault="00175ED5" w:rsidP="009A3866">
      <w:pPr>
        <w:spacing w:line="240" w:lineRule="auto"/>
        <w:ind w:left="360"/>
        <w:jc w:val="both"/>
        <w:rPr>
          <w:rFonts w:ascii="Times" w:hAnsi="Times" w:cs="Arial"/>
        </w:rPr>
      </w:pPr>
      <w:r w:rsidRPr="00EE1B76">
        <w:rPr>
          <w:rFonts w:ascii="Times" w:hAnsi="Times" w:cs="Arial"/>
        </w:rPr>
        <w:t>La Gaceta Diario Oficial 2003 (http://calpi.nativeweb.org/propcomunal.htm) (Consulta: 05 de Abril 2011)</w:t>
      </w:r>
    </w:p>
    <w:p w:rsidR="00175ED5" w:rsidRPr="005932CF" w:rsidRDefault="00175ED5" w:rsidP="009A3866">
      <w:pPr>
        <w:spacing w:line="240" w:lineRule="auto"/>
        <w:ind w:left="360"/>
        <w:jc w:val="both"/>
      </w:pPr>
      <w:r w:rsidRPr="00797B8F">
        <w:rPr>
          <w:lang w:val="es-PE"/>
        </w:rPr>
        <w:t xml:space="preserve">Enviroment Resourcing Management (ERM) (2011) (http://www.erm.com/) Sitio Web oficial </w:t>
      </w:r>
      <w:r w:rsidRPr="00797B8F">
        <w:t>de ERM; contiene información sobre la institución y enlaces de interés (Consulta: 04 de Abril)</w:t>
      </w:r>
    </w:p>
    <w:p w:rsidR="00175ED5" w:rsidRPr="009D338C" w:rsidRDefault="00175ED5" w:rsidP="009A3866">
      <w:pPr>
        <w:spacing w:line="240" w:lineRule="auto"/>
        <w:ind w:left="360"/>
        <w:jc w:val="both"/>
        <w:rPr>
          <w:lang w:val="es-PE"/>
        </w:rPr>
      </w:pPr>
      <w:r w:rsidRPr="009D338C">
        <w:rPr>
          <w:lang w:val="es-PE"/>
        </w:rPr>
        <w:t>NACIONES UNIDAS (2011) Las ONGs y el Departamento de Información pública de Naciones Unidas.</w:t>
      </w:r>
      <w:r>
        <w:rPr>
          <w:lang w:val="es-PE"/>
        </w:rPr>
        <w:t xml:space="preserve"> </w:t>
      </w:r>
      <w:r w:rsidRPr="009D338C">
        <w:rPr>
          <w:lang w:val="es-PE"/>
        </w:rPr>
        <w:t>(</w:t>
      </w:r>
      <w:hyperlink r:id="rId79" w:history="1">
        <w:r w:rsidRPr="009D338C">
          <w:rPr>
            <w:lang w:val="es-PE"/>
          </w:rPr>
          <w:t>http://www.un.org/spanish/aboutun/ONGs/brochure.htm</w:t>
        </w:r>
      </w:hyperlink>
      <w:r w:rsidRPr="009D338C">
        <w:rPr>
          <w:lang w:val="es-PE"/>
        </w:rPr>
        <w:t>) (Consulta: 16 de Abril</w:t>
      </w:r>
      <w:r>
        <w:rPr>
          <w:lang w:val="es-PE"/>
        </w:rPr>
        <w:t xml:space="preserve"> del 2011</w:t>
      </w:r>
      <w:r w:rsidRPr="009D338C">
        <w:rPr>
          <w:lang w:val="es-PE"/>
        </w:rPr>
        <w:t>)</w:t>
      </w:r>
    </w:p>
    <w:p w:rsidR="00175ED5" w:rsidRPr="009D338C" w:rsidRDefault="00175ED5" w:rsidP="009A3866">
      <w:pPr>
        <w:spacing w:line="240" w:lineRule="auto"/>
        <w:ind w:left="360"/>
        <w:jc w:val="both"/>
        <w:rPr>
          <w:lang w:val="es-PE"/>
        </w:rPr>
      </w:pPr>
      <w:r w:rsidRPr="009D338C">
        <w:rPr>
          <w:lang w:val="es-PE"/>
        </w:rPr>
        <w:t xml:space="preserve">Congreso de </w:t>
      </w:r>
      <w:smartTag w:uri="urn:schemas-microsoft-com:office:smarttags" w:element="PersonName">
        <w:smartTagPr>
          <w:attr w:name="ProductID" w:val="la Rep￺blica"/>
        </w:smartTagPr>
        <w:r w:rsidRPr="009D338C">
          <w:rPr>
            <w:lang w:val="es-PE"/>
          </w:rPr>
          <w:t>la República</w:t>
        </w:r>
      </w:smartTag>
      <w:r w:rsidRPr="009D338C">
        <w:rPr>
          <w:lang w:val="es-PE"/>
        </w:rPr>
        <w:t xml:space="preserve"> (2011)  INFORMACIÓN ESTADÍSTICA DE LAS COOPERATIVAS EN EL IV CENSO NACIONAL ECONÓMICO 2008</w:t>
      </w:r>
      <w:r>
        <w:rPr>
          <w:lang w:val="es-PE"/>
        </w:rPr>
        <w:t xml:space="preserve"> (</w:t>
      </w:r>
      <w:hyperlink r:id="rId80" w:history="1">
        <w:r w:rsidRPr="009D338C">
          <w:rPr>
            <w:lang w:val="es-PE"/>
          </w:rPr>
          <w:t>http://www.congreso.gob.p</w:t>
        </w:r>
        <w:r w:rsidRPr="009D338C">
          <w:rPr>
            <w:lang w:val="es-PE"/>
          </w:rPr>
          <w:t>e</w:t>
        </w:r>
        <w:r w:rsidRPr="009D338C">
          <w:rPr>
            <w:lang w:val="es-PE"/>
          </w:rPr>
          <w:t>/comisiones/2006/recomendacion_193/_documentos/Informacion-estadistica-cooperativas(I).pdf</w:t>
        </w:r>
      </w:hyperlink>
      <w:r>
        <w:rPr>
          <w:lang w:val="es-PE"/>
        </w:rPr>
        <w:t>)</w:t>
      </w:r>
      <w:r w:rsidRPr="009D338C">
        <w:rPr>
          <w:lang w:val="es-PE"/>
        </w:rPr>
        <w:t xml:space="preserve"> (Consulta: 16 de Abril</w:t>
      </w:r>
      <w:r>
        <w:rPr>
          <w:lang w:val="es-PE"/>
        </w:rPr>
        <w:t xml:space="preserve"> del 2011</w:t>
      </w:r>
      <w:r w:rsidRPr="009D338C">
        <w:rPr>
          <w:lang w:val="es-PE"/>
        </w:rPr>
        <w:t>)</w:t>
      </w:r>
    </w:p>
    <w:p w:rsidR="00175ED5" w:rsidRPr="009D338C" w:rsidRDefault="00175ED5" w:rsidP="009A3866">
      <w:pPr>
        <w:spacing w:line="240" w:lineRule="auto"/>
        <w:ind w:left="360"/>
        <w:jc w:val="both"/>
        <w:rPr>
          <w:lang w:val="es-PE"/>
        </w:rPr>
      </w:pPr>
      <w:r w:rsidRPr="009D338C">
        <w:rPr>
          <w:lang w:val="es-PE"/>
        </w:rPr>
        <w:t>Portal Web de Asistencia Jurídica (2011)</w:t>
      </w:r>
      <w:r>
        <w:rPr>
          <w:lang w:val="es-PE"/>
        </w:rPr>
        <w:t xml:space="preserve"> </w:t>
      </w:r>
      <w:hyperlink r:id="rId81" w:history="1">
        <w:r w:rsidRPr="009D338C">
          <w:rPr>
            <w:lang w:val="es-PE"/>
          </w:rPr>
          <w:t>http://www.abogadadefensora.com.ar/relaciones-laborales-trrhh/3asoc-sindicales.pdf</w:t>
        </w:r>
      </w:hyperlink>
      <w:r w:rsidRPr="009D338C">
        <w:rPr>
          <w:lang w:val="es-PE"/>
        </w:rPr>
        <w:t>) (Consulta: 16 de Abril</w:t>
      </w:r>
      <w:r>
        <w:rPr>
          <w:lang w:val="es-PE"/>
        </w:rPr>
        <w:t xml:space="preserve"> del 2011</w:t>
      </w:r>
      <w:r w:rsidRPr="009D338C">
        <w:rPr>
          <w:lang w:val="es-PE"/>
        </w:rPr>
        <w:t>)</w:t>
      </w:r>
    </w:p>
    <w:p w:rsidR="00175ED5" w:rsidRPr="009D338C" w:rsidRDefault="00175ED5" w:rsidP="009A3866">
      <w:pPr>
        <w:spacing w:line="240" w:lineRule="auto"/>
        <w:ind w:left="360"/>
        <w:jc w:val="both"/>
        <w:rPr>
          <w:lang w:val="es-PE"/>
        </w:rPr>
      </w:pPr>
      <w:r w:rsidRPr="009D338C">
        <w:rPr>
          <w:lang w:val="es-PE"/>
        </w:rPr>
        <w:t xml:space="preserve">Poder Judicial República del Perú (2011) </w:t>
      </w:r>
      <w:smartTag w:uri="urn:schemas-microsoft-com:office:smarttags" w:element="PersonName">
        <w:smartTagPr>
          <w:attr w:name="ProductID" w:val="La Justicia Comunal"/>
        </w:smartTagPr>
        <w:r w:rsidRPr="009D338C">
          <w:rPr>
            <w:lang w:val="es-PE"/>
          </w:rPr>
          <w:t>La Justicia Comunal</w:t>
        </w:r>
      </w:smartTag>
      <w:r w:rsidRPr="009D338C">
        <w:rPr>
          <w:lang w:val="es-PE"/>
        </w:rPr>
        <w:t>: Una perspectiva comparativa de su Tratamiento constitucional en los países de la región andina</w:t>
      </w:r>
    </w:p>
    <w:p w:rsidR="00175ED5" w:rsidRPr="009D338C" w:rsidRDefault="00175ED5" w:rsidP="009A3866">
      <w:pPr>
        <w:spacing w:line="240" w:lineRule="auto"/>
        <w:ind w:left="360"/>
        <w:jc w:val="both"/>
        <w:rPr>
          <w:lang w:val="es-PE"/>
        </w:rPr>
      </w:pPr>
      <w:r w:rsidRPr="009D338C">
        <w:rPr>
          <w:lang w:val="es-PE"/>
        </w:rPr>
        <w:t>(</w:t>
      </w:r>
      <w:r w:rsidRPr="00332A34">
        <w:rPr>
          <w:lang w:val="es-PE"/>
        </w:rPr>
        <w:t>http://www.pj.gob.pe/w</w:t>
      </w:r>
      <w:r w:rsidRPr="00332A34">
        <w:rPr>
          <w:lang w:val="es-PE"/>
        </w:rPr>
        <w:t>p</w:t>
      </w:r>
      <w:r w:rsidRPr="00332A34">
        <w:rPr>
          <w:lang w:val="es-PE"/>
        </w:rPr>
        <w:t>s/wcm/connect/b59d1e0044b893f7a4fbfd046d5a2d5c/Material+de+Trabajo+-+III+Eje+Tem%C3%A1tico.pdf?M</w:t>
      </w:r>
      <w:r w:rsidRPr="00332A34">
        <w:rPr>
          <w:lang w:val="es-PE"/>
        </w:rPr>
        <w:t>O</w:t>
      </w:r>
      <w:r w:rsidRPr="00332A34">
        <w:rPr>
          <w:lang w:val="es-PE"/>
        </w:rPr>
        <w:t>D=AJPERES&amp;</w:t>
      </w:r>
      <w:r w:rsidRPr="00332A34">
        <w:rPr>
          <w:lang w:val="es-PE"/>
        </w:rPr>
        <w:t>C</w:t>
      </w:r>
      <w:r w:rsidRPr="00332A34">
        <w:rPr>
          <w:lang w:val="es-PE"/>
        </w:rPr>
        <w:t>ACHEID=b59d1e0044b893f7a4fbfd046d5a2d5c</w:t>
      </w:r>
      <w:r w:rsidRPr="009D338C">
        <w:rPr>
          <w:lang w:val="es-PE"/>
        </w:rPr>
        <w:t>) (Consulta:16 de abril)</w:t>
      </w:r>
    </w:p>
    <w:p w:rsidR="00175ED5" w:rsidRPr="009867D6" w:rsidRDefault="00175ED5" w:rsidP="009A3866">
      <w:pPr>
        <w:spacing w:line="240" w:lineRule="auto"/>
        <w:outlineLvl w:val="0"/>
        <w:rPr>
          <w:rFonts w:ascii="Arial" w:hAnsi="Arial" w:cs="Arial"/>
          <w:b/>
        </w:rPr>
      </w:pPr>
    </w:p>
    <w:p w:rsidR="002039A6" w:rsidRDefault="002039A6" w:rsidP="009A3866">
      <w:pPr>
        <w:spacing w:line="240" w:lineRule="auto"/>
      </w:pPr>
    </w:p>
    <w:p w:rsidR="00036679" w:rsidRDefault="00036679" w:rsidP="00036679">
      <w:pPr>
        <w:pStyle w:val="Ttulo1"/>
        <w:numPr>
          <w:ilvl w:val="0"/>
          <w:numId w:val="0"/>
        </w:numPr>
        <w:spacing w:before="0" w:line="360" w:lineRule="auto"/>
        <w:rPr>
          <w:rFonts w:ascii="Arial" w:hAnsi="Arial" w:cs="Arial"/>
          <w:b/>
        </w:rPr>
      </w:pPr>
      <w:r>
        <w:rPr>
          <w:rFonts w:ascii="Arial" w:hAnsi="Arial" w:cs="Arial"/>
          <w:b/>
        </w:rPr>
        <w:br w:type="page"/>
      </w:r>
    </w:p>
    <w:p w:rsidR="00036679" w:rsidRDefault="00036679" w:rsidP="00036679">
      <w:pPr>
        <w:pStyle w:val="Ttulo1"/>
        <w:numPr>
          <w:ilvl w:val="0"/>
          <w:numId w:val="0"/>
        </w:numPr>
        <w:spacing w:before="0" w:line="360" w:lineRule="auto"/>
        <w:rPr>
          <w:rFonts w:ascii="Arial" w:hAnsi="Arial" w:cs="Arial"/>
          <w:b/>
        </w:rPr>
      </w:pPr>
    </w:p>
    <w:p w:rsidR="00036679" w:rsidRDefault="00036679" w:rsidP="00036679">
      <w:pPr>
        <w:pStyle w:val="Ttulo1"/>
        <w:numPr>
          <w:ilvl w:val="0"/>
          <w:numId w:val="0"/>
        </w:numPr>
        <w:spacing w:before="0" w:line="360" w:lineRule="auto"/>
        <w:rPr>
          <w:rFonts w:ascii="Arial" w:hAnsi="Arial" w:cs="Arial"/>
          <w:b/>
        </w:rPr>
      </w:pPr>
    </w:p>
    <w:p w:rsidR="00036679" w:rsidRDefault="00036679" w:rsidP="00036679">
      <w:pPr>
        <w:pStyle w:val="Ttulo1"/>
        <w:numPr>
          <w:ilvl w:val="0"/>
          <w:numId w:val="0"/>
        </w:numPr>
        <w:spacing w:before="0" w:line="360" w:lineRule="auto"/>
        <w:rPr>
          <w:rFonts w:ascii="Arial" w:hAnsi="Arial" w:cs="Arial"/>
          <w:b/>
        </w:rPr>
      </w:pPr>
    </w:p>
    <w:p w:rsidR="00036679" w:rsidRDefault="00036679" w:rsidP="00036679">
      <w:pPr>
        <w:pStyle w:val="Ttulo1"/>
        <w:numPr>
          <w:ilvl w:val="0"/>
          <w:numId w:val="0"/>
        </w:numPr>
        <w:spacing w:before="0" w:line="360" w:lineRule="auto"/>
        <w:rPr>
          <w:rFonts w:ascii="Arial" w:hAnsi="Arial" w:cs="Arial"/>
          <w:b/>
        </w:rPr>
      </w:pPr>
    </w:p>
    <w:p w:rsidR="00036679" w:rsidRDefault="00036679" w:rsidP="00036679">
      <w:pPr>
        <w:pStyle w:val="Ttulo1"/>
        <w:numPr>
          <w:ilvl w:val="0"/>
          <w:numId w:val="0"/>
        </w:numPr>
        <w:spacing w:before="0" w:line="360" w:lineRule="auto"/>
        <w:rPr>
          <w:rFonts w:ascii="Times New Roman" w:hAnsi="Times New Roman"/>
          <w:b/>
          <w:sz w:val="50"/>
          <w:szCs w:val="50"/>
        </w:rPr>
      </w:pPr>
      <w:r>
        <w:rPr>
          <w:rFonts w:ascii="Times New Roman" w:hAnsi="Times New Roman"/>
          <w:b/>
          <w:sz w:val="50"/>
          <w:szCs w:val="50"/>
        </w:rPr>
        <w:t xml:space="preserve">ANEXO 6: </w:t>
      </w:r>
    </w:p>
    <w:p w:rsidR="00183120" w:rsidRDefault="00036679" w:rsidP="00036679">
      <w:pPr>
        <w:pStyle w:val="Ttulo1"/>
        <w:numPr>
          <w:ilvl w:val="0"/>
          <w:numId w:val="0"/>
        </w:numPr>
        <w:spacing w:before="0" w:line="360" w:lineRule="auto"/>
        <w:rPr>
          <w:rFonts w:ascii="Times New Roman" w:hAnsi="Times New Roman"/>
          <w:b/>
          <w:sz w:val="50"/>
          <w:szCs w:val="50"/>
        </w:rPr>
      </w:pPr>
      <w:r>
        <w:rPr>
          <w:rFonts w:ascii="Times New Roman" w:hAnsi="Times New Roman"/>
          <w:b/>
          <w:sz w:val="50"/>
          <w:szCs w:val="50"/>
        </w:rPr>
        <w:t>PROJECT CHARTER</w:t>
      </w:r>
    </w:p>
    <w:p w:rsidR="00036679" w:rsidRDefault="002D7F6D" w:rsidP="00183120">
      <w:r>
        <w:br w:type="page"/>
      </w:r>
      <w:r w:rsidR="00E95825">
        <w:rPr>
          <w:noProof/>
          <w:lang w:val="es-PE" w:eastAsia="es-PE" w:bidi="ar-SA"/>
        </w:rPr>
        <mc:AlternateContent>
          <mc:Choice Requires="wpg">
            <w:drawing>
              <wp:anchor distT="0" distB="0" distL="114300" distR="114300" simplePos="0" relativeHeight="251671552" behindDoc="0" locked="0" layoutInCell="1" allowOverlap="1">
                <wp:simplePos x="0" y="0"/>
                <wp:positionH relativeFrom="column">
                  <wp:posOffset>-859155</wp:posOffset>
                </wp:positionH>
                <wp:positionV relativeFrom="paragraph">
                  <wp:posOffset>-633095</wp:posOffset>
                </wp:positionV>
                <wp:extent cx="7369810" cy="9542780"/>
                <wp:effectExtent l="7620" t="14605" r="13970" b="15240"/>
                <wp:wrapNone/>
                <wp:docPr id="58"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9810" cy="9542780"/>
                          <a:chOff x="318" y="406"/>
                          <a:chExt cx="11606" cy="15028"/>
                        </a:xfrm>
                      </wpg:grpSpPr>
                      <wpg:grpSp>
                        <wpg:cNvPr id="59" name="Group 544"/>
                        <wpg:cNvGrpSpPr>
                          <a:grpSpLocks/>
                        </wpg:cNvGrpSpPr>
                        <wpg:grpSpPr bwMode="auto">
                          <a:xfrm>
                            <a:off x="318" y="406"/>
                            <a:ext cx="11606" cy="15028"/>
                            <a:chOff x="318" y="406"/>
                            <a:chExt cx="11606" cy="15028"/>
                          </a:xfrm>
                        </wpg:grpSpPr>
                        <wps:wsp>
                          <wps:cNvPr id="60" name="Rectangle 545" descr="Zig zag"/>
                          <wps:cNvSpPr>
                            <a:spLocks noChangeArrowheads="1"/>
                          </wps:cNvSpPr>
                          <wps:spPr bwMode="auto">
                            <a:xfrm>
                              <a:off x="336" y="406"/>
                              <a:ext cx="11588" cy="15028"/>
                            </a:xfrm>
                            <a:prstGeom prst="rect">
                              <a:avLst/>
                            </a:prstGeom>
                            <a:pattFill prst="zigZag">
                              <a:fgClr>
                                <a:srgbClr val="B8CCE4"/>
                              </a:fgClr>
                              <a:bgClr>
                                <a:srgbClr val="BFBFBF"/>
                              </a:bgClr>
                            </a:patt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61" name="Rectangle 546"/>
                          <wps:cNvSpPr>
                            <a:spLocks noChangeArrowheads="1"/>
                          </wps:cNvSpPr>
                          <wps:spPr bwMode="auto">
                            <a:xfrm>
                              <a:off x="3445" y="406"/>
                              <a:ext cx="8479" cy="15028"/>
                            </a:xfrm>
                            <a:prstGeom prst="rect">
                              <a:avLst/>
                            </a:prstGeom>
                            <a:solidFill>
                              <a:srgbClr val="243F60">
                                <a:alpha val="8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E12CCC" w:rsidRPr="002D7F6D" w:rsidRDefault="00E12CCC" w:rsidP="002D7F6D">
                                <w:pPr>
                                  <w:pStyle w:val="Sinespaciado"/>
                                  <w:rPr>
                                    <w:rFonts w:eastAsia="Arial Black" w:cs="Calibri"/>
                                    <w:b/>
                                    <w:bCs/>
                                    <w:color w:val="FFFFFF"/>
                                    <w:sz w:val="52"/>
                                    <w:szCs w:val="52"/>
                                  </w:rPr>
                                </w:pPr>
                                <w:r w:rsidRPr="002D7F6D">
                                  <w:rPr>
                                    <w:rFonts w:eastAsia="Arial Black" w:cs="Calibri"/>
                                    <w:b/>
                                    <w:bCs/>
                                    <w:color w:val="FFFFFF"/>
                                    <w:sz w:val="52"/>
                                    <w:szCs w:val="52"/>
                                  </w:rPr>
                                  <w:t xml:space="preserve">Análisis y Diseño de la Arquitectura de Procesos  para la Pequeña Minería - </w:t>
                                </w:r>
                                <w:r w:rsidRPr="002D7F6D">
                                  <w:rPr>
                                    <w:rFonts w:eastAsia="Arial Black" w:cs="Calibri"/>
                                    <w:b/>
                                    <w:bCs/>
                                    <w:color w:val="FFFFFF"/>
                                    <w:sz w:val="52"/>
                                    <w:szCs w:val="52"/>
                                  </w:rPr>
                                  <w:br/>
                                  <w:t>Proceso de Logística</w:t>
                                </w:r>
                              </w:p>
                              <w:p w:rsidR="00E12CCC" w:rsidRPr="002D7F6D" w:rsidRDefault="00E12CCC" w:rsidP="002D7F6D">
                                <w:pPr>
                                  <w:pStyle w:val="Sinespaciado"/>
                                  <w:rPr>
                                    <w:rFonts w:eastAsia="Arial Black" w:cs="Calibri"/>
                                    <w:b/>
                                    <w:bCs/>
                                    <w:color w:val="FFFFFF"/>
                                    <w:sz w:val="52"/>
                                    <w:szCs w:val="52"/>
                                  </w:rPr>
                                </w:pPr>
                              </w:p>
                              <w:p w:rsidR="00E12CCC" w:rsidRPr="002D7F6D" w:rsidRDefault="00E12CCC" w:rsidP="002D7F6D">
                                <w:pPr>
                                  <w:pStyle w:val="Sinespaciado"/>
                                  <w:rPr>
                                    <w:rFonts w:cs="Calibri"/>
                                    <w:color w:val="FFFFFF"/>
                                    <w:sz w:val="40"/>
                                    <w:szCs w:val="40"/>
                                    <w:lang w:val="es-ES"/>
                                  </w:rPr>
                                </w:pPr>
                                <w:r w:rsidRPr="002D7F6D">
                                  <w:rPr>
                                    <w:rFonts w:eastAsia="Arial Black" w:cs="Calibri"/>
                                    <w:bCs/>
                                    <w:color w:val="FFFFFF"/>
                                    <w:sz w:val="40"/>
                                    <w:szCs w:val="40"/>
                                  </w:rPr>
                                  <w:t>Project Charter</w:t>
                                </w:r>
                              </w:p>
                              <w:p w:rsidR="00E12CCC" w:rsidRPr="002D7F6D" w:rsidRDefault="00E12CCC" w:rsidP="002D7F6D">
                                <w:pPr>
                                  <w:pStyle w:val="Sinespaciado"/>
                                  <w:rPr>
                                    <w:color w:val="FFFFFF"/>
                                    <w:lang w:val="es-ES"/>
                                  </w:rPr>
                                </w:pPr>
                              </w:p>
                              <w:p w:rsidR="00E12CCC" w:rsidRPr="002D7F6D" w:rsidRDefault="00E12CCC" w:rsidP="002D7F6D">
                                <w:pPr>
                                  <w:pStyle w:val="Sinespaciado"/>
                                  <w:rPr>
                                    <w:color w:val="FFFFFF"/>
                                    <w:lang w:val="es-ES"/>
                                  </w:rPr>
                                </w:pPr>
                                <w:r w:rsidRPr="002D7F6D">
                                  <w:rPr>
                                    <w:color w:val="FFFFFF"/>
                                    <w:lang w:val="es-ES"/>
                                  </w:rPr>
                                  <w:t>Versión 1.1</w:t>
                                </w:r>
                              </w:p>
                            </w:txbxContent>
                          </wps:txbx>
                          <wps:bodyPr rot="0" vert="horz" wrap="square" lIns="228600" tIns="1371600" rIns="457200" bIns="45720" anchor="t" anchorCtr="0" upright="1">
                            <a:noAutofit/>
                          </wps:bodyPr>
                        </wps:wsp>
                        <wpg:grpSp>
                          <wpg:cNvPr id="62" name="Group 547"/>
                          <wpg:cNvGrpSpPr>
                            <a:grpSpLocks/>
                          </wpg:cNvGrpSpPr>
                          <wpg:grpSpPr bwMode="auto">
                            <a:xfrm>
                              <a:off x="318" y="3425"/>
                              <a:ext cx="3127" cy="6070"/>
                              <a:chOff x="654" y="3599"/>
                              <a:chExt cx="2880" cy="5760"/>
                            </a:xfrm>
                          </wpg:grpSpPr>
                          <wps:wsp>
                            <wps:cNvPr id="63" name="Rectangle 548"/>
                            <wps:cNvSpPr>
                              <a:spLocks noChangeArrowheads="1"/>
                            </wps:cNvSpPr>
                            <wps:spPr bwMode="auto">
                              <a:xfrm flipH="1">
                                <a:off x="2094" y="6479"/>
                                <a:ext cx="1440" cy="1440"/>
                              </a:xfrm>
                              <a:prstGeom prst="rect">
                                <a:avLst/>
                              </a:prstGeom>
                              <a:solidFill>
                                <a:srgbClr val="365F91">
                                  <a:alpha val="8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64" name="Rectangle 549"/>
                            <wps:cNvSpPr>
                              <a:spLocks noChangeArrowheads="1"/>
                            </wps:cNvSpPr>
                            <wps:spPr bwMode="auto">
                              <a:xfrm flipH="1">
                                <a:off x="2094" y="5039"/>
                                <a:ext cx="1440" cy="1440"/>
                              </a:xfrm>
                              <a:prstGeom prst="rect">
                                <a:avLst/>
                              </a:prstGeom>
                              <a:solidFill>
                                <a:srgbClr val="365F91">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65" name="Rectangle 550"/>
                            <wps:cNvSpPr>
                              <a:spLocks noChangeArrowheads="1"/>
                            </wps:cNvSpPr>
                            <wps:spPr bwMode="auto">
                              <a:xfrm flipH="1">
                                <a:off x="654" y="5039"/>
                                <a:ext cx="1440" cy="1440"/>
                              </a:xfrm>
                              <a:prstGeom prst="rect">
                                <a:avLst/>
                              </a:prstGeom>
                              <a:solidFill>
                                <a:srgbClr val="365F91">
                                  <a:alpha val="8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66" name="Rectangle 551"/>
                            <wps:cNvSpPr>
                              <a:spLocks noChangeArrowheads="1"/>
                            </wps:cNvSpPr>
                            <wps:spPr bwMode="auto">
                              <a:xfrm flipH="1">
                                <a:off x="654" y="3599"/>
                                <a:ext cx="1440" cy="1440"/>
                              </a:xfrm>
                              <a:prstGeom prst="rect">
                                <a:avLst/>
                              </a:prstGeom>
                              <a:solidFill>
                                <a:srgbClr val="365F91">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67" name="Rectangle 552"/>
                            <wps:cNvSpPr>
                              <a:spLocks noChangeArrowheads="1"/>
                            </wps:cNvSpPr>
                            <wps:spPr bwMode="auto">
                              <a:xfrm flipH="1">
                                <a:off x="654" y="6479"/>
                                <a:ext cx="1440" cy="1440"/>
                              </a:xfrm>
                              <a:prstGeom prst="rect">
                                <a:avLst/>
                              </a:prstGeom>
                              <a:solidFill>
                                <a:srgbClr val="365F91">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68" name="Rectangle 553"/>
                            <wps:cNvSpPr>
                              <a:spLocks noChangeArrowheads="1"/>
                            </wps:cNvSpPr>
                            <wps:spPr bwMode="auto">
                              <a:xfrm flipH="1">
                                <a:off x="2094" y="7919"/>
                                <a:ext cx="1440" cy="1440"/>
                              </a:xfrm>
                              <a:prstGeom prst="rect">
                                <a:avLst/>
                              </a:prstGeom>
                              <a:solidFill>
                                <a:srgbClr val="365F91">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69" name="Rectangle 554"/>
                          <wps:cNvSpPr>
                            <a:spLocks noChangeArrowheads="1"/>
                          </wps:cNvSpPr>
                          <wps:spPr bwMode="auto">
                            <a:xfrm flipH="1">
                              <a:off x="2688" y="406"/>
                              <a:ext cx="1564" cy="1518"/>
                            </a:xfrm>
                            <a:prstGeom prst="rect">
                              <a:avLst/>
                            </a:prstGeom>
                            <a:solidFill>
                              <a:srgbClr val="C0504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E12CCC" w:rsidRPr="002D7F6D" w:rsidRDefault="00E12CCC" w:rsidP="002D7F6D">
                                <w:pPr>
                                  <w:jc w:val="center"/>
                                  <w:rPr>
                                    <w:color w:val="FFFFFF"/>
                                    <w:sz w:val="48"/>
                                    <w:szCs w:val="52"/>
                                  </w:rPr>
                                </w:pPr>
                                <w:r w:rsidRPr="002D7F6D">
                                  <w:rPr>
                                    <w:color w:val="FFFFFF"/>
                                    <w:sz w:val="52"/>
                                    <w:szCs w:val="52"/>
                                  </w:rPr>
                                  <w:t>2011</w:t>
                                </w:r>
                              </w:p>
                            </w:txbxContent>
                          </wps:txbx>
                          <wps:bodyPr rot="0" vert="horz" wrap="square" lIns="91440" tIns="45720" rIns="91440" bIns="45720" anchor="b" anchorCtr="0" upright="1">
                            <a:noAutofit/>
                          </wps:bodyPr>
                        </wps:wsp>
                      </wpg:grpSp>
                      <wpg:grpSp>
                        <wpg:cNvPr id="70" name="Group 555"/>
                        <wpg:cNvGrpSpPr>
                          <a:grpSpLocks/>
                        </wpg:cNvGrpSpPr>
                        <wpg:grpSpPr bwMode="auto">
                          <a:xfrm>
                            <a:off x="3447" y="13758"/>
                            <a:ext cx="8168" cy="1382"/>
                            <a:chOff x="3447" y="13758"/>
                            <a:chExt cx="8168" cy="1382"/>
                          </a:xfrm>
                        </wpg:grpSpPr>
                        <wps:wsp>
                          <wps:cNvPr id="71" name="Rectangle 556"/>
                          <wps:cNvSpPr>
                            <a:spLocks noChangeArrowheads="1"/>
                          </wps:cNvSpPr>
                          <wps:spPr bwMode="auto">
                            <a:xfrm>
                              <a:off x="3447" y="13758"/>
                              <a:ext cx="7104" cy="1382"/>
                            </a:xfrm>
                            <a:prstGeom prst="rect">
                              <a:avLst/>
                            </a:prstGeom>
                            <a:noFill/>
                            <a:ln>
                              <a:noFill/>
                            </a:ln>
                            <a:effectLst/>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E12CCC" w:rsidRPr="002D7F6D" w:rsidRDefault="00E12CCC" w:rsidP="002D7F6D">
                                <w:pPr>
                                  <w:pStyle w:val="Sinespaciado"/>
                                  <w:ind w:left="3600"/>
                                  <w:jc w:val="right"/>
                                  <w:rPr>
                                    <w:color w:val="FFFFFF"/>
                                  </w:rPr>
                                </w:pPr>
                                <w:r w:rsidRPr="002D7F6D">
                                  <w:rPr>
                                    <w:color w:val="FFFFFF"/>
                                  </w:rPr>
                                  <w:t xml:space="preserve">       </w:t>
                                </w:r>
                                <w:r w:rsidR="00E95825">
                                  <w:rPr>
                                    <w:noProof/>
                                    <w:lang w:eastAsia="es-PE"/>
                                  </w:rPr>
                                  <w:drawing>
                                    <wp:inline distT="0" distB="0" distL="0" distR="0">
                                      <wp:extent cx="1491615" cy="408940"/>
                                      <wp:effectExtent l="0" t="0" r="0" b="0"/>
                                      <wp:docPr id="23" name="1 Imagen" descr="Descripción: Logo Bank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Descripción: Logo BankMin.jpg"/>
                                              <pic:cNvPicPr>
                                                <a:picLocks noChangeAspect="1" noChangeArrowheads="1"/>
                                              </pic:cNvPicPr>
                                            </pic:nvPicPr>
                                            <pic:blipFill>
                                              <a:blip r:embed="rId47">
                                                <a:clrChange>
                                                  <a:clrFrom>
                                                    <a:srgbClr val="FFFFFF"/>
                                                  </a:clrFrom>
                                                  <a:clrTo>
                                                    <a:srgbClr val="FFFFFF">
                                                      <a:alpha val="0"/>
                                                    </a:srgbClr>
                                                  </a:clrTo>
                                                </a:clrChange>
                                                <a:lum bright="-10000" contrast="20000"/>
                                                <a:extLst>
                                                  <a:ext uri="{28A0092B-C50C-407E-A947-70E740481C1C}">
                                                    <a14:useLocalDpi xmlns:a14="http://schemas.microsoft.com/office/drawing/2010/main" val="0"/>
                                                  </a:ext>
                                                </a:extLst>
                                              </a:blip>
                                              <a:srcRect/>
                                              <a:stretch>
                                                <a:fillRect/>
                                              </a:stretch>
                                            </pic:blipFill>
                                            <pic:spPr bwMode="auto">
                                              <a:xfrm>
                                                <a:off x="0" y="0"/>
                                                <a:ext cx="1491615" cy="408940"/>
                                              </a:xfrm>
                                              <a:prstGeom prst="rect">
                                                <a:avLst/>
                                              </a:prstGeom>
                                              <a:noFill/>
                                              <a:ln>
                                                <a:noFill/>
                                              </a:ln>
                                            </pic:spPr>
                                          </pic:pic>
                                        </a:graphicData>
                                      </a:graphic>
                                    </wp:inline>
                                  </w:drawing>
                                </w:r>
                              </w:p>
                            </w:txbxContent>
                          </wps:txbx>
                          <wps:bodyPr rot="0" vert="horz" wrap="square" lIns="91440" tIns="0" rIns="91440" bIns="0" anchor="b" anchorCtr="0" upright="1">
                            <a:noAutofit/>
                          </wps:bodyPr>
                        </wps:wsp>
                        <wpg:grpSp>
                          <wpg:cNvPr id="72" name="Group 557"/>
                          <wpg:cNvGrpSpPr>
                            <a:grpSpLocks/>
                          </wpg:cNvGrpSpPr>
                          <wpg:grpSpPr bwMode="auto">
                            <a:xfrm>
                              <a:off x="10833" y="14380"/>
                              <a:ext cx="782" cy="760"/>
                              <a:chOff x="10833" y="14380"/>
                              <a:chExt cx="782" cy="760"/>
                            </a:xfrm>
                          </wpg:grpSpPr>
                          <wps:wsp>
                            <wps:cNvPr id="73" name="Rectangle 558"/>
                            <wps:cNvSpPr>
                              <a:spLocks noChangeArrowheads="1"/>
                            </wps:cNvSpPr>
                            <wps:spPr bwMode="auto">
                              <a:xfrm flipV="1">
                                <a:off x="10833" y="14757"/>
                                <a:ext cx="391" cy="383"/>
                              </a:xfrm>
                              <a:prstGeom prst="rect">
                                <a:avLst/>
                              </a:prstGeom>
                              <a:solidFill>
                                <a:srgbClr val="243F60">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74" name="Rectangle 559"/>
                            <wps:cNvSpPr>
                              <a:spLocks noChangeArrowheads="1"/>
                            </wps:cNvSpPr>
                            <wps:spPr bwMode="auto">
                              <a:xfrm flipV="1">
                                <a:off x="10833" y="14380"/>
                                <a:ext cx="391" cy="383"/>
                              </a:xfrm>
                              <a:prstGeom prst="rect">
                                <a:avLst/>
                              </a:prstGeom>
                              <a:solidFill>
                                <a:srgbClr val="C0504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75" name="Rectangle 560"/>
                            <wps:cNvSpPr>
                              <a:spLocks noChangeArrowheads="1"/>
                            </wps:cNvSpPr>
                            <wps:spPr bwMode="auto">
                              <a:xfrm flipV="1">
                                <a:off x="11224" y="14380"/>
                                <a:ext cx="391" cy="383"/>
                              </a:xfrm>
                              <a:prstGeom prst="rect">
                                <a:avLst/>
                              </a:prstGeom>
                              <a:solidFill>
                                <a:srgbClr val="243F60">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id="Group 543" o:spid="_x0000_s1081" style="position:absolute;margin-left:-67.65pt;margin-top:-49.85pt;width:580.3pt;height:751.4pt;z-index:251671552" coordorigin="318,406" coordsize="11606,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">
                <v:group id="Group 544" o:spid="_x0000_s1082" style="position:absolute;left:318;top:406;width:11606;height:15028" coordorigin="318,406" coordsize="11606,150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rect id="Rectangle 545" o:spid="_x0000_s1083" alt="Zig zag" style="position:absolute;left:336;top:406;width:11588;height:150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1+D8IA&#10;AADbAAAADwAAAGRycy9kb3ducmV2LnhtbERPz2vCMBS+D/wfwhO8rakDO+mMMgRhKKxb58HdHs2z&#10;LWteShJt/e+Xg+Dx4/u92oymE1dyvrWsYJ6kIIgrq1uuFRx/ds9LED4ga+wsk4IbedisJ08rzLUd&#10;+JuuZahFDGGfo4ImhD6X0lcNGfSJ7Ykjd7bOYIjQ1VI7HGK46eRLmmbSYMuxocGetg1Vf+XFKODt&#10;/uDs8Huuv4ZTsS8+l4vLa6XUbDq+v4EINIaH+O7+0AqyuD5+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zX4PwgAAANsAAAAPAAAAAAAAAAAAAAAAAJgCAABkcnMvZG93&#10;bnJldi54bWxQSwUGAAAAAAQABAD1AAAAhwMAAAAA&#10;" fillcolor="#b8cce4" strokecolor="white" strokeweight="1pt">
                    <v:fill r:id="rId82" o:title="" color2="#bfbfbf" type="pattern"/>
                    <v:shadow color="#d8d8d8" offset="3pt,3pt"/>
                  </v:rect>
                  <v:rect id="Rectangle 546" o:spid="_x0000_s1084" style="position:absolute;left:3445;top:406;width:8479;height:15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xN1MIA&#10;AADbAAAADwAAAGRycy9kb3ducmV2LnhtbESPQYvCMBSE7wv+h/AEb2viHlytRhFhQXrqqgePj+aZ&#10;FpuX0sS2/vvNwsIeh5n5htnuR9eInrpQe9awmCsQxKU3NVsN18vX+wpEiMgGG8+k4UUB9rvJ2xYz&#10;4wf+pv4crUgQDhlqqGJsMylDWZHDMPctcfLuvnMYk+ysNB0OCe4a+aHUUjqsOS1U2NKxovJxfjoN&#10;w2dRN+vDNSq1etlb3mNx8bnWs+l42ICINMb/8F/7ZDQsF/D7Jf0A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3E3UwgAAANsAAAAPAAAAAAAAAAAAAAAAAJgCAABkcnMvZG93&#10;bnJldi54bWxQSwUGAAAAAAQABAD1AAAAhwMAAAAA&#10;" fillcolor="#243f60" strokecolor="white" strokeweight="1pt">
                    <v:fill opacity="52428f"/>
                    <v:shadow color="#d8d8d8" offset="3pt,3pt"/>
                    <v:textbox inset="18pt,108pt,36pt">
                      <w:txbxContent>
                        <w:p w:rsidR="00E12CCC" w:rsidRPr="002D7F6D" w:rsidRDefault="00E12CCC" w:rsidP="002D7F6D">
                          <w:pPr>
                            <w:pStyle w:val="Sinespaciado"/>
                            <w:rPr>
                              <w:rFonts w:eastAsia="Arial Black" w:cs="Calibri"/>
                              <w:b/>
                              <w:bCs/>
                              <w:color w:val="FFFFFF"/>
                              <w:sz w:val="52"/>
                              <w:szCs w:val="52"/>
                            </w:rPr>
                          </w:pPr>
                          <w:r w:rsidRPr="002D7F6D">
                            <w:rPr>
                              <w:rFonts w:eastAsia="Arial Black" w:cs="Calibri"/>
                              <w:b/>
                              <w:bCs/>
                              <w:color w:val="FFFFFF"/>
                              <w:sz w:val="52"/>
                              <w:szCs w:val="52"/>
                            </w:rPr>
                            <w:t xml:space="preserve">Análisis y Diseño de la Arquitectura de Procesos  para la Pequeña Minería - </w:t>
                          </w:r>
                          <w:r w:rsidRPr="002D7F6D">
                            <w:rPr>
                              <w:rFonts w:eastAsia="Arial Black" w:cs="Calibri"/>
                              <w:b/>
                              <w:bCs/>
                              <w:color w:val="FFFFFF"/>
                              <w:sz w:val="52"/>
                              <w:szCs w:val="52"/>
                            </w:rPr>
                            <w:br/>
                            <w:t>Proceso de Logística</w:t>
                          </w:r>
                        </w:p>
                        <w:p w:rsidR="00E12CCC" w:rsidRPr="002D7F6D" w:rsidRDefault="00E12CCC" w:rsidP="002D7F6D">
                          <w:pPr>
                            <w:pStyle w:val="Sinespaciado"/>
                            <w:rPr>
                              <w:rFonts w:eastAsia="Arial Black" w:cs="Calibri"/>
                              <w:b/>
                              <w:bCs/>
                              <w:color w:val="FFFFFF"/>
                              <w:sz w:val="52"/>
                              <w:szCs w:val="52"/>
                            </w:rPr>
                          </w:pPr>
                        </w:p>
                        <w:p w:rsidR="00E12CCC" w:rsidRPr="002D7F6D" w:rsidRDefault="00E12CCC" w:rsidP="002D7F6D">
                          <w:pPr>
                            <w:pStyle w:val="Sinespaciado"/>
                            <w:rPr>
                              <w:rFonts w:cs="Calibri"/>
                              <w:color w:val="FFFFFF"/>
                              <w:sz w:val="40"/>
                              <w:szCs w:val="40"/>
                              <w:lang w:val="es-ES"/>
                            </w:rPr>
                          </w:pPr>
                          <w:r w:rsidRPr="002D7F6D">
                            <w:rPr>
                              <w:rFonts w:eastAsia="Arial Black" w:cs="Calibri"/>
                              <w:bCs/>
                              <w:color w:val="FFFFFF"/>
                              <w:sz w:val="40"/>
                              <w:szCs w:val="40"/>
                            </w:rPr>
                            <w:t>Project Charter</w:t>
                          </w:r>
                        </w:p>
                        <w:p w:rsidR="00E12CCC" w:rsidRPr="002D7F6D" w:rsidRDefault="00E12CCC" w:rsidP="002D7F6D">
                          <w:pPr>
                            <w:pStyle w:val="Sinespaciado"/>
                            <w:rPr>
                              <w:color w:val="FFFFFF"/>
                              <w:lang w:val="es-ES"/>
                            </w:rPr>
                          </w:pPr>
                        </w:p>
                        <w:p w:rsidR="00E12CCC" w:rsidRPr="002D7F6D" w:rsidRDefault="00E12CCC" w:rsidP="002D7F6D">
                          <w:pPr>
                            <w:pStyle w:val="Sinespaciado"/>
                            <w:rPr>
                              <w:color w:val="FFFFFF"/>
                              <w:lang w:val="es-ES"/>
                            </w:rPr>
                          </w:pPr>
                          <w:r w:rsidRPr="002D7F6D">
                            <w:rPr>
                              <w:color w:val="FFFFFF"/>
                              <w:lang w:val="es-ES"/>
                            </w:rPr>
                            <w:t>Versión 1.1</w:t>
                          </w:r>
                        </w:p>
                      </w:txbxContent>
                    </v:textbox>
                  </v:rect>
                  <v:group id="Group 547" o:spid="_x0000_s1085" style="position:absolute;left:318;top:3425;width:3127;height:6070"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rect id="Rectangle 548" o:spid="_x0000_s1086"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59LsUA&#10;AADbAAAADwAAAGRycy9kb3ducmV2LnhtbESPT2vCQBTE70K/w/IKvemmCsFGVym1hUL1EFuq3h7Z&#10;lz80+zZktyb59q4geBxm5jfMct2bWpypdZVlBc+TCARxZnXFhYKf74/xHITzyBpry6RgIAfr1cNo&#10;iYm2Had03vtCBAi7BBWU3jeJlC4ryaCb2IY4eLltDfog20LqFrsAN7WcRlEsDVYcFkps6K2k7G//&#10;bxTMtphuXg7DO/3uTl+8NTJvjrlST4/96wKEp97fw7f2p1YQz+D6JfwAu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vn0uxQAAANsAAAAPAAAAAAAAAAAAAAAAAJgCAABkcnMv&#10;ZG93bnJldi54bWxQSwUGAAAAAAQABAD1AAAAigMAAAAA&#10;" fillcolor="#365f91" strokecolor="white" strokeweight="1pt">
                      <v:fill opacity="52428f"/>
                      <v:shadow color="#d8d8d8" offset="3pt,3pt"/>
                    </v:rect>
                    <v:rect id="Rectangle 549" o:spid="_x0000_s1087"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F5U8IA&#10;AADbAAAADwAAAGRycy9kb3ducmV2LnhtbESPT4vCMBTE7wt+h/AEL6KpIkW6RlkEQfDgf89vm7dt&#10;bfNSmqj12xtB2OMwM79hZovWVOJOjSssKxgNIxDEqdUFZwpOx9VgCsJ5ZI2VZVLwJAeLeedrhom2&#10;D97T/eAzESDsElSQe18nUro0J4NuaGvi4P3ZxqAPssmkbvAR4KaS4yiKpcGCw0KONS1zSsvDzSgo&#10;r+V5Y/nK/SfHv9vzrn/Z1KRUr9v+fIPw1Pr/8Ke91griCby/hB8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XlTwgAAANsAAAAPAAAAAAAAAAAAAAAAAJgCAABkcnMvZG93&#10;bnJldi54bWxQSwUGAAAAAAQABAD1AAAAhwMAAAAA&#10;" fillcolor="#365f91" strokecolor="white" strokeweight="1pt">
                      <v:fill opacity="32896f"/>
                      <v:shadow color="#d8d8d8" offset="3pt,3pt"/>
                    </v:rect>
                    <v:rect id="Rectangle 550" o:spid="_x0000_s1088"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AwcUA&#10;AADbAAAADwAAAGRycy9kb3ducmV2LnhtbESPT2vCQBTE74LfYXmCN920UmlTVylthYJ6MC3a3h7Z&#10;lz80+zZk15h8e1cQPA4z8xtmsepMJVpqXGlZwcM0AkGcWl1yruDnez15BuE8ssbKMinoycFqORws&#10;MNb2zHtqE5+LAGEXo4LC+zqW0qUFGXRTWxMHL7ONQR9kk0vd4DnATSUfo2guDZYcFgqs6b2g9D85&#10;GQWzLe4/Xo79Jx12fxveGpnVv5lS41H39grCU+fv4Vv7SyuYP8H1S/gB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G0DBxQAAANsAAAAPAAAAAAAAAAAAAAAAAJgCAABkcnMv&#10;ZG93bnJldi54bWxQSwUGAAAAAAQABAD1AAAAigMAAAAA&#10;" fillcolor="#365f91" strokecolor="white" strokeweight="1pt">
                      <v:fill opacity="52428f"/>
                      <v:shadow color="#d8d8d8" offset="3pt,3pt"/>
                    </v:rect>
                    <v:rect id="Rectangle 551" o:spid="_x0000_s1089"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9Cv8MA&#10;AADbAAAADwAAAGRycy9kb3ducmV2LnhtbESPQWvCQBSE7wX/w/IEL1I39hBKmlVKQRA81Krx/Mw+&#10;k5js25BdTfLvu4WCx2FmvmHS9WAa8aDOVZYVLBcRCOLc6ooLBafj5vUdhPPIGhvLpGAkB+vV5CXF&#10;RNuef+hx8IUIEHYJKii9bxMpXV6SQbewLXHwrrYz6IPsCqk77APcNPItimJpsOKwUGJLXyXl9eFu&#10;FNS3OttZvvF85Pjyne3n511LSs2mw+cHCE+Df4b/21utII7h70v4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9Cv8MAAADbAAAADwAAAAAAAAAAAAAAAACYAgAAZHJzL2Rv&#10;d25yZXYueG1sUEsFBgAAAAAEAAQA9QAAAIgDAAAAAA==&#10;" fillcolor="#365f91" strokecolor="white" strokeweight="1pt">
                      <v:fill opacity="32896f"/>
                      <v:shadow color="#d8d8d8" offset="3pt,3pt"/>
                    </v:rect>
                    <v:rect id="Rectangle 552" o:spid="_x0000_s1090"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PnJMMA&#10;AADbAAAADwAAAGRycy9kb3ducmV2LnhtbESPT4vCMBTE74LfITxhL6LpeqjSNcoiCAse1n/1/LZ5&#10;29Y2L6WJWr+9EQSPw8z8hpkvO1OLK7WutKzgcxyBIM6sLjlXcDysRzMQziNrrC2Tgjs5WC76vTkm&#10;2t54R9e9z0WAsEtQQeF9k0jpsoIMurFtiIP3b1uDPsg2l7rFW4CbWk6iKJYGSw4LBTa0Kiir9hej&#10;oDpX6cbymYd3jv9+0+3wtGlIqY9B9/0FwlPn3+FX+0criKfw/BJ+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PnJMMAAADbAAAADwAAAAAAAAAAAAAAAACYAgAAZHJzL2Rv&#10;d25yZXYueG1sUEsFBgAAAAAEAAQA9QAAAIgDAAAAAA==&#10;" fillcolor="#365f91" strokecolor="white" strokeweight="1pt">
                      <v:fill opacity="32896f"/>
                      <v:shadow color="#d8d8d8" offset="3pt,3pt"/>
                    </v:rect>
                    <v:rect id="Rectangle 553" o:spid="_x0000_s1091"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zVsAA&#10;AADbAAAADwAAAGRycy9kb3ducmV2LnhtbERPy2rCQBTdC/7DcIVuRCftIkjqKEUQCi6qUbu+Zm6T&#10;mMydkJnm8ffOQnB5OO/1djC16Kh1pWUF78sIBHFmdcm5gst5v1iBcB5ZY22ZFIzkYLuZTtaYaNvz&#10;ibrU5yKEsEtQQeF9k0jpsoIMuqVtiAP3Z1uDPsA2l7rFPoSbWn5EUSwNlhwaCmxoV1BWpf9GQXWv&#10;rgfLd56PHN9+rsf576Ehpd5mw9cnCE+Df4mf7m+tIA5jw5fw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xzVsAAAADbAAAADwAAAAAAAAAAAAAAAACYAgAAZHJzL2Rvd25y&#10;ZXYueG1sUEsFBgAAAAAEAAQA9QAAAIUDAAAAAA==&#10;" fillcolor="#365f91" strokecolor="white" strokeweight="1pt">
                      <v:fill opacity="32896f"/>
                      <v:shadow color="#d8d8d8" offset="3pt,3pt"/>
                    </v:rect>
                  </v:group>
                  <v:rect id="Rectangle 554" o:spid="_x0000_s1092" style="position:absolute;left:2688;top:406;width:1564;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A8+8IA&#10;AADbAAAADwAAAGRycy9kb3ducmV2LnhtbESP0YrCMBRE3wX/IVzBF9FUYYtWo0hh0QUf1uoHXJpr&#10;U2xuSpPV+vebBWEfh5k5w2x2vW3EgzpfO1YwnyUgiEuna64UXC+f0yUIH5A1No5JwYs87LbDwQYz&#10;7Z58pkcRKhEh7DNUYEJoMyl9aciin7mWOHo311kMUXaV1B0+I9w2cpEkqbRYc1ww2FJuqLwXP1bB&#10;R/5VnY6lzo306WT1vc/p4AqlxqN+vwYRqA//4Xf7qBWkK/j7En+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sDz7wgAAANsAAAAPAAAAAAAAAAAAAAAAAJgCAABkcnMvZG93&#10;bnJldi54bWxQSwUGAAAAAAQABAD1AAAAhwMAAAAA&#10;" fillcolor="#c0504d" strokecolor="white" strokeweight="1pt">
                    <v:shadow color="#d8d8d8" offset="3pt,3pt"/>
                    <v:textbox>
                      <w:txbxContent>
                        <w:p w:rsidR="00E12CCC" w:rsidRPr="002D7F6D" w:rsidRDefault="00E12CCC" w:rsidP="002D7F6D">
                          <w:pPr>
                            <w:jc w:val="center"/>
                            <w:rPr>
                              <w:color w:val="FFFFFF"/>
                              <w:sz w:val="48"/>
                              <w:szCs w:val="52"/>
                            </w:rPr>
                          </w:pPr>
                          <w:r w:rsidRPr="002D7F6D">
                            <w:rPr>
                              <w:color w:val="FFFFFF"/>
                              <w:sz w:val="52"/>
                              <w:szCs w:val="52"/>
                            </w:rPr>
                            <w:t>2011</w:t>
                          </w:r>
                        </w:p>
                      </w:txbxContent>
                    </v:textbox>
                  </v:rect>
                </v:group>
                <v:group id="Group 555" o:spid="_x0000_s1093" style="position:absolute;left:3447;top:13758;width:8168;height:1382" coordorigin="3447,13758" coordsize="8168,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rect id="Rectangle 556" o:spid="_x0000_s1094" style="position:absolute;left:3447;top:13758;width:7104;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v0a8EA&#10;AADbAAAADwAAAGRycy9kb3ducmV2LnhtbESPQYvCMBSE74L/ITzBm6b1oNJtFBEE2dvaPXh8Ns+2&#10;bPNSklSz/34jCHscZuYbptxH04sHOd9ZVpAvMxDEtdUdNwq+q9NiC8IHZI29ZVLwSx72u+mkxELb&#10;J3/R4xIakSDsC1TQhjAUUvq6JYN+aQfi5N2tMxiSdI3UDp8Jbnq5yrK1NNhxWmhxoGNL9c9lNArG&#10;w+18P7qc41BtPn2s+0pec6Xms3j4ABEohv/wu33WCjY5vL6kHyB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b9GvBAAAA2wAAAA8AAAAAAAAAAAAAAAAAmAIAAGRycy9kb3du&#10;cmV2LnhtbFBLBQYAAAAABAAEAPUAAACGAwAAAAA=&#10;" filled="f" stroked="f" strokecolor="white" strokeweight="1pt">
                    <v:fill opacity="52428f"/>
                    <v:textbox inset=",0,,0">
                      <w:txbxContent>
                        <w:p w:rsidR="00E12CCC" w:rsidRPr="002D7F6D" w:rsidRDefault="00E12CCC" w:rsidP="002D7F6D">
                          <w:pPr>
                            <w:pStyle w:val="Sinespaciado"/>
                            <w:ind w:left="3600"/>
                            <w:jc w:val="right"/>
                            <w:rPr>
                              <w:color w:val="FFFFFF"/>
                            </w:rPr>
                          </w:pPr>
                          <w:r w:rsidRPr="002D7F6D">
                            <w:rPr>
                              <w:color w:val="FFFFFF"/>
                            </w:rPr>
                            <w:t xml:space="preserve">       </w:t>
                          </w:r>
                          <w:r w:rsidR="00E95825">
                            <w:rPr>
                              <w:noProof/>
                              <w:lang w:eastAsia="es-PE"/>
                            </w:rPr>
                            <w:drawing>
                              <wp:inline distT="0" distB="0" distL="0" distR="0">
                                <wp:extent cx="1491615" cy="408940"/>
                                <wp:effectExtent l="0" t="0" r="0" b="0"/>
                                <wp:docPr id="23" name="1 Imagen" descr="Descripción: Logo Bank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Descripción: Logo BankMin.jpg"/>
                                        <pic:cNvPicPr>
                                          <a:picLocks noChangeAspect="1" noChangeArrowheads="1"/>
                                        </pic:cNvPicPr>
                                      </pic:nvPicPr>
                                      <pic:blipFill>
                                        <a:blip r:embed="rId47">
                                          <a:clrChange>
                                            <a:clrFrom>
                                              <a:srgbClr val="FFFFFF"/>
                                            </a:clrFrom>
                                            <a:clrTo>
                                              <a:srgbClr val="FFFFFF">
                                                <a:alpha val="0"/>
                                              </a:srgbClr>
                                            </a:clrTo>
                                          </a:clrChange>
                                          <a:lum bright="-10000" contrast="20000"/>
                                          <a:extLst>
                                            <a:ext uri="{28A0092B-C50C-407E-A947-70E740481C1C}">
                                              <a14:useLocalDpi xmlns:a14="http://schemas.microsoft.com/office/drawing/2010/main" val="0"/>
                                            </a:ext>
                                          </a:extLst>
                                        </a:blip>
                                        <a:srcRect/>
                                        <a:stretch>
                                          <a:fillRect/>
                                        </a:stretch>
                                      </pic:blipFill>
                                      <pic:spPr bwMode="auto">
                                        <a:xfrm>
                                          <a:off x="0" y="0"/>
                                          <a:ext cx="1491615" cy="408940"/>
                                        </a:xfrm>
                                        <a:prstGeom prst="rect">
                                          <a:avLst/>
                                        </a:prstGeom>
                                        <a:noFill/>
                                        <a:ln>
                                          <a:noFill/>
                                        </a:ln>
                                      </pic:spPr>
                                    </pic:pic>
                                  </a:graphicData>
                                </a:graphic>
                              </wp:inline>
                            </w:drawing>
                          </w:r>
                        </w:p>
                      </w:txbxContent>
                    </v:textbox>
                  </v:rect>
                  <v:group id="Group 557" o:spid="_x0000_s1095" style="position:absolute;left:10833;top:14380;width:782;height:760" coordorigin="10833,14380" coordsize="782,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rect id="Rectangle 558" o:spid="_x0000_s1096" style="position:absolute;left:10833;top:14757;width:391;height:38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1sAA&#10;AADbAAAADwAAAGRycy9kb3ducmV2LnhtbESPSwvCMBCE74L/IazgTVMVVKpRxAfoQfAFXpdmbYvN&#10;pjRR6783guBxmJlvmOm8NoV4UuVyywp63QgEcWJ1zqmCy3nTGYNwHlljYZkUvMnBfNZsTDHW9sVH&#10;ep58KgKEXYwKMu/LWEqXZGTQdW1JHLybrQz6IKtU6gpfAW4K2Y+ioTSYc1jIsKRlRsn99DAKDnTc&#10;4fVW3Dc79OX6kK7G+/dZqXarXkxAeKr9P/xrb7WC0QC+X8IPkLM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L1sAAAADbAAAADwAAAAAAAAAAAAAAAACYAgAAZHJzL2Rvd25y&#10;ZXYueG1sUEsFBgAAAAAEAAQA9QAAAIUDAAAAAA==&#10;" fillcolor="#243f60" strokecolor="white" strokeweight="1pt">
                      <v:fill opacity="32896f"/>
                      <v:shadow color="#d8d8d8" offset="3pt,3pt"/>
                    </v:rect>
                    <v:rect id="Rectangle 559" o:spid="_x0000_s1097" style="position:absolute;left:10833;top:14380;width:391;height:38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EftsIA&#10;AADbAAAADwAAAGRycy9kb3ducmV2LnhtbESP3WoCMRSE7wXfIRyhd5q1rT+sZhcRWrZXUusDHDfH&#10;zeLmZEmibt++KRR6OczMN8y2HGwn7uRD61jBfJaBIK6dbrlRcPp6m65BhIissXNMCr4pQFmMR1vM&#10;tXvwJ92PsREJwiFHBSbGPpcy1IYshpnriZN3cd5iTNI3Unt8JLjt5HOWLaXFltOCwZ72hurr8WYV&#10;kH6vuvOBl+3+cltw5bV5+YhKPU2G3QZEpCH+h//alVaweoXfL+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0R+2wgAAANsAAAAPAAAAAAAAAAAAAAAAAJgCAABkcnMvZG93&#10;bnJldi54bWxQSwUGAAAAAAQABAD1AAAAhwMAAAAA&#10;" fillcolor="#c0504d" strokecolor="white" strokeweight="1pt">
                      <v:shadow color="#d8d8d8" offset="3pt,3pt"/>
                    </v:rect>
                    <v:rect id="Rectangle 560" o:spid="_x0000_s1098" style="position:absolute;left:11224;top:14380;width:391;height:38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2OcAA&#10;AADbAAAADwAAAGRycy9kb3ducmV2LnhtbESPSwvCMBCE74L/IazgTVMFH1SjiA/Qg+ALvC7N2hab&#10;TWmi1n9vBMHjMDPfMNN5bQrxpMrllhX0uhEI4sTqnFMFl/OmMwbhPLLGwjIpeJOD+azZmGKs7YuP&#10;9Dz5VAQIuxgVZN6XsZQuycig69qSOHg3Wxn0QVap1BW+AtwUsh9FQ2kw57CQYUnLjJL76WEUHOi4&#10;w+utuG926Mv1IV2N9++zUu1WvZiA8FT7f/jX3moFowF8v4QfIG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Sr2OcAAAADbAAAADwAAAAAAAAAAAAAAAACYAgAAZHJzL2Rvd25y&#10;ZXYueG1sUEsFBgAAAAAEAAQA9QAAAIUDAAAAAA==&#10;" fillcolor="#243f60" strokecolor="white" strokeweight="1pt">
                      <v:fill opacity="32896f"/>
                      <v:shadow color="#d8d8d8" offset="3pt,3pt"/>
                    </v:rect>
                  </v:group>
                </v:group>
              </v:group>
            </w:pict>
          </mc:Fallback>
        </mc:AlternateContent>
      </w:r>
      <w:r w:rsidR="00183120">
        <w:br w:type="page"/>
      </w:r>
    </w:p>
    <w:p w:rsidR="00183120" w:rsidRPr="00183120" w:rsidRDefault="00183120" w:rsidP="00183120">
      <w:pPr>
        <w:rPr>
          <w:rFonts w:ascii="Calibri" w:hAnsi="Calibri" w:cs="Calibri"/>
          <w:b/>
          <w:bCs/>
          <w:color w:val="002060"/>
          <w:sz w:val="28"/>
          <w:szCs w:val="28"/>
          <w:lang w:val="es-PE" w:bidi="ar-SA"/>
        </w:rPr>
      </w:pPr>
      <w:r w:rsidRPr="00183120">
        <w:rPr>
          <w:rFonts w:ascii="Calibri" w:hAnsi="Calibri" w:cs="Calibri"/>
          <w:b/>
          <w:bCs/>
          <w:color w:val="002060"/>
          <w:sz w:val="28"/>
          <w:szCs w:val="28"/>
          <w:lang w:val="es-PE" w:bidi="ar-SA"/>
        </w:rPr>
        <w:t>Índice</w:t>
      </w:r>
    </w:p>
    <w:p w:rsidR="00183120" w:rsidRPr="00183120" w:rsidRDefault="00183120" w:rsidP="00183120">
      <w:pPr>
        <w:tabs>
          <w:tab w:val="left" w:pos="1320"/>
          <w:tab w:val="right" w:leader="dot" w:pos="10161"/>
        </w:tabs>
        <w:spacing w:after="100"/>
        <w:rPr>
          <w:rFonts w:ascii="Calibri" w:hAnsi="Calibri"/>
          <w:noProof/>
          <w:lang w:val="es-PE" w:eastAsia="es-PE" w:bidi="ar-SA"/>
        </w:rPr>
      </w:pPr>
      <w:r w:rsidRPr="00183120">
        <w:rPr>
          <w:rFonts w:ascii="Calibri" w:hAnsi="Calibri" w:cs="Calibri"/>
          <w:lang w:val="en-US" w:bidi="ar-SA"/>
        </w:rPr>
        <w:fldChar w:fldCharType="begin"/>
      </w:r>
      <w:r w:rsidRPr="00183120">
        <w:rPr>
          <w:rFonts w:ascii="Calibri" w:hAnsi="Calibri" w:cs="Calibri"/>
          <w:lang w:bidi="ar-SA"/>
        </w:rPr>
        <w:instrText xml:space="preserve"> TOC \o "1-3" \h \z \u </w:instrText>
      </w:r>
      <w:r w:rsidRPr="00183120">
        <w:rPr>
          <w:rFonts w:ascii="Calibri" w:hAnsi="Calibri" w:cs="Calibri"/>
          <w:lang w:val="en-US" w:bidi="ar-SA"/>
        </w:rPr>
        <w:fldChar w:fldCharType="separate"/>
      </w:r>
      <w:hyperlink w:anchor="_Toc290655585" w:history="1">
        <w:r w:rsidRPr="00183120">
          <w:rPr>
            <w:rFonts w:ascii="Calibri" w:hAnsi="Calibri" w:cs="Calibri"/>
            <w:noProof/>
            <w:color w:val="0000FF"/>
            <w:u w:val="single"/>
            <w:lang w:bidi="ar-SA"/>
          </w:rPr>
          <w:t>Sección 1.</w:t>
        </w:r>
        <w:r w:rsidRPr="00183120">
          <w:rPr>
            <w:rFonts w:ascii="Calibri" w:hAnsi="Calibri"/>
            <w:noProof/>
            <w:lang w:val="es-PE" w:eastAsia="es-PE" w:bidi="ar-SA"/>
          </w:rPr>
          <w:tab/>
        </w:r>
        <w:r w:rsidRPr="00183120">
          <w:rPr>
            <w:rFonts w:ascii="Calibri" w:hAnsi="Calibri" w:cs="Calibri"/>
            <w:noProof/>
            <w:color w:val="0000FF"/>
            <w:u w:val="single"/>
            <w:lang w:val="es-PE" w:bidi="ar-SA"/>
          </w:rPr>
          <w:t>Resumen del Proyecto</w:t>
        </w:r>
        <w:r w:rsidRPr="00183120">
          <w:rPr>
            <w:rFonts w:ascii="Calibri" w:hAnsi="Calibri"/>
            <w:noProof/>
            <w:webHidden/>
            <w:lang w:val="en-US" w:bidi="ar-SA"/>
          </w:rPr>
          <w:tab/>
        </w:r>
        <w:r w:rsidRPr="00183120">
          <w:rPr>
            <w:rFonts w:ascii="Calibri" w:hAnsi="Calibri"/>
            <w:noProof/>
            <w:webHidden/>
            <w:lang w:val="en-US" w:bidi="ar-SA"/>
          </w:rPr>
          <w:fldChar w:fldCharType="begin"/>
        </w:r>
        <w:r w:rsidRPr="00183120">
          <w:rPr>
            <w:rFonts w:ascii="Calibri" w:hAnsi="Calibri"/>
            <w:noProof/>
            <w:webHidden/>
            <w:lang w:val="en-US" w:bidi="ar-SA"/>
          </w:rPr>
          <w:instrText xml:space="preserve"> PAGEREF _Toc290655585 \h </w:instrText>
        </w:r>
        <w:r w:rsidRPr="00183120">
          <w:rPr>
            <w:rFonts w:ascii="Calibri" w:hAnsi="Calibri"/>
            <w:noProof/>
            <w:webHidden/>
            <w:lang w:val="en-US" w:bidi="ar-SA"/>
          </w:rPr>
        </w:r>
        <w:r w:rsidRPr="00183120">
          <w:rPr>
            <w:rFonts w:ascii="Calibri" w:hAnsi="Calibri"/>
            <w:noProof/>
            <w:webHidden/>
            <w:lang w:val="en-US" w:bidi="ar-SA"/>
          </w:rPr>
          <w:fldChar w:fldCharType="separate"/>
        </w:r>
        <w:r w:rsidRPr="00183120">
          <w:rPr>
            <w:rFonts w:ascii="Calibri" w:hAnsi="Calibri"/>
            <w:noProof/>
            <w:webHidden/>
            <w:lang w:val="en-US" w:bidi="ar-SA"/>
          </w:rPr>
          <w:t>3</w:t>
        </w:r>
        <w:r w:rsidRPr="00183120">
          <w:rPr>
            <w:rFonts w:ascii="Calibri" w:hAnsi="Calibri"/>
            <w:noProof/>
            <w:webHidden/>
            <w:lang w:val="en-US" w:bidi="ar-SA"/>
          </w:rPr>
          <w:fldChar w:fldCharType="end"/>
        </w:r>
      </w:hyperlink>
    </w:p>
    <w:p w:rsidR="00183120" w:rsidRPr="00183120" w:rsidRDefault="00183120" w:rsidP="00183120">
      <w:pPr>
        <w:tabs>
          <w:tab w:val="left" w:pos="880"/>
          <w:tab w:val="right" w:leader="dot" w:pos="10161"/>
        </w:tabs>
        <w:spacing w:after="100"/>
        <w:ind w:left="220"/>
        <w:rPr>
          <w:rFonts w:ascii="Calibri" w:hAnsi="Calibri"/>
          <w:noProof/>
          <w:lang w:val="es-PE" w:eastAsia="es-PE" w:bidi="ar-SA"/>
        </w:rPr>
      </w:pPr>
      <w:hyperlink w:anchor="_Toc290655586" w:history="1">
        <w:r w:rsidRPr="00183120">
          <w:rPr>
            <w:rFonts w:ascii="Calibri" w:hAnsi="Calibri" w:cs="Calibri"/>
            <w:noProof/>
            <w:color w:val="0000FF"/>
            <w:u w:val="single"/>
            <w:lang w:val="es-PE" w:bidi="ar-SA"/>
          </w:rPr>
          <w:t>1.1</w:t>
        </w:r>
        <w:r w:rsidRPr="00183120">
          <w:rPr>
            <w:rFonts w:ascii="Calibri" w:hAnsi="Calibri"/>
            <w:noProof/>
            <w:lang w:val="es-PE" w:eastAsia="es-PE" w:bidi="ar-SA"/>
          </w:rPr>
          <w:tab/>
        </w:r>
        <w:r w:rsidRPr="00183120">
          <w:rPr>
            <w:rFonts w:ascii="Calibri" w:hAnsi="Calibri" w:cs="Calibri"/>
            <w:noProof/>
            <w:color w:val="0000FF"/>
            <w:u w:val="single"/>
            <w:lang w:val="es-PE" w:bidi="ar-SA"/>
          </w:rPr>
          <w:t>Descripción del Problema</w:t>
        </w:r>
        <w:r w:rsidRPr="00183120">
          <w:rPr>
            <w:rFonts w:ascii="Calibri" w:hAnsi="Calibri"/>
            <w:noProof/>
            <w:webHidden/>
            <w:lang w:val="en-US" w:bidi="ar-SA"/>
          </w:rPr>
          <w:tab/>
        </w:r>
        <w:r w:rsidRPr="00183120">
          <w:rPr>
            <w:rFonts w:ascii="Calibri" w:hAnsi="Calibri"/>
            <w:noProof/>
            <w:webHidden/>
            <w:lang w:val="en-US" w:bidi="ar-SA"/>
          </w:rPr>
          <w:fldChar w:fldCharType="begin"/>
        </w:r>
        <w:r w:rsidRPr="00183120">
          <w:rPr>
            <w:rFonts w:ascii="Calibri" w:hAnsi="Calibri"/>
            <w:noProof/>
            <w:webHidden/>
            <w:lang w:val="en-US" w:bidi="ar-SA"/>
          </w:rPr>
          <w:instrText xml:space="preserve"> PAGEREF _Toc290655586 \h </w:instrText>
        </w:r>
        <w:r w:rsidRPr="00183120">
          <w:rPr>
            <w:rFonts w:ascii="Calibri" w:hAnsi="Calibri"/>
            <w:noProof/>
            <w:webHidden/>
            <w:lang w:val="en-US" w:bidi="ar-SA"/>
          </w:rPr>
        </w:r>
        <w:r w:rsidRPr="00183120">
          <w:rPr>
            <w:rFonts w:ascii="Calibri" w:hAnsi="Calibri"/>
            <w:noProof/>
            <w:webHidden/>
            <w:lang w:val="en-US" w:bidi="ar-SA"/>
          </w:rPr>
          <w:fldChar w:fldCharType="separate"/>
        </w:r>
        <w:r w:rsidRPr="00183120">
          <w:rPr>
            <w:rFonts w:ascii="Calibri" w:hAnsi="Calibri"/>
            <w:noProof/>
            <w:webHidden/>
            <w:lang w:val="en-US" w:bidi="ar-SA"/>
          </w:rPr>
          <w:t>3</w:t>
        </w:r>
        <w:r w:rsidRPr="00183120">
          <w:rPr>
            <w:rFonts w:ascii="Calibri" w:hAnsi="Calibri"/>
            <w:noProof/>
            <w:webHidden/>
            <w:lang w:val="en-US" w:bidi="ar-SA"/>
          </w:rPr>
          <w:fldChar w:fldCharType="end"/>
        </w:r>
      </w:hyperlink>
    </w:p>
    <w:p w:rsidR="00183120" w:rsidRPr="00183120" w:rsidRDefault="00183120" w:rsidP="00183120">
      <w:pPr>
        <w:tabs>
          <w:tab w:val="left" w:pos="880"/>
          <w:tab w:val="right" w:leader="dot" w:pos="10161"/>
        </w:tabs>
        <w:spacing w:after="100"/>
        <w:ind w:left="220"/>
        <w:rPr>
          <w:rFonts w:ascii="Calibri" w:hAnsi="Calibri"/>
          <w:noProof/>
          <w:lang w:val="es-PE" w:eastAsia="es-PE" w:bidi="ar-SA"/>
        </w:rPr>
      </w:pPr>
      <w:hyperlink w:anchor="_Toc290655587" w:history="1">
        <w:r w:rsidRPr="00183120">
          <w:rPr>
            <w:rFonts w:ascii="Calibri" w:hAnsi="Calibri" w:cs="Calibri"/>
            <w:noProof/>
            <w:color w:val="0000FF"/>
            <w:u w:val="single"/>
            <w:lang w:val="es-PE" w:bidi="ar-SA"/>
          </w:rPr>
          <w:t>1.2</w:t>
        </w:r>
        <w:r w:rsidRPr="00183120">
          <w:rPr>
            <w:rFonts w:ascii="Calibri" w:hAnsi="Calibri"/>
            <w:noProof/>
            <w:lang w:val="es-PE" w:eastAsia="es-PE" w:bidi="ar-SA"/>
          </w:rPr>
          <w:tab/>
        </w:r>
        <w:r w:rsidRPr="00183120">
          <w:rPr>
            <w:rFonts w:ascii="Calibri" w:hAnsi="Calibri" w:cs="Calibri"/>
            <w:noProof/>
            <w:color w:val="0000FF"/>
            <w:u w:val="single"/>
            <w:lang w:val="es-PE" w:bidi="ar-SA"/>
          </w:rPr>
          <w:t>Descripción del Proyecto</w:t>
        </w:r>
        <w:r w:rsidRPr="00183120">
          <w:rPr>
            <w:rFonts w:ascii="Calibri" w:hAnsi="Calibri"/>
            <w:noProof/>
            <w:webHidden/>
            <w:lang w:val="en-US" w:bidi="ar-SA"/>
          </w:rPr>
          <w:tab/>
        </w:r>
        <w:r w:rsidRPr="00183120">
          <w:rPr>
            <w:rFonts w:ascii="Calibri" w:hAnsi="Calibri"/>
            <w:noProof/>
            <w:webHidden/>
            <w:lang w:val="en-US" w:bidi="ar-SA"/>
          </w:rPr>
          <w:fldChar w:fldCharType="begin"/>
        </w:r>
        <w:r w:rsidRPr="00183120">
          <w:rPr>
            <w:rFonts w:ascii="Calibri" w:hAnsi="Calibri"/>
            <w:noProof/>
            <w:webHidden/>
            <w:lang w:val="en-US" w:bidi="ar-SA"/>
          </w:rPr>
          <w:instrText xml:space="preserve"> PAGEREF _Toc290655587 \h </w:instrText>
        </w:r>
        <w:r w:rsidRPr="00183120">
          <w:rPr>
            <w:rFonts w:ascii="Calibri" w:hAnsi="Calibri"/>
            <w:noProof/>
            <w:webHidden/>
            <w:lang w:val="en-US" w:bidi="ar-SA"/>
          </w:rPr>
        </w:r>
        <w:r w:rsidRPr="00183120">
          <w:rPr>
            <w:rFonts w:ascii="Calibri" w:hAnsi="Calibri"/>
            <w:noProof/>
            <w:webHidden/>
            <w:lang w:val="en-US" w:bidi="ar-SA"/>
          </w:rPr>
          <w:fldChar w:fldCharType="separate"/>
        </w:r>
        <w:r w:rsidRPr="00183120">
          <w:rPr>
            <w:rFonts w:ascii="Calibri" w:hAnsi="Calibri"/>
            <w:noProof/>
            <w:webHidden/>
            <w:lang w:val="en-US" w:bidi="ar-SA"/>
          </w:rPr>
          <w:t>3</w:t>
        </w:r>
        <w:r w:rsidRPr="00183120">
          <w:rPr>
            <w:rFonts w:ascii="Calibri" w:hAnsi="Calibri"/>
            <w:noProof/>
            <w:webHidden/>
            <w:lang w:val="en-US" w:bidi="ar-SA"/>
          </w:rPr>
          <w:fldChar w:fldCharType="end"/>
        </w:r>
      </w:hyperlink>
    </w:p>
    <w:p w:rsidR="00183120" w:rsidRPr="00183120" w:rsidRDefault="00183120" w:rsidP="00183120">
      <w:pPr>
        <w:tabs>
          <w:tab w:val="left" w:pos="880"/>
          <w:tab w:val="right" w:leader="dot" w:pos="10161"/>
        </w:tabs>
        <w:spacing w:after="100"/>
        <w:ind w:left="220"/>
        <w:rPr>
          <w:rFonts w:ascii="Calibri" w:hAnsi="Calibri"/>
          <w:noProof/>
          <w:lang w:val="es-PE" w:eastAsia="es-PE" w:bidi="ar-SA"/>
        </w:rPr>
      </w:pPr>
      <w:hyperlink w:anchor="_Toc290655588" w:history="1">
        <w:r w:rsidRPr="00183120">
          <w:rPr>
            <w:rFonts w:ascii="Calibri" w:hAnsi="Calibri" w:cs="Calibri"/>
            <w:noProof/>
            <w:color w:val="0000FF"/>
            <w:u w:val="single"/>
            <w:lang w:val="es-PE" w:bidi="ar-SA"/>
          </w:rPr>
          <w:t>1.3</w:t>
        </w:r>
        <w:r w:rsidRPr="00183120">
          <w:rPr>
            <w:rFonts w:ascii="Calibri" w:hAnsi="Calibri"/>
            <w:noProof/>
            <w:lang w:val="es-PE" w:eastAsia="es-PE" w:bidi="ar-SA"/>
          </w:rPr>
          <w:tab/>
        </w:r>
        <w:r w:rsidRPr="00183120">
          <w:rPr>
            <w:rFonts w:ascii="Calibri" w:hAnsi="Calibri" w:cs="Calibri"/>
            <w:noProof/>
            <w:color w:val="0000FF"/>
            <w:u w:val="single"/>
            <w:lang w:val="es-PE" w:bidi="ar-SA"/>
          </w:rPr>
          <w:t>Objetivos</w:t>
        </w:r>
        <w:r w:rsidRPr="00183120">
          <w:rPr>
            <w:rFonts w:ascii="Calibri" w:hAnsi="Calibri"/>
            <w:noProof/>
            <w:webHidden/>
            <w:lang w:val="en-US" w:bidi="ar-SA"/>
          </w:rPr>
          <w:tab/>
        </w:r>
        <w:r w:rsidRPr="00183120">
          <w:rPr>
            <w:rFonts w:ascii="Calibri" w:hAnsi="Calibri"/>
            <w:noProof/>
            <w:webHidden/>
            <w:lang w:val="en-US" w:bidi="ar-SA"/>
          </w:rPr>
          <w:fldChar w:fldCharType="begin"/>
        </w:r>
        <w:r w:rsidRPr="00183120">
          <w:rPr>
            <w:rFonts w:ascii="Calibri" w:hAnsi="Calibri"/>
            <w:noProof/>
            <w:webHidden/>
            <w:lang w:val="en-US" w:bidi="ar-SA"/>
          </w:rPr>
          <w:instrText xml:space="preserve"> PAGEREF _Toc290655588 \h </w:instrText>
        </w:r>
        <w:r w:rsidRPr="00183120">
          <w:rPr>
            <w:rFonts w:ascii="Calibri" w:hAnsi="Calibri"/>
            <w:noProof/>
            <w:webHidden/>
            <w:lang w:val="en-US" w:bidi="ar-SA"/>
          </w:rPr>
        </w:r>
        <w:r w:rsidRPr="00183120">
          <w:rPr>
            <w:rFonts w:ascii="Calibri" w:hAnsi="Calibri"/>
            <w:noProof/>
            <w:webHidden/>
            <w:lang w:val="en-US" w:bidi="ar-SA"/>
          </w:rPr>
          <w:fldChar w:fldCharType="separate"/>
        </w:r>
        <w:r w:rsidRPr="00183120">
          <w:rPr>
            <w:rFonts w:ascii="Calibri" w:hAnsi="Calibri"/>
            <w:noProof/>
            <w:webHidden/>
            <w:lang w:val="en-US" w:bidi="ar-SA"/>
          </w:rPr>
          <w:t>3</w:t>
        </w:r>
        <w:r w:rsidRPr="00183120">
          <w:rPr>
            <w:rFonts w:ascii="Calibri" w:hAnsi="Calibri"/>
            <w:noProof/>
            <w:webHidden/>
            <w:lang w:val="en-US" w:bidi="ar-SA"/>
          </w:rPr>
          <w:fldChar w:fldCharType="end"/>
        </w:r>
      </w:hyperlink>
    </w:p>
    <w:p w:rsidR="00183120" w:rsidRPr="00183120" w:rsidRDefault="00183120" w:rsidP="00183120">
      <w:pPr>
        <w:tabs>
          <w:tab w:val="left" w:pos="880"/>
          <w:tab w:val="right" w:leader="dot" w:pos="10161"/>
        </w:tabs>
        <w:spacing w:after="100"/>
        <w:ind w:left="220"/>
        <w:rPr>
          <w:rFonts w:ascii="Calibri" w:hAnsi="Calibri"/>
          <w:noProof/>
          <w:lang w:val="es-PE" w:eastAsia="es-PE" w:bidi="ar-SA"/>
        </w:rPr>
      </w:pPr>
      <w:hyperlink w:anchor="_Toc290655589" w:history="1">
        <w:r w:rsidRPr="00183120">
          <w:rPr>
            <w:rFonts w:ascii="Calibri" w:hAnsi="Calibri" w:cs="Calibri"/>
            <w:noProof/>
            <w:color w:val="0000FF"/>
            <w:u w:val="single"/>
            <w:lang w:val="es-PE" w:bidi="ar-SA"/>
          </w:rPr>
          <w:t>1.4</w:t>
        </w:r>
        <w:r w:rsidRPr="00183120">
          <w:rPr>
            <w:rFonts w:ascii="Calibri" w:hAnsi="Calibri"/>
            <w:noProof/>
            <w:lang w:val="es-PE" w:eastAsia="es-PE" w:bidi="ar-SA"/>
          </w:rPr>
          <w:tab/>
        </w:r>
        <w:r w:rsidRPr="00183120">
          <w:rPr>
            <w:rFonts w:ascii="Calibri" w:hAnsi="Calibri" w:cs="Calibri"/>
            <w:noProof/>
            <w:color w:val="0000FF"/>
            <w:u w:val="single"/>
            <w:lang w:val="es-PE" w:bidi="ar-SA"/>
          </w:rPr>
          <w:t>Alcance</w:t>
        </w:r>
        <w:r w:rsidRPr="00183120">
          <w:rPr>
            <w:rFonts w:ascii="Calibri" w:hAnsi="Calibri"/>
            <w:noProof/>
            <w:webHidden/>
            <w:lang w:val="en-US" w:bidi="ar-SA"/>
          </w:rPr>
          <w:tab/>
        </w:r>
        <w:r w:rsidRPr="00183120">
          <w:rPr>
            <w:rFonts w:ascii="Calibri" w:hAnsi="Calibri"/>
            <w:noProof/>
            <w:webHidden/>
            <w:lang w:val="en-US" w:bidi="ar-SA"/>
          </w:rPr>
          <w:fldChar w:fldCharType="begin"/>
        </w:r>
        <w:r w:rsidRPr="00183120">
          <w:rPr>
            <w:rFonts w:ascii="Calibri" w:hAnsi="Calibri"/>
            <w:noProof/>
            <w:webHidden/>
            <w:lang w:val="en-US" w:bidi="ar-SA"/>
          </w:rPr>
          <w:instrText xml:space="preserve"> PAGEREF _Toc290655589 \h </w:instrText>
        </w:r>
        <w:r w:rsidRPr="00183120">
          <w:rPr>
            <w:rFonts w:ascii="Calibri" w:hAnsi="Calibri"/>
            <w:noProof/>
            <w:webHidden/>
            <w:lang w:val="en-US" w:bidi="ar-SA"/>
          </w:rPr>
        </w:r>
        <w:r w:rsidRPr="00183120">
          <w:rPr>
            <w:rFonts w:ascii="Calibri" w:hAnsi="Calibri"/>
            <w:noProof/>
            <w:webHidden/>
            <w:lang w:val="en-US" w:bidi="ar-SA"/>
          </w:rPr>
          <w:fldChar w:fldCharType="separate"/>
        </w:r>
        <w:r w:rsidRPr="00183120">
          <w:rPr>
            <w:rFonts w:ascii="Calibri" w:hAnsi="Calibri"/>
            <w:noProof/>
            <w:webHidden/>
            <w:lang w:val="en-US" w:bidi="ar-SA"/>
          </w:rPr>
          <w:t>4</w:t>
        </w:r>
        <w:r w:rsidRPr="00183120">
          <w:rPr>
            <w:rFonts w:ascii="Calibri" w:hAnsi="Calibri"/>
            <w:noProof/>
            <w:webHidden/>
            <w:lang w:val="en-US" w:bidi="ar-SA"/>
          </w:rPr>
          <w:fldChar w:fldCharType="end"/>
        </w:r>
      </w:hyperlink>
    </w:p>
    <w:p w:rsidR="00183120" w:rsidRPr="00183120" w:rsidRDefault="00183120" w:rsidP="00183120">
      <w:pPr>
        <w:tabs>
          <w:tab w:val="left" w:pos="880"/>
          <w:tab w:val="right" w:leader="dot" w:pos="10161"/>
        </w:tabs>
        <w:spacing w:after="100"/>
        <w:ind w:left="220"/>
        <w:rPr>
          <w:rFonts w:ascii="Calibri" w:hAnsi="Calibri"/>
          <w:noProof/>
          <w:lang w:val="es-PE" w:eastAsia="es-PE" w:bidi="ar-SA"/>
        </w:rPr>
      </w:pPr>
      <w:hyperlink w:anchor="_Toc290655590" w:history="1">
        <w:r w:rsidRPr="00183120">
          <w:rPr>
            <w:rFonts w:ascii="Calibri" w:hAnsi="Calibri" w:cs="Calibri"/>
            <w:noProof/>
            <w:color w:val="0000FF"/>
            <w:u w:val="single"/>
            <w:lang w:val="es-PE" w:bidi="ar-SA"/>
          </w:rPr>
          <w:t>1.5</w:t>
        </w:r>
        <w:r w:rsidRPr="00183120">
          <w:rPr>
            <w:rFonts w:ascii="Calibri" w:hAnsi="Calibri"/>
            <w:noProof/>
            <w:lang w:val="es-PE" w:eastAsia="es-PE" w:bidi="ar-SA"/>
          </w:rPr>
          <w:tab/>
        </w:r>
        <w:r w:rsidRPr="00183120">
          <w:rPr>
            <w:rFonts w:ascii="Calibri" w:hAnsi="Calibri" w:cs="Calibri"/>
            <w:noProof/>
            <w:color w:val="0000FF"/>
            <w:u w:val="single"/>
            <w:lang w:val="es-PE" w:bidi="ar-SA"/>
          </w:rPr>
          <w:t>Criterios de Éxito</w:t>
        </w:r>
        <w:r w:rsidRPr="00183120">
          <w:rPr>
            <w:rFonts w:ascii="Calibri" w:hAnsi="Calibri"/>
            <w:noProof/>
            <w:webHidden/>
            <w:lang w:val="en-US" w:bidi="ar-SA"/>
          </w:rPr>
          <w:tab/>
        </w:r>
        <w:r w:rsidRPr="00183120">
          <w:rPr>
            <w:rFonts w:ascii="Calibri" w:hAnsi="Calibri"/>
            <w:noProof/>
            <w:webHidden/>
            <w:lang w:val="en-US" w:bidi="ar-SA"/>
          </w:rPr>
          <w:fldChar w:fldCharType="begin"/>
        </w:r>
        <w:r w:rsidRPr="00183120">
          <w:rPr>
            <w:rFonts w:ascii="Calibri" w:hAnsi="Calibri"/>
            <w:noProof/>
            <w:webHidden/>
            <w:lang w:val="en-US" w:bidi="ar-SA"/>
          </w:rPr>
          <w:instrText xml:space="preserve"> PAGEREF _Toc290655590 \h </w:instrText>
        </w:r>
        <w:r w:rsidRPr="00183120">
          <w:rPr>
            <w:rFonts w:ascii="Calibri" w:hAnsi="Calibri"/>
            <w:noProof/>
            <w:webHidden/>
            <w:lang w:val="en-US" w:bidi="ar-SA"/>
          </w:rPr>
        </w:r>
        <w:r w:rsidRPr="00183120">
          <w:rPr>
            <w:rFonts w:ascii="Calibri" w:hAnsi="Calibri"/>
            <w:noProof/>
            <w:webHidden/>
            <w:lang w:val="en-US" w:bidi="ar-SA"/>
          </w:rPr>
          <w:fldChar w:fldCharType="separate"/>
        </w:r>
        <w:r w:rsidRPr="00183120">
          <w:rPr>
            <w:rFonts w:ascii="Calibri" w:hAnsi="Calibri"/>
            <w:noProof/>
            <w:webHidden/>
            <w:lang w:val="en-US" w:bidi="ar-SA"/>
          </w:rPr>
          <w:t>5</w:t>
        </w:r>
        <w:r w:rsidRPr="00183120">
          <w:rPr>
            <w:rFonts w:ascii="Calibri" w:hAnsi="Calibri"/>
            <w:noProof/>
            <w:webHidden/>
            <w:lang w:val="en-US" w:bidi="ar-SA"/>
          </w:rPr>
          <w:fldChar w:fldCharType="end"/>
        </w:r>
      </w:hyperlink>
    </w:p>
    <w:p w:rsidR="00183120" w:rsidRPr="00183120" w:rsidRDefault="00183120" w:rsidP="00183120">
      <w:pPr>
        <w:tabs>
          <w:tab w:val="left" w:pos="880"/>
          <w:tab w:val="right" w:leader="dot" w:pos="10161"/>
        </w:tabs>
        <w:spacing w:after="100"/>
        <w:ind w:left="220"/>
        <w:rPr>
          <w:rFonts w:ascii="Calibri" w:hAnsi="Calibri"/>
          <w:noProof/>
          <w:lang w:val="es-PE" w:eastAsia="es-PE" w:bidi="ar-SA"/>
        </w:rPr>
      </w:pPr>
      <w:hyperlink w:anchor="_Toc290655591" w:history="1">
        <w:r w:rsidRPr="00183120">
          <w:rPr>
            <w:rFonts w:ascii="Calibri" w:hAnsi="Calibri" w:cs="Calibri"/>
            <w:noProof/>
            <w:color w:val="0000FF"/>
            <w:u w:val="single"/>
            <w:lang w:bidi="ar-SA"/>
          </w:rPr>
          <w:t>1.6</w:t>
        </w:r>
        <w:r w:rsidRPr="00183120">
          <w:rPr>
            <w:rFonts w:ascii="Calibri" w:hAnsi="Calibri"/>
            <w:noProof/>
            <w:lang w:val="es-PE" w:eastAsia="es-PE" w:bidi="ar-SA"/>
          </w:rPr>
          <w:tab/>
        </w:r>
        <w:r w:rsidRPr="00183120">
          <w:rPr>
            <w:rFonts w:ascii="Calibri" w:hAnsi="Calibri" w:cs="Calibri"/>
            <w:noProof/>
            <w:color w:val="0000FF"/>
            <w:u w:val="single"/>
            <w:lang w:bidi="ar-SA"/>
          </w:rPr>
          <w:t>Asunciones</w:t>
        </w:r>
        <w:r w:rsidRPr="00183120">
          <w:rPr>
            <w:rFonts w:ascii="Calibri" w:hAnsi="Calibri"/>
            <w:noProof/>
            <w:webHidden/>
            <w:lang w:val="en-US" w:bidi="ar-SA"/>
          </w:rPr>
          <w:tab/>
        </w:r>
        <w:r w:rsidRPr="00183120">
          <w:rPr>
            <w:rFonts w:ascii="Calibri" w:hAnsi="Calibri"/>
            <w:noProof/>
            <w:webHidden/>
            <w:lang w:val="en-US" w:bidi="ar-SA"/>
          </w:rPr>
          <w:fldChar w:fldCharType="begin"/>
        </w:r>
        <w:r w:rsidRPr="00183120">
          <w:rPr>
            <w:rFonts w:ascii="Calibri" w:hAnsi="Calibri"/>
            <w:noProof/>
            <w:webHidden/>
            <w:lang w:val="en-US" w:bidi="ar-SA"/>
          </w:rPr>
          <w:instrText xml:space="preserve"> PAGEREF _Toc290655591 \h </w:instrText>
        </w:r>
        <w:r w:rsidRPr="00183120">
          <w:rPr>
            <w:rFonts w:ascii="Calibri" w:hAnsi="Calibri"/>
            <w:noProof/>
            <w:webHidden/>
            <w:lang w:val="en-US" w:bidi="ar-SA"/>
          </w:rPr>
        </w:r>
        <w:r w:rsidRPr="00183120">
          <w:rPr>
            <w:rFonts w:ascii="Calibri" w:hAnsi="Calibri"/>
            <w:noProof/>
            <w:webHidden/>
            <w:lang w:val="en-US" w:bidi="ar-SA"/>
          </w:rPr>
          <w:fldChar w:fldCharType="separate"/>
        </w:r>
        <w:r w:rsidRPr="00183120">
          <w:rPr>
            <w:rFonts w:ascii="Calibri" w:hAnsi="Calibri"/>
            <w:noProof/>
            <w:webHidden/>
            <w:lang w:val="en-US" w:bidi="ar-SA"/>
          </w:rPr>
          <w:t>6</w:t>
        </w:r>
        <w:r w:rsidRPr="00183120">
          <w:rPr>
            <w:rFonts w:ascii="Calibri" w:hAnsi="Calibri"/>
            <w:noProof/>
            <w:webHidden/>
            <w:lang w:val="en-US" w:bidi="ar-SA"/>
          </w:rPr>
          <w:fldChar w:fldCharType="end"/>
        </w:r>
      </w:hyperlink>
    </w:p>
    <w:p w:rsidR="00183120" w:rsidRPr="00183120" w:rsidRDefault="00183120" w:rsidP="00183120">
      <w:pPr>
        <w:tabs>
          <w:tab w:val="left" w:pos="1320"/>
          <w:tab w:val="right" w:leader="dot" w:pos="10161"/>
        </w:tabs>
        <w:spacing w:after="100"/>
        <w:rPr>
          <w:rFonts w:ascii="Calibri" w:hAnsi="Calibri"/>
          <w:noProof/>
          <w:lang w:val="es-PE" w:eastAsia="es-PE" w:bidi="ar-SA"/>
        </w:rPr>
      </w:pPr>
      <w:hyperlink w:anchor="_Toc290655592" w:history="1">
        <w:r w:rsidRPr="00183120">
          <w:rPr>
            <w:rFonts w:ascii="Calibri" w:hAnsi="Calibri" w:cs="Calibri"/>
            <w:noProof/>
            <w:color w:val="0000FF"/>
            <w:u w:val="single"/>
            <w:lang w:val="es-PE" w:bidi="ar-SA"/>
          </w:rPr>
          <w:t xml:space="preserve">Sección 2. </w:t>
        </w:r>
        <w:r w:rsidRPr="00183120">
          <w:rPr>
            <w:rFonts w:ascii="Calibri" w:hAnsi="Calibri"/>
            <w:noProof/>
            <w:lang w:val="es-PE" w:eastAsia="es-PE" w:bidi="ar-SA"/>
          </w:rPr>
          <w:tab/>
        </w:r>
        <w:r w:rsidRPr="00183120">
          <w:rPr>
            <w:rFonts w:ascii="Calibri" w:hAnsi="Calibri" w:cs="Calibri"/>
            <w:noProof/>
            <w:color w:val="0000FF"/>
            <w:u w:val="single"/>
            <w:lang w:val="es-PE" w:bidi="ar-SA"/>
          </w:rPr>
          <w:t>Hitos del Proyecto</w:t>
        </w:r>
        <w:r w:rsidRPr="00183120">
          <w:rPr>
            <w:rFonts w:ascii="Calibri" w:hAnsi="Calibri"/>
            <w:noProof/>
            <w:webHidden/>
            <w:lang w:val="en-US" w:bidi="ar-SA"/>
          </w:rPr>
          <w:tab/>
        </w:r>
        <w:r w:rsidRPr="00183120">
          <w:rPr>
            <w:rFonts w:ascii="Calibri" w:hAnsi="Calibri"/>
            <w:noProof/>
            <w:webHidden/>
            <w:lang w:val="en-US" w:bidi="ar-SA"/>
          </w:rPr>
          <w:fldChar w:fldCharType="begin"/>
        </w:r>
        <w:r w:rsidRPr="00183120">
          <w:rPr>
            <w:rFonts w:ascii="Calibri" w:hAnsi="Calibri"/>
            <w:noProof/>
            <w:webHidden/>
            <w:lang w:val="en-US" w:bidi="ar-SA"/>
          </w:rPr>
          <w:instrText xml:space="preserve"> PAGEREF _Toc290655592 \h </w:instrText>
        </w:r>
        <w:r w:rsidRPr="00183120">
          <w:rPr>
            <w:rFonts w:ascii="Calibri" w:hAnsi="Calibri"/>
            <w:noProof/>
            <w:webHidden/>
            <w:lang w:val="en-US" w:bidi="ar-SA"/>
          </w:rPr>
        </w:r>
        <w:r w:rsidRPr="00183120">
          <w:rPr>
            <w:rFonts w:ascii="Calibri" w:hAnsi="Calibri"/>
            <w:noProof/>
            <w:webHidden/>
            <w:lang w:val="en-US" w:bidi="ar-SA"/>
          </w:rPr>
          <w:fldChar w:fldCharType="separate"/>
        </w:r>
        <w:r w:rsidRPr="00183120">
          <w:rPr>
            <w:rFonts w:ascii="Calibri" w:hAnsi="Calibri"/>
            <w:noProof/>
            <w:webHidden/>
            <w:lang w:val="en-US" w:bidi="ar-SA"/>
          </w:rPr>
          <w:t>6</w:t>
        </w:r>
        <w:r w:rsidRPr="00183120">
          <w:rPr>
            <w:rFonts w:ascii="Calibri" w:hAnsi="Calibri"/>
            <w:noProof/>
            <w:webHidden/>
            <w:lang w:val="en-US" w:bidi="ar-SA"/>
          </w:rPr>
          <w:fldChar w:fldCharType="end"/>
        </w:r>
      </w:hyperlink>
    </w:p>
    <w:p w:rsidR="00183120" w:rsidRPr="00183120" w:rsidRDefault="00183120" w:rsidP="00183120">
      <w:pPr>
        <w:tabs>
          <w:tab w:val="left" w:pos="880"/>
          <w:tab w:val="right" w:leader="dot" w:pos="10161"/>
        </w:tabs>
        <w:spacing w:after="100"/>
        <w:ind w:left="220"/>
        <w:rPr>
          <w:rFonts w:ascii="Calibri" w:hAnsi="Calibri"/>
          <w:noProof/>
          <w:lang w:val="es-PE" w:eastAsia="es-PE" w:bidi="ar-SA"/>
        </w:rPr>
      </w:pPr>
      <w:hyperlink w:anchor="_Toc290655593" w:history="1">
        <w:r w:rsidRPr="00183120">
          <w:rPr>
            <w:rFonts w:ascii="Calibri" w:hAnsi="Calibri" w:cs="Calibri"/>
            <w:noProof/>
            <w:color w:val="0000FF"/>
            <w:u w:val="single"/>
            <w:lang w:bidi="ar-SA"/>
          </w:rPr>
          <w:t>2.1</w:t>
        </w:r>
        <w:r w:rsidRPr="00183120">
          <w:rPr>
            <w:rFonts w:ascii="Calibri" w:hAnsi="Calibri"/>
            <w:noProof/>
            <w:lang w:val="es-PE" w:eastAsia="es-PE" w:bidi="ar-SA"/>
          </w:rPr>
          <w:tab/>
        </w:r>
        <w:r w:rsidRPr="00183120">
          <w:rPr>
            <w:rFonts w:ascii="Calibri" w:hAnsi="Calibri" w:cs="Calibri"/>
            <w:noProof/>
            <w:color w:val="0000FF"/>
            <w:u w:val="single"/>
            <w:lang w:bidi="ar-SA"/>
          </w:rPr>
          <w:t>Hitos del Proyecto</w:t>
        </w:r>
        <w:r w:rsidRPr="00183120">
          <w:rPr>
            <w:rFonts w:ascii="Calibri" w:hAnsi="Calibri"/>
            <w:noProof/>
            <w:webHidden/>
            <w:lang w:val="en-US" w:bidi="ar-SA"/>
          </w:rPr>
          <w:tab/>
        </w:r>
        <w:r w:rsidRPr="00183120">
          <w:rPr>
            <w:rFonts w:ascii="Calibri" w:hAnsi="Calibri"/>
            <w:noProof/>
            <w:webHidden/>
            <w:lang w:val="en-US" w:bidi="ar-SA"/>
          </w:rPr>
          <w:fldChar w:fldCharType="begin"/>
        </w:r>
        <w:r w:rsidRPr="00183120">
          <w:rPr>
            <w:rFonts w:ascii="Calibri" w:hAnsi="Calibri"/>
            <w:noProof/>
            <w:webHidden/>
            <w:lang w:val="en-US" w:bidi="ar-SA"/>
          </w:rPr>
          <w:instrText xml:space="preserve"> PAGEREF _Toc290655593 \h </w:instrText>
        </w:r>
        <w:r w:rsidRPr="00183120">
          <w:rPr>
            <w:rFonts w:ascii="Calibri" w:hAnsi="Calibri"/>
            <w:noProof/>
            <w:webHidden/>
            <w:lang w:val="en-US" w:bidi="ar-SA"/>
          </w:rPr>
        </w:r>
        <w:r w:rsidRPr="00183120">
          <w:rPr>
            <w:rFonts w:ascii="Calibri" w:hAnsi="Calibri"/>
            <w:noProof/>
            <w:webHidden/>
            <w:lang w:val="en-US" w:bidi="ar-SA"/>
          </w:rPr>
          <w:fldChar w:fldCharType="separate"/>
        </w:r>
        <w:r w:rsidRPr="00183120">
          <w:rPr>
            <w:rFonts w:ascii="Calibri" w:hAnsi="Calibri"/>
            <w:noProof/>
            <w:webHidden/>
            <w:lang w:val="en-US" w:bidi="ar-SA"/>
          </w:rPr>
          <w:t>6</w:t>
        </w:r>
        <w:r w:rsidRPr="00183120">
          <w:rPr>
            <w:rFonts w:ascii="Calibri" w:hAnsi="Calibri"/>
            <w:noProof/>
            <w:webHidden/>
            <w:lang w:val="en-US" w:bidi="ar-SA"/>
          </w:rPr>
          <w:fldChar w:fldCharType="end"/>
        </w:r>
      </w:hyperlink>
    </w:p>
    <w:p w:rsidR="00183120" w:rsidRPr="00183120" w:rsidRDefault="00183120" w:rsidP="00183120">
      <w:pPr>
        <w:tabs>
          <w:tab w:val="left" w:pos="1320"/>
          <w:tab w:val="right" w:leader="dot" w:pos="10161"/>
        </w:tabs>
        <w:spacing w:after="100"/>
        <w:rPr>
          <w:rFonts w:ascii="Calibri" w:hAnsi="Calibri"/>
          <w:noProof/>
          <w:lang w:val="es-PE" w:eastAsia="es-PE" w:bidi="ar-SA"/>
        </w:rPr>
      </w:pPr>
      <w:hyperlink w:anchor="_Toc290655594" w:history="1">
        <w:r w:rsidRPr="00183120">
          <w:rPr>
            <w:rFonts w:ascii="Calibri" w:hAnsi="Calibri" w:cs="Calibri"/>
            <w:noProof/>
            <w:color w:val="0000FF"/>
            <w:u w:val="single"/>
            <w:lang w:val="es-PE" w:bidi="ar-SA"/>
          </w:rPr>
          <w:t xml:space="preserve">Sección 3. </w:t>
        </w:r>
        <w:r w:rsidRPr="00183120">
          <w:rPr>
            <w:rFonts w:ascii="Calibri" w:hAnsi="Calibri"/>
            <w:noProof/>
            <w:lang w:val="es-PE" w:eastAsia="es-PE" w:bidi="ar-SA"/>
          </w:rPr>
          <w:tab/>
        </w:r>
        <w:r w:rsidRPr="00183120">
          <w:rPr>
            <w:rFonts w:ascii="Calibri" w:hAnsi="Calibri" w:cs="Calibri"/>
            <w:noProof/>
            <w:color w:val="0000FF"/>
            <w:u w:val="single"/>
            <w:lang w:val="es-PE" w:bidi="ar-SA"/>
          </w:rPr>
          <w:t>Organización del Proyecto</w:t>
        </w:r>
        <w:r w:rsidRPr="00183120">
          <w:rPr>
            <w:rFonts w:ascii="Calibri" w:hAnsi="Calibri"/>
            <w:noProof/>
            <w:webHidden/>
            <w:lang w:val="en-US" w:bidi="ar-SA"/>
          </w:rPr>
          <w:tab/>
        </w:r>
        <w:r w:rsidRPr="00183120">
          <w:rPr>
            <w:rFonts w:ascii="Calibri" w:hAnsi="Calibri"/>
            <w:noProof/>
            <w:webHidden/>
            <w:lang w:val="en-US" w:bidi="ar-SA"/>
          </w:rPr>
          <w:fldChar w:fldCharType="begin"/>
        </w:r>
        <w:r w:rsidRPr="00183120">
          <w:rPr>
            <w:rFonts w:ascii="Calibri" w:hAnsi="Calibri"/>
            <w:noProof/>
            <w:webHidden/>
            <w:lang w:val="en-US" w:bidi="ar-SA"/>
          </w:rPr>
          <w:instrText xml:space="preserve"> PAGEREF _Toc290655594 \h </w:instrText>
        </w:r>
        <w:r w:rsidRPr="00183120">
          <w:rPr>
            <w:rFonts w:ascii="Calibri" w:hAnsi="Calibri"/>
            <w:noProof/>
            <w:webHidden/>
            <w:lang w:val="en-US" w:bidi="ar-SA"/>
          </w:rPr>
        </w:r>
        <w:r w:rsidRPr="00183120">
          <w:rPr>
            <w:rFonts w:ascii="Calibri" w:hAnsi="Calibri"/>
            <w:noProof/>
            <w:webHidden/>
            <w:lang w:val="en-US" w:bidi="ar-SA"/>
          </w:rPr>
          <w:fldChar w:fldCharType="separate"/>
        </w:r>
        <w:r w:rsidRPr="00183120">
          <w:rPr>
            <w:rFonts w:ascii="Calibri" w:hAnsi="Calibri"/>
            <w:noProof/>
            <w:webHidden/>
            <w:lang w:val="en-US" w:bidi="ar-SA"/>
          </w:rPr>
          <w:t>7</w:t>
        </w:r>
        <w:r w:rsidRPr="00183120">
          <w:rPr>
            <w:rFonts w:ascii="Calibri" w:hAnsi="Calibri"/>
            <w:noProof/>
            <w:webHidden/>
            <w:lang w:val="en-US" w:bidi="ar-SA"/>
          </w:rPr>
          <w:fldChar w:fldCharType="end"/>
        </w:r>
      </w:hyperlink>
    </w:p>
    <w:p w:rsidR="00183120" w:rsidRPr="00183120" w:rsidRDefault="00183120" w:rsidP="00183120">
      <w:pPr>
        <w:tabs>
          <w:tab w:val="left" w:pos="880"/>
          <w:tab w:val="right" w:leader="dot" w:pos="10161"/>
        </w:tabs>
        <w:spacing w:after="100"/>
        <w:ind w:left="220"/>
        <w:rPr>
          <w:rFonts w:ascii="Calibri" w:hAnsi="Calibri"/>
          <w:noProof/>
          <w:lang w:val="es-PE" w:eastAsia="es-PE" w:bidi="ar-SA"/>
        </w:rPr>
      </w:pPr>
      <w:hyperlink w:anchor="_Toc290655595" w:history="1">
        <w:r w:rsidRPr="00183120">
          <w:rPr>
            <w:rFonts w:ascii="Calibri" w:hAnsi="Calibri" w:cs="Calibri"/>
            <w:noProof/>
            <w:color w:val="0000FF"/>
            <w:u w:val="single"/>
            <w:lang w:bidi="ar-SA"/>
          </w:rPr>
          <w:t>3.1</w:t>
        </w:r>
        <w:r w:rsidRPr="00183120">
          <w:rPr>
            <w:rFonts w:ascii="Calibri" w:hAnsi="Calibri"/>
            <w:noProof/>
            <w:lang w:val="es-PE" w:eastAsia="es-PE" w:bidi="ar-SA"/>
          </w:rPr>
          <w:tab/>
        </w:r>
        <w:r w:rsidRPr="00183120">
          <w:rPr>
            <w:rFonts w:ascii="Calibri" w:hAnsi="Calibri" w:cs="Calibri"/>
            <w:noProof/>
            <w:color w:val="0000FF"/>
            <w:u w:val="single"/>
            <w:lang w:bidi="ar-SA"/>
          </w:rPr>
          <w:t>Estructura del Proyecto</w:t>
        </w:r>
        <w:r w:rsidRPr="00183120">
          <w:rPr>
            <w:rFonts w:ascii="Calibri" w:hAnsi="Calibri"/>
            <w:noProof/>
            <w:webHidden/>
            <w:lang w:val="en-US" w:bidi="ar-SA"/>
          </w:rPr>
          <w:tab/>
        </w:r>
        <w:r w:rsidRPr="00183120">
          <w:rPr>
            <w:rFonts w:ascii="Calibri" w:hAnsi="Calibri"/>
            <w:noProof/>
            <w:webHidden/>
            <w:lang w:val="en-US" w:bidi="ar-SA"/>
          </w:rPr>
          <w:fldChar w:fldCharType="begin"/>
        </w:r>
        <w:r w:rsidRPr="00183120">
          <w:rPr>
            <w:rFonts w:ascii="Calibri" w:hAnsi="Calibri"/>
            <w:noProof/>
            <w:webHidden/>
            <w:lang w:val="en-US" w:bidi="ar-SA"/>
          </w:rPr>
          <w:instrText xml:space="preserve"> PAGEREF _Toc290655595 \h </w:instrText>
        </w:r>
        <w:r w:rsidRPr="00183120">
          <w:rPr>
            <w:rFonts w:ascii="Calibri" w:hAnsi="Calibri"/>
            <w:noProof/>
            <w:webHidden/>
            <w:lang w:val="en-US" w:bidi="ar-SA"/>
          </w:rPr>
        </w:r>
        <w:r w:rsidRPr="00183120">
          <w:rPr>
            <w:rFonts w:ascii="Calibri" w:hAnsi="Calibri"/>
            <w:noProof/>
            <w:webHidden/>
            <w:lang w:val="en-US" w:bidi="ar-SA"/>
          </w:rPr>
          <w:fldChar w:fldCharType="separate"/>
        </w:r>
        <w:r w:rsidRPr="00183120">
          <w:rPr>
            <w:rFonts w:ascii="Calibri" w:hAnsi="Calibri"/>
            <w:noProof/>
            <w:webHidden/>
            <w:lang w:val="en-US" w:bidi="ar-SA"/>
          </w:rPr>
          <w:t>7</w:t>
        </w:r>
        <w:r w:rsidRPr="00183120">
          <w:rPr>
            <w:rFonts w:ascii="Calibri" w:hAnsi="Calibri"/>
            <w:noProof/>
            <w:webHidden/>
            <w:lang w:val="en-US" w:bidi="ar-SA"/>
          </w:rPr>
          <w:fldChar w:fldCharType="end"/>
        </w:r>
      </w:hyperlink>
    </w:p>
    <w:p w:rsidR="00183120" w:rsidRPr="00183120" w:rsidRDefault="00183120" w:rsidP="00183120">
      <w:pPr>
        <w:tabs>
          <w:tab w:val="left" w:pos="880"/>
          <w:tab w:val="right" w:leader="dot" w:pos="10161"/>
        </w:tabs>
        <w:spacing w:after="100"/>
        <w:ind w:left="220"/>
        <w:rPr>
          <w:rFonts w:ascii="Calibri" w:hAnsi="Calibri"/>
          <w:noProof/>
          <w:lang w:val="es-PE" w:eastAsia="es-PE" w:bidi="ar-SA"/>
        </w:rPr>
      </w:pPr>
      <w:hyperlink w:anchor="_Toc290655596" w:history="1">
        <w:r w:rsidRPr="00183120">
          <w:rPr>
            <w:rFonts w:ascii="Calibri" w:hAnsi="Calibri" w:cs="Calibri"/>
            <w:noProof/>
            <w:color w:val="0000FF"/>
            <w:u w:val="single"/>
            <w:lang w:bidi="ar-SA"/>
          </w:rPr>
          <w:t>3.2</w:t>
        </w:r>
        <w:r w:rsidRPr="00183120">
          <w:rPr>
            <w:rFonts w:ascii="Calibri" w:hAnsi="Calibri"/>
            <w:noProof/>
            <w:lang w:val="es-PE" w:eastAsia="es-PE" w:bidi="ar-SA"/>
          </w:rPr>
          <w:tab/>
        </w:r>
        <w:r w:rsidRPr="00183120">
          <w:rPr>
            <w:rFonts w:ascii="Calibri" w:hAnsi="Calibri" w:cs="Calibri"/>
            <w:noProof/>
            <w:color w:val="0000FF"/>
            <w:u w:val="single"/>
            <w:lang w:bidi="ar-SA"/>
          </w:rPr>
          <w:t>Stakeholders</w:t>
        </w:r>
        <w:r w:rsidRPr="00183120">
          <w:rPr>
            <w:rFonts w:ascii="Calibri" w:hAnsi="Calibri"/>
            <w:noProof/>
            <w:webHidden/>
            <w:lang w:val="en-US" w:bidi="ar-SA"/>
          </w:rPr>
          <w:tab/>
        </w:r>
        <w:r w:rsidRPr="00183120">
          <w:rPr>
            <w:rFonts w:ascii="Calibri" w:hAnsi="Calibri"/>
            <w:noProof/>
            <w:webHidden/>
            <w:lang w:val="en-US" w:bidi="ar-SA"/>
          </w:rPr>
          <w:fldChar w:fldCharType="begin"/>
        </w:r>
        <w:r w:rsidRPr="00183120">
          <w:rPr>
            <w:rFonts w:ascii="Calibri" w:hAnsi="Calibri"/>
            <w:noProof/>
            <w:webHidden/>
            <w:lang w:val="en-US" w:bidi="ar-SA"/>
          </w:rPr>
          <w:instrText xml:space="preserve"> PAGEREF _Toc290655596 \h </w:instrText>
        </w:r>
        <w:r w:rsidRPr="00183120">
          <w:rPr>
            <w:rFonts w:ascii="Calibri" w:hAnsi="Calibri"/>
            <w:noProof/>
            <w:webHidden/>
            <w:lang w:val="en-US" w:bidi="ar-SA"/>
          </w:rPr>
        </w:r>
        <w:r w:rsidRPr="00183120">
          <w:rPr>
            <w:rFonts w:ascii="Calibri" w:hAnsi="Calibri"/>
            <w:noProof/>
            <w:webHidden/>
            <w:lang w:val="en-US" w:bidi="ar-SA"/>
          </w:rPr>
          <w:fldChar w:fldCharType="separate"/>
        </w:r>
        <w:r w:rsidRPr="00183120">
          <w:rPr>
            <w:rFonts w:ascii="Calibri" w:hAnsi="Calibri"/>
            <w:noProof/>
            <w:webHidden/>
            <w:lang w:val="en-US" w:bidi="ar-SA"/>
          </w:rPr>
          <w:t>7</w:t>
        </w:r>
        <w:r w:rsidRPr="00183120">
          <w:rPr>
            <w:rFonts w:ascii="Calibri" w:hAnsi="Calibri"/>
            <w:noProof/>
            <w:webHidden/>
            <w:lang w:val="en-US" w:bidi="ar-SA"/>
          </w:rPr>
          <w:fldChar w:fldCharType="end"/>
        </w:r>
      </w:hyperlink>
    </w:p>
    <w:p w:rsidR="00183120" w:rsidRPr="00183120" w:rsidRDefault="00183120" w:rsidP="00183120">
      <w:pPr>
        <w:tabs>
          <w:tab w:val="left" w:pos="880"/>
          <w:tab w:val="right" w:leader="dot" w:pos="10161"/>
        </w:tabs>
        <w:spacing w:after="100"/>
        <w:ind w:left="220"/>
        <w:rPr>
          <w:rFonts w:ascii="Calibri" w:hAnsi="Calibri"/>
          <w:noProof/>
          <w:lang w:val="es-PE" w:eastAsia="es-PE" w:bidi="ar-SA"/>
        </w:rPr>
      </w:pPr>
      <w:hyperlink w:anchor="_Toc290655597" w:history="1">
        <w:r w:rsidRPr="00183120">
          <w:rPr>
            <w:rFonts w:ascii="Calibri" w:hAnsi="Calibri" w:cs="Calibri"/>
            <w:noProof/>
            <w:color w:val="0000FF"/>
            <w:u w:val="single"/>
            <w:lang w:val="es-PE" w:bidi="ar-SA"/>
          </w:rPr>
          <w:t>3.3</w:t>
        </w:r>
        <w:r w:rsidRPr="00183120">
          <w:rPr>
            <w:rFonts w:ascii="Calibri" w:hAnsi="Calibri"/>
            <w:noProof/>
            <w:lang w:val="es-PE" w:eastAsia="es-PE" w:bidi="ar-SA"/>
          </w:rPr>
          <w:tab/>
        </w:r>
        <w:r w:rsidRPr="00183120">
          <w:rPr>
            <w:rFonts w:ascii="Calibri" w:hAnsi="Calibri" w:cs="Calibri"/>
            <w:noProof/>
            <w:color w:val="0000FF"/>
            <w:u w:val="single"/>
            <w:lang w:val="es-PE" w:bidi="ar-SA"/>
          </w:rPr>
          <w:t>Recursos del Proyecto</w:t>
        </w:r>
        <w:r w:rsidRPr="00183120">
          <w:rPr>
            <w:rFonts w:ascii="Calibri" w:hAnsi="Calibri"/>
            <w:noProof/>
            <w:webHidden/>
            <w:lang w:val="en-US" w:bidi="ar-SA"/>
          </w:rPr>
          <w:tab/>
        </w:r>
        <w:r w:rsidRPr="00183120">
          <w:rPr>
            <w:rFonts w:ascii="Calibri" w:hAnsi="Calibri"/>
            <w:noProof/>
            <w:webHidden/>
            <w:lang w:val="en-US" w:bidi="ar-SA"/>
          </w:rPr>
          <w:fldChar w:fldCharType="begin"/>
        </w:r>
        <w:r w:rsidRPr="00183120">
          <w:rPr>
            <w:rFonts w:ascii="Calibri" w:hAnsi="Calibri"/>
            <w:noProof/>
            <w:webHidden/>
            <w:lang w:val="en-US" w:bidi="ar-SA"/>
          </w:rPr>
          <w:instrText xml:space="preserve"> PAGEREF _Toc290655597 \h </w:instrText>
        </w:r>
        <w:r w:rsidRPr="00183120">
          <w:rPr>
            <w:rFonts w:ascii="Calibri" w:hAnsi="Calibri"/>
            <w:noProof/>
            <w:webHidden/>
            <w:lang w:val="en-US" w:bidi="ar-SA"/>
          </w:rPr>
        </w:r>
        <w:r w:rsidRPr="00183120">
          <w:rPr>
            <w:rFonts w:ascii="Calibri" w:hAnsi="Calibri"/>
            <w:noProof/>
            <w:webHidden/>
            <w:lang w:val="en-US" w:bidi="ar-SA"/>
          </w:rPr>
          <w:fldChar w:fldCharType="separate"/>
        </w:r>
        <w:r w:rsidRPr="00183120">
          <w:rPr>
            <w:rFonts w:ascii="Calibri" w:hAnsi="Calibri"/>
            <w:noProof/>
            <w:webHidden/>
            <w:lang w:val="en-US" w:bidi="ar-SA"/>
          </w:rPr>
          <w:t>8</w:t>
        </w:r>
        <w:r w:rsidRPr="00183120">
          <w:rPr>
            <w:rFonts w:ascii="Calibri" w:hAnsi="Calibri"/>
            <w:noProof/>
            <w:webHidden/>
            <w:lang w:val="en-US" w:bidi="ar-SA"/>
          </w:rPr>
          <w:fldChar w:fldCharType="end"/>
        </w:r>
      </w:hyperlink>
    </w:p>
    <w:p w:rsidR="00183120" w:rsidRPr="00183120" w:rsidRDefault="00183120" w:rsidP="00183120">
      <w:pPr>
        <w:tabs>
          <w:tab w:val="left" w:pos="1320"/>
          <w:tab w:val="right" w:leader="dot" w:pos="10161"/>
        </w:tabs>
        <w:spacing w:after="100"/>
        <w:rPr>
          <w:rFonts w:ascii="Calibri" w:hAnsi="Calibri"/>
          <w:noProof/>
          <w:lang w:val="es-PE" w:eastAsia="es-PE" w:bidi="ar-SA"/>
        </w:rPr>
      </w:pPr>
      <w:hyperlink w:anchor="_Toc290655598" w:history="1">
        <w:r w:rsidRPr="00183120">
          <w:rPr>
            <w:rFonts w:ascii="Calibri" w:hAnsi="Calibri" w:cs="Calibri"/>
            <w:noProof/>
            <w:color w:val="0000FF"/>
            <w:u w:val="single"/>
            <w:lang w:val="es-PE" w:bidi="ar-SA"/>
          </w:rPr>
          <w:t xml:space="preserve">Sección 4. </w:t>
        </w:r>
        <w:r w:rsidRPr="00183120">
          <w:rPr>
            <w:rFonts w:ascii="Calibri" w:hAnsi="Calibri"/>
            <w:noProof/>
            <w:lang w:val="es-PE" w:eastAsia="es-PE" w:bidi="ar-SA"/>
          </w:rPr>
          <w:tab/>
        </w:r>
        <w:r w:rsidRPr="00183120">
          <w:rPr>
            <w:rFonts w:ascii="Calibri" w:hAnsi="Calibri" w:cs="Calibri"/>
            <w:noProof/>
            <w:color w:val="0000FF"/>
            <w:u w:val="single"/>
            <w:lang w:val="es-PE" w:bidi="ar-SA"/>
          </w:rPr>
          <w:t>Riesgos</w:t>
        </w:r>
        <w:r w:rsidRPr="00183120">
          <w:rPr>
            <w:rFonts w:ascii="Calibri" w:hAnsi="Calibri"/>
            <w:noProof/>
            <w:webHidden/>
            <w:lang w:val="en-US" w:bidi="ar-SA"/>
          </w:rPr>
          <w:tab/>
        </w:r>
        <w:r w:rsidRPr="00183120">
          <w:rPr>
            <w:rFonts w:ascii="Calibri" w:hAnsi="Calibri"/>
            <w:noProof/>
            <w:webHidden/>
            <w:lang w:val="en-US" w:bidi="ar-SA"/>
          </w:rPr>
          <w:fldChar w:fldCharType="begin"/>
        </w:r>
        <w:r w:rsidRPr="00183120">
          <w:rPr>
            <w:rFonts w:ascii="Calibri" w:hAnsi="Calibri"/>
            <w:noProof/>
            <w:webHidden/>
            <w:lang w:val="en-US" w:bidi="ar-SA"/>
          </w:rPr>
          <w:instrText xml:space="preserve"> PAGEREF _Toc290655598 \h </w:instrText>
        </w:r>
        <w:r w:rsidRPr="00183120">
          <w:rPr>
            <w:rFonts w:ascii="Calibri" w:hAnsi="Calibri"/>
            <w:noProof/>
            <w:webHidden/>
            <w:lang w:val="en-US" w:bidi="ar-SA"/>
          </w:rPr>
        </w:r>
        <w:r w:rsidRPr="00183120">
          <w:rPr>
            <w:rFonts w:ascii="Calibri" w:hAnsi="Calibri"/>
            <w:noProof/>
            <w:webHidden/>
            <w:lang w:val="en-US" w:bidi="ar-SA"/>
          </w:rPr>
          <w:fldChar w:fldCharType="separate"/>
        </w:r>
        <w:r w:rsidRPr="00183120">
          <w:rPr>
            <w:rFonts w:ascii="Calibri" w:hAnsi="Calibri"/>
            <w:noProof/>
            <w:webHidden/>
            <w:lang w:val="en-US" w:bidi="ar-SA"/>
          </w:rPr>
          <w:t>9</w:t>
        </w:r>
        <w:r w:rsidRPr="00183120">
          <w:rPr>
            <w:rFonts w:ascii="Calibri" w:hAnsi="Calibri"/>
            <w:noProof/>
            <w:webHidden/>
            <w:lang w:val="en-US" w:bidi="ar-SA"/>
          </w:rPr>
          <w:fldChar w:fldCharType="end"/>
        </w:r>
      </w:hyperlink>
    </w:p>
    <w:p w:rsidR="00183120" w:rsidRPr="00183120" w:rsidRDefault="00183120" w:rsidP="00183120">
      <w:pPr>
        <w:tabs>
          <w:tab w:val="left" w:pos="1320"/>
          <w:tab w:val="right" w:leader="dot" w:pos="10161"/>
        </w:tabs>
        <w:spacing w:after="100"/>
        <w:rPr>
          <w:rFonts w:ascii="Calibri" w:hAnsi="Calibri"/>
          <w:noProof/>
          <w:lang w:val="es-PE" w:eastAsia="es-PE" w:bidi="ar-SA"/>
        </w:rPr>
      </w:pPr>
      <w:hyperlink w:anchor="_Toc290655599" w:history="1">
        <w:r w:rsidRPr="00183120">
          <w:rPr>
            <w:rFonts w:ascii="Calibri" w:hAnsi="Calibri" w:cs="Calibri"/>
            <w:noProof/>
            <w:color w:val="0000FF"/>
            <w:u w:val="single"/>
            <w:lang w:val="en-US" w:bidi="ar-SA"/>
          </w:rPr>
          <w:t xml:space="preserve">Sección 5. </w:t>
        </w:r>
        <w:r w:rsidRPr="00183120">
          <w:rPr>
            <w:rFonts w:ascii="Calibri" w:hAnsi="Calibri"/>
            <w:noProof/>
            <w:lang w:val="es-PE" w:eastAsia="es-PE" w:bidi="ar-SA"/>
          </w:rPr>
          <w:tab/>
        </w:r>
        <w:r w:rsidRPr="00183120">
          <w:rPr>
            <w:rFonts w:ascii="Calibri" w:hAnsi="Calibri" w:cs="Calibri"/>
            <w:noProof/>
            <w:color w:val="0000FF"/>
            <w:u w:val="single"/>
            <w:lang w:val="en-US" w:bidi="ar-SA"/>
          </w:rPr>
          <w:t>Historial de Revisión</w:t>
        </w:r>
        <w:r w:rsidRPr="00183120">
          <w:rPr>
            <w:rFonts w:ascii="Calibri" w:hAnsi="Calibri"/>
            <w:noProof/>
            <w:webHidden/>
            <w:lang w:val="en-US" w:bidi="ar-SA"/>
          </w:rPr>
          <w:tab/>
        </w:r>
        <w:r w:rsidRPr="00183120">
          <w:rPr>
            <w:rFonts w:ascii="Calibri" w:hAnsi="Calibri"/>
            <w:noProof/>
            <w:webHidden/>
            <w:lang w:val="en-US" w:bidi="ar-SA"/>
          </w:rPr>
          <w:fldChar w:fldCharType="begin"/>
        </w:r>
        <w:r w:rsidRPr="00183120">
          <w:rPr>
            <w:rFonts w:ascii="Calibri" w:hAnsi="Calibri"/>
            <w:noProof/>
            <w:webHidden/>
            <w:lang w:val="en-US" w:bidi="ar-SA"/>
          </w:rPr>
          <w:instrText xml:space="preserve"> PAGEREF _Toc290655599 \h </w:instrText>
        </w:r>
        <w:r w:rsidRPr="00183120">
          <w:rPr>
            <w:rFonts w:ascii="Calibri" w:hAnsi="Calibri"/>
            <w:noProof/>
            <w:webHidden/>
            <w:lang w:val="en-US" w:bidi="ar-SA"/>
          </w:rPr>
        </w:r>
        <w:r w:rsidRPr="00183120">
          <w:rPr>
            <w:rFonts w:ascii="Calibri" w:hAnsi="Calibri"/>
            <w:noProof/>
            <w:webHidden/>
            <w:lang w:val="en-US" w:bidi="ar-SA"/>
          </w:rPr>
          <w:fldChar w:fldCharType="separate"/>
        </w:r>
        <w:r w:rsidRPr="00183120">
          <w:rPr>
            <w:rFonts w:ascii="Calibri" w:hAnsi="Calibri"/>
            <w:noProof/>
            <w:webHidden/>
            <w:lang w:val="en-US" w:bidi="ar-SA"/>
          </w:rPr>
          <w:t>9</w:t>
        </w:r>
        <w:r w:rsidRPr="00183120">
          <w:rPr>
            <w:rFonts w:ascii="Calibri" w:hAnsi="Calibri"/>
            <w:noProof/>
            <w:webHidden/>
            <w:lang w:val="en-US" w:bidi="ar-SA"/>
          </w:rPr>
          <w:fldChar w:fldCharType="end"/>
        </w:r>
      </w:hyperlink>
    </w:p>
    <w:p w:rsidR="00183120" w:rsidRPr="00183120" w:rsidRDefault="00183120" w:rsidP="00183120">
      <w:pPr>
        <w:tabs>
          <w:tab w:val="left" w:pos="1320"/>
          <w:tab w:val="right" w:leader="dot" w:pos="10161"/>
        </w:tabs>
        <w:spacing w:after="100"/>
        <w:rPr>
          <w:rFonts w:ascii="Calibri" w:hAnsi="Calibri"/>
          <w:noProof/>
          <w:lang w:val="es-PE" w:eastAsia="es-PE" w:bidi="ar-SA"/>
        </w:rPr>
      </w:pPr>
      <w:hyperlink w:anchor="_Toc290655600" w:history="1">
        <w:r w:rsidRPr="00183120">
          <w:rPr>
            <w:rFonts w:ascii="Calibri" w:hAnsi="Calibri" w:cs="Calibri"/>
            <w:noProof/>
            <w:color w:val="0000FF"/>
            <w:u w:val="single"/>
            <w:lang w:val="en-US" w:bidi="ar-SA"/>
          </w:rPr>
          <w:t xml:space="preserve">Sección 6. </w:t>
        </w:r>
        <w:r w:rsidRPr="00183120">
          <w:rPr>
            <w:rFonts w:ascii="Calibri" w:hAnsi="Calibri"/>
            <w:noProof/>
            <w:lang w:val="es-PE" w:eastAsia="es-PE" w:bidi="ar-SA"/>
          </w:rPr>
          <w:tab/>
        </w:r>
        <w:r w:rsidRPr="00183120">
          <w:rPr>
            <w:rFonts w:ascii="Calibri" w:hAnsi="Calibri" w:cs="Calibri"/>
            <w:noProof/>
            <w:color w:val="0000FF"/>
            <w:u w:val="single"/>
            <w:lang w:val="en-US" w:bidi="ar-SA"/>
          </w:rPr>
          <w:t>Aprobación</w:t>
        </w:r>
        <w:r w:rsidRPr="00183120">
          <w:rPr>
            <w:rFonts w:ascii="Calibri" w:hAnsi="Calibri"/>
            <w:noProof/>
            <w:webHidden/>
            <w:lang w:val="en-US" w:bidi="ar-SA"/>
          </w:rPr>
          <w:tab/>
        </w:r>
        <w:r w:rsidRPr="00183120">
          <w:rPr>
            <w:rFonts w:ascii="Calibri" w:hAnsi="Calibri"/>
            <w:noProof/>
            <w:webHidden/>
            <w:lang w:val="en-US" w:bidi="ar-SA"/>
          </w:rPr>
          <w:fldChar w:fldCharType="begin"/>
        </w:r>
        <w:r w:rsidRPr="00183120">
          <w:rPr>
            <w:rFonts w:ascii="Calibri" w:hAnsi="Calibri"/>
            <w:noProof/>
            <w:webHidden/>
            <w:lang w:val="en-US" w:bidi="ar-SA"/>
          </w:rPr>
          <w:instrText xml:space="preserve"> PAGEREF _Toc290655600 \h </w:instrText>
        </w:r>
        <w:r w:rsidRPr="00183120">
          <w:rPr>
            <w:rFonts w:ascii="Calibri" w:hAnsi="Calibri"/>
            <w:noProof/>
            <w:webHidden/>
            <w:lang w:val="en-US" w:bidi="ar-SA"/>
          </w:rPr>
        </w:r>
        <w:r w:rsidRPr="00183120">
          <w:rPr>
            <w:rFonts w:ascii="Calibri" w:hAnsi="Calibri"/>
            <w:noProof/>
            <w:webHidden/>
            <w:lang w:val="en-US" w:bidi="ar-SA"/>
          </w:rPr>
          <w:fldChar w:fldCharType="separate"/>
        </w:r>
        <w:r w:rsidRPr="00183120">
          <w:rPr>
            <w:rFonts w:ascii="Calibri" w:hAnsi="Calibri"/>
            <w:noProof/>
            <w:webHidden/>
            <w:lang w:val="en-US" w:bidi="ar-SA"/>
          </w:rPr>
          <w:t>9</w:t>
        </w:r>
        <w:r w:rsidRPr="00183120">
          <w:rPr>
            <w:rFonts w:ascii="Calibri" w:hAnsi="Calibri"/>
            <w:noProof/>
            <w:webHidden/>
            <w:lang w:val="en-US" w:bidi="ar-SA"/>
          </w:rPr>
          <w:fldChar w:fldCharType="end"/>
        </w:r>
      </w:hyperlink>
    </w:p>
    <w:p w:rsidR="00183120" w:rsidRPr="00183120" w:rsidRDefault="00183120" w:rsidP="00183120">
      <w:pPr>
        <w:rPr>
          <w:rFonts w:ascii="Calibri" w:eastAsia="Calibri" w:hAnsi="Calibri" w:cs="Calibri"/>
          <w:lang w:val="en-US" w:bidi="ar-SA"/>
        </w:rPr>
      </w:pPr>
      <w:r w:rsidRPr="00183120">
        <w:rPr>
          <w:rFonts w:ascii="Calibri" w:eastAsia="Calibri" w:hAnsi="Calibri" w:cs="Calibri"/>
          <w:lang w:val="en-US" w:bidi="ar-SA"/>
        </w:rPr>
        <w:fldChar w:fldCharType="end"/>
      </w:r>
    </w:p>
    <w:p w:rsidR="00183120" w:rsidRPr="00183120" w:rsidRDefault="00183120" w:rsidP="00183120">
      <w:pPr>
        <w:rPr>
          <w:rFonts w:ascii="Calibri" w:eastAsia="Calibri" w:hAnsi="Calibri" w:cs="Calibri"/>
          <w:lang w:val="en-US" w:bidi="ar-SA"/>
        </w:rPr>
      </w:pPr>
      <w:r w:rsidRPr="00183120">
        <w:rPr>
          <w:rFonts w:ascii="Calibri" w:eastAsia="Calibri" w:hAnsi="Calibri" w:cs="Calibri"/>
          <w:lang w:val="en-US" w:bidi="ar-SA"/>
        </w:rPr>
        <w:br w:type="page"/>
      </w:r>
    </w:p>
    <w:p w:rsidR="00183120" w:rsidRPr="00183120" w:rsidRDefault="00183120" w:rsidP="00183120">
      <w:pPr>
        <w:keepNext/>
        <w:keepLines/>
        <w:spacing w:before="480" w:after="0"/>
        <w:outlineLvl w:val="0"/>
        <w:rPr>
          <w:rFonts w:ascii="Calibri" w:hAnsi="Calibri" w:cs="Calibri"/>
          <w:b/>
          <w:bCs/>
          <w:color w:val="002060"/>
          <w:sz w:val="28"/>
          <w:szCs w:val="28"/>
          <w:lang w:val="es-PE" w:bidi="ar-SA"/>
        </w:rPr>
      </w:pPr>
      <w:bookmarkStart w:id="189" w:name="_Toc288655384"/>
      <w:bookmarkStart w:id="190" w:name="_Toc290655585"/>
      <w:r w:rsidRPr="00183120">
        <w:rPr>
          <w:rFonts w:ascii="Calibri" w:hAnsi="Calibri" w:cs="Calibri"/>
          <w:b/>
          <w:color w:val="002060"/>
          <w:sz w:val="28"/>
          <w:szCs w:val="28"/>
          <w:lang w:bidi="ar-SA"/>
        </w:rPr>
        <w:t>Sección</w:t>
      </w:r>
      <w:r w:rsidRPr="00183120">
        <w:rPr>
          <w:rFonts w:ascii="Calibri" w:hAnsi="Calibri" w:cs="Calibri"/>
          <w:b/>
          <w:bCs/>
          <w:color w:val="002060"/>
          <w:sz w:val="28"/>
          <w:szCs w:val="28"/>
          <w:lang w:bidi="ar-SA"/>
        </w:rPr>
        <w:t xml:space="preserve"> 1.</w:t>
      </w:r>
      <w:r w:rsidRPr="00183120">
        <w:rPr>
          <w:rFonts w:ascii="Calibri" w:hAnsi="Calibri" w:cs="Calibri"/>
          <w:b/>
          <w:bCs/>
          <w:color w:val="002060"/>
          <w:sz w:val="28"/>
          <w:szCs w:val="28"/>
          <w:lang w:bidi="ar-SA"/>
        </w:rPr>
        <w:tab/>
      </w:r>
      <w:r w:rsidRPr="00183120">
        <w:rPr>
          <w:rFonts w:ascii="Calibri" w:hAnsi="Calibri" w:cs="Calibri"/>
          <w:b/>
          <w:bCs/>
          <w:color w:val="002060"/>
          <w:sz w:val="28"/>
          <w:szCs w:val="28"/>
          <w:lang w:val="es-PE" w:bidi="ar-SA"/>
        </w:rPr>
        <w:t>Resumen del Proyecto</w:t>
      </w:r>
      <w:bookmarkEnd w:id="189"/>
      <w:bookmarkEnd w:id="190"/>
    </w:p>
    <w:p w:rsidR="00183120" w:rsidRPr="00183120" w:rsidRDefault="00183120" w:rsidP="00183120">
      <w:pPr>
        <w:keepNext/>
        <w:numPr>
          <w:ilvl w:val="1"/>
          <w:numId w:val="36"/>
        </w:numPr>
        <w:tabs>
          <w:tab w:val="left" w:pos="720"/>
        </w:tabs>
        <w:spacing w:before="200" w:after="100" w:line="300" w:lineRule="exact"/>
        <w:outlineLvl w:val="1"/>
        <w:rPr>
          <w:rFonts w:ascii="Calibri" w:hAnsi="Calibri" w:cs="Calibri"/>
          <w:b/>
          <w:lang w:val="es-PE" w:bidi="ar-SA"/>
        </w:rPr>
      </w:pPr>
      <w:bookmarkStart w:id="191" w:name="_Toc288655385"/>
      <w:bookmarkStart w:id="192" w:name="_Toc290655586"/>
      <w:bookmarkStart w:id="193" w:name="_Toc87680543"/>
      <w:bookmarkStart w:id="194" w:name="_Toc95537989"/>
      <w:r w:rsidRPr="00183120">
        <w:rPr>
          <w:rFonts w:ascii="Calibri" w:hAnsi="Calibri" w:cs="Calibri"/>
          <w:b/>
          <w:lang w:val="es-PE" w:bidi="ar-SA"/>
        </w:rPr>
        <w:t>Descripción del Problema</w:t>
      </w:r>
      <w:bookmarkEnd w:id="191"/>
      <w:bookmarkEnd w:id="192"/>
    </w:p>
    <w:p w:rsidR="00183120" w:rsidRPr="00183120" w:rsidRDefault="00183120" w:rsidP="00183120">
      <w:pPr>
        <w:spacing w:after="0" w:line="240" w:lineRule="auto"/>
        <w:ind w:left="180"/>
        <w:contextualSpacing/>
        <w:jc w:val="both"/>
        <w:rPr>
          <w:rFonts w:ascii="Calibri" w:eastAsia="Calibri" w:hAnsi="Calibri" w:cs="Calibri"/>
          <w:lang w:val="es-PE" w:bidi="ar-SA"/>
        </w:rPr>
      </w:pPr>
      <w:r w:rsidRPr="00183120">
        <w:rPr>
          <w:rFonts w:ascii="Calibri" w:eastAsia="Calibri" w:hAnsi="Calibri" w:cs="Calibri"/>
          <w:lang w:val="es-PE" w:bidi="ar-SA"/>
        </w:rPr>
        <w:t>Las actividades mineras han aumentado enormemente en los últimos años, debido tanto a la gran cantidad de reservas de minerales a nivel mundial, así como por la gran rentabilidad que esta genera.  Para el caso específico de Perú, este aumento ha significado además, un aumento de la informalidad en la exploración, explotación y comercialización de minerales dentro del territorio. Conocer los procesos que las productoras pequeñas y buscar su estandarización permite que la regulación de este sector sea más sencilla y las oportunidades de modernización aumenten.</w:t>
      </w:r>
    </w:p>
    <w:p w:rsidR="00183120" w:rsidRPr="00183120" w:rsidRDefault="00183120" w:rsidP="00183120">
      <w:pPr>
        <w:spacing w:after="0" w:line="240" w:lineRule="auto"/>
        <w:ind w:left="180"/>
        <w:contextualSpacing/>
        <w:jc w:val="both"/>
        <w:rPr>
          <w:rFonts w:ascii="Calibri" w:eastAsia="Calibri" w:hAnsi="Calibri" w:cs="Calibri"/>
          <w:lang w:val="es-PE" w:bidi="ar-SA"/>
        </w:rPr>
      </w:pPr>
      <w:r w:rsidRPr="00183120">
        <w:rPr>
          <w:rFonts w:ascii="Calibri" w:eastAsia="Calibri" w:hAnsi="Calibri" w:cs="Calibri"/>
          <w:lang w:val="es-PE" w:bidi="ar-SA"/>
        </w:rPr>
        <w:t>Asumiendo nuestro rol de ingenieros de sistemas de información, identificamos la oportunidad de apoyar a esta formalización por medio de la aplicación del concepto de arquitectura empresarial, la cual ayudaría a tener una visión detallada de los procesos que una empresa pequeño minera debería implementar para que sus operaciones se desarrollen óptimamente y de acuerdo a los estándares de ley, calidad, salubridad y generando el mayor valor para la empresa.</w:t>
      </w:r>
    </w:p>
    <w:p w:rsidR="00183120" w:rsidRPr="00183120" w:rsidRDefault="00183120" w:rsidP="00183120">
      <w:pPr>
        <w:rPr>
          <w:rFonts w:ascii="Calibri" w:eastAsia="Calibri" w:hAnsi="Calibri"/>
          <w:lang w:val="es-PE" w:bidi="ar-SA"/>
        </w:rPr>
      </w:pPr>
    </w:p>
    <w:p w:rsidR="00183120" w:rsidRPr="00183120" w:rsidRDefault="00183120" w:rsidP="00183120">
      <w:pPr>
        <w:keepNext/>
        <w:tabs>
          <w:tab w:val="left" w:pos="720"/>
        </w:tabs>
        <w:spacing w:before="200" w:after="100" w:line="300" w:lineRule="exact"/>
        <w:ind w:left="180"/>
        <w:outlineLvl w:val="1"/>
        <w:rPr>
          <w:rFonts w:ascii="Calibri" w:hAnsi="Calibri" w:cs="Calibri"/>
          <w:b/>
          <w:lang w:val="es-PE" w:bidi="ar-SA"/>
        </w:rPr>
      </w:pPr>
      <w:bookmarkStart w:id="195" w:name="_Toc290655587"/>
      <w:bookmarkStart w:id="196" w:name="_Toc95537992"/>
      <w:bookmarkStart w:id="197" w:name="_Toc87680546"/>
      <w:bookmarkEnd w:id="193"/>
      <w:bookmarkEnd w:id="194"/>
      <w:r w:rsidRPr="00183120">
        <w:rPr>
          <w:rFonts w:ascii="Calibri" w:hAnsi="Calibri" w:cs="Calibri"/>
          <w:b/>
          <w:lang w:val="es-PE" w:bidi="ar-SA"/>
        </w:rPr>
        <w:t>1.2</w:t>
      </w:r>
      <w:r w:rsidRPr="00183120">
        <w:rPr>
          <w:rFonts w:ascii="Calibri" w:hAnsi="Calibri" w:cs="Calibri"/>
          <w:b/>
          <w:lang w:val="es-PE" w:bidi="ar-SA"/>
        </w:rPr>
        <w:tab/>
        <w:t>Descripción del Proyecto</w:t>
      </w:r>
      <w:bookmarkEnd w:id="195"/>
    </w:p>
    <w:p w:rsidR="00183120" w:rsidRPr="00183120" w:rsidRDefault="00183120" w:rsidP="00183120">
      <w:pPr>
        <w:ind w:left="180"/>
        <w:jc w:val="both"/>
        <w:rPr>
          <w:rFonts w:ascii="Calibri" w:eastAsia="Calibri" w:hAnsi="Calibri" w:cs="Calibri"/>
          <w:lang w:val="es-PE" w:bidi="ar-SA"/>
        </w:rPr>
      </w:pPr>
      <w:r w:rsidRPr="00183120">
        <w:rPr>
          <w:rFonts w:ascii="Calibri" w:eastAsia="Calibri" w:hAnsi="Calibri" w:cs="Calibri"/>
          <w:lang w:val="es-PE" w:bidi="ar-SA"/>
        </w:rPr>
        <w:t>BankMin, enfocado en la industria de banca y minería, tiene como finalidad  desarrollar proyectos que brinden productos de alta calidad para el sector financiero y minero.</w:t>
      </w:r>
    </w:p>
    <w:p w:rsidR="00183120" w:rsidRPr="00183120" w:rsidRDefault="00183120" w:rsidP="00183120">
      <w:pPr>
        <w:ind w:left="180"/>
        <w:jc w:val="both"/>
        <w:rPr>
          <w:rFonts w:ascii="Calibri" w:eastAsia="Calibri" w:hAnsi="Calibri" w:cs="Calibri"/>
          <w:lang w:val="es-PE" w:bidi="ar-SA"/>
        </w:rPr>
      </w:pPr>
      <w:r w:rsidRPr="00183120">
        <w:rPr>
          <w:rFonts w:ascii="Calibri" w:eastAsia="Calibri" w:hAnsi="Calibri" w:cs="Calibri"/>
          <w:lang w:val="es-PE" w:bidi="ar-SA"/>
        </w:rPr>
        <w:t>Este proyecto tiene como finalidad realizar el Análisis y Diseño de la Arquitectura de Procesos para la Pequeña Minería, específicamente el proceso de Logística, el cual será analizado bajo la disciplina de Modelamiento Empresarial de la metodología Enterprise Unified Process.</w:t>
      </w:r>
    </w:p>
    <w:p w:rsidR="00183120" w:rsidRPr="00183120" w:rsidRDefault="00183120" w:rsidP="00183120">
      <w:pPr>
        <w:spacing w:line="240" w:lineRule="auto"/>
        <w:ind w:left="181"/>
        <w:jc w:val="both"/>
        <w:rPr>
          <w:rFonts w:ascii="Calibri" w:eastAsia="Calibri" w:hAnsi="Calibri" w:cs="Calibri"/>
          <w:lang w:val="es-PE" w:bidi="ar-SA"/>
        </w:rPr>
      </w:pPr>
      <w:r w:rsidRPr="00183120">
        <w:rPr>
          <w:rFonts w:ascii="Calibri" w:eastAsia="Calibri" w:hAnsi="Calibri" w:cs="Calibri"/>
          <w:lang w:val="es-PE" w:bidi="ar-SA"/>
        </w:rPr>
        <w:t>El proyecto va a dar pie para identificar oportunidades de aplicación de modernas tecnologías de información con la finalidad de mejorar el rendimiento y la calidad del trabajo, para que la empresa pueda alcanzar sus objetivos organizacionales.</w:t>
      </w:r>
    </w:p>
    <w:p w:rsidR="00183120" w:rsidRPr="00183120" w:rsidRDefault="00183120" w:rsidP="00183120">
      <w:pPr>
        <w:spacing w:line="240" w:lineRule="auto"/>
        <w:ind w:left="181"/>
        <w:jc w:val="both"/>
        <w:rPr>
          <w:rFonts w:ascii="Calibri" w:eastAsia="Calibri" w:hAnsi="Calibri" w:cs="Calibri"/>
          <w:lang w:val="es-PE" w:bidi="ar-SA"/>
        </w:rPr>
      </w:pPr>
      <w:r w:rsidRPr="00183120">
        <w:rPr>
          <w:rFonts w:ascii="Calibri" w:eastAsia="Calibri" w:hAnsi="Calibri" w:cs="Calibri"/>
          <w:lang w:val="es-PE" w:bidi="ar-SA"/>
        </w:rPr>
        <w:t>Es por ello, que se modelarán los procesos existentes en el proceso logístico de la pequeña minería con el fin de optimizar el desempeño de las actividades de este proceso, tomando en cuenta a la vez las relaciones de este con los demás procesos de apoyo, estratégicos y netos del negocio.</w:t>
      </w:r>
    </w:p>
    <w:p w:rsidR="00183120" w:rsidRPr="00183120" w:rsidRDefault="00183120" w:rsidP="00183120">
      <w:pPr>
        <w:ind w:left="180"/>
        <w:jc w:val="both"/>
        <w:rPr>
          <w:rFonts w:ascii="Calibri" w:eastAsia="Calibri" w:hAnsi="Calibri" w:cs="Calibri"/>
          <w:lang w:val="es-PE" w:bidi="ar-SA"/>
        </w:rPr>
      </w:pPr>
      <w:r w:rsidRPr="00183120">
        <w:rPr>
          <w:rFonts w:ascii="Calibri" w:eastAsia="Calibri" w:hAnsi="Calibri" w:cs="Calibri"/>
          <w:lang w:val="es-PE" w:bidi="ar-SA"/>
        </w:rPr>
        <w:t xml:space="preserve">El equipo responsable de la definición de la arquitectura de negocio serán los gerentes de proyecto y procesos de la empresa BankMin según la aprobación del Gerente General Jimmy Armas. </w:t>
      </w:r>
    </w:p>
    <w:p w:rsidR="00183120" w:rsidRPr="00183120" w:rsidRDefault="00183120" w:rsidP="00183120">
      <w:pPr>
        <w:ind w:left="180"/>
        <w:jc w:val="both"/>
        <w:rPr>
          <w:rFonts w:ascii="Calibri" w:eastAsia="Calibri" w:hAnsi="Calibri" w:cs="Calibri"/>
          <w:lang w:val="es-PE" w:bidi="ar-SA"/>
        </w:rPr>
      </w:pPr>
      <w:r w:rsidRPr="00183120">
        <w:rPr>
          <w:rFonts w:ascii="Calibri" w:eastAsia="Calibri" w:hAnsi="Calibri" w:cs="Calibri"/>
          <w:lang w:val="es-PE" w:bidi="ar-SA"/>
        </w:rPr>
        <w:t>El cliente tomado como referencia para el desarrollo del presente proyecto es la empresa Lumina Cooper, del cual es gerente general el señor Freddy Kleimman.</w:t>
      </w:r>
    </w:p>
    <w:p w:rsidR="00183120" w:rsidRPr="00183120" w:rsidRDefault="00183120" w:rsidP="00183120">
      <w:pPr>
        <w:rPr>
          <w:rFonts w:ascii="Calibri" w:eastAsia="Calibri" w:hAnsi="Calibri" w:cs="Calibri"/>
          <w:lang w:val="es-PE" w:bidi="ar-SA"/>
        </w:rPr>
      </w:pPr>
    </w:p>
    <w:p w:rsidR="00183120" w:rsidRPr="00183120" w:rsidRDefault="00183120" w:rsidP="00183120">
      <w:pPr>
        <w:keepNext/>
        <w:tabs>
          <w:tab w:val="left" w:pos="720"/>
        </w:tabs>
        <w:spacing w:before="200" w:after="100" w:line="300" w:lineRule="exact"/>
        <w:ind w:left="180"/>
        <w:outlineLvl w:val="1"/>
        <w:rPr>
          <w:rFonts w:ascii="Calibri" w:hAnsi="Calibri" w:cs="Calibri"/>
          <w:b/>
          <w:lang w:val="es-PE" w:bidi="ar-SA"/>
        </w:rPr>
      </w:pPr>
      <w:bookmarkStart w:id="198" w:name="_Toc288655387"/>
      <w:bookmarkStart w:id="199" w:name="_Toc290655588"/>
      <w:bookmarkEnd w:id="196"/>
      <w:r w:rsidRPr="00183120">
        <w:rPr>
          <w:rFonts w:ascii="Calibri" w:hAnsi="Calibri" w:cs="Calibri"/>
          <w:b/>
          <w:lang w:val="es-PE" w:bidi="ar-SA"/>
        </w:rPr>
        <w:t>1.3</w:t>
      </w:r>
      <w:r w:rsidRPr="00183120">
        <w:rPr>
          <w:rFonts w:ascii="Calibri" w:hAnsi="Calibri" w:cs="Calibri"/>
          <w:b/>
          <w:lang w:val="es-PE" w:bidi="ar-SA"/>
        </w:rPr>
        <w:tab/>
        <w:t>Objetivos</w:t>
      </w:r>
      <w:bookmarkEnd w:id="198"/>
      <w:bookmarkEnd w:id="199"/>
    </w:p>
    <w:p w:rsidR="00183120" w:rsidRPr="00183120" w:rsidRDefault="00183120" w:rsidP="00183120">
      <w:pPr>
        <w:keepNext/>
        <w:keepLines/>
        <w:spacing w:after="0" w:line="240" w:lineRule="auto"/>
        <w:ind w:left="720"/>
        <w:rPr>
          <w:rFonts w:ascii="Calibri" w:eastAsia="Arial" w:hAnsi="Calibri" w:cs="Calibri"/>
          <w:b/>
          <w:bCs/>
          <w:color w:val="000000"/>
          <w:lang w:eastAsia="es-PE" w:bidi="ar-SA"/>
        </w:rPr>
      </w:pPr>
      <w:bookmarkStart w:id="200" w:name="_Toc288655388"/>
      <w:r w:rsidRPr="00183120">
        <w:rPr>
          <w:rFonts w:ascii="Calibri" w:eastAsia="Arial" w:hAnsi="Calibri" w:cs="Calibri"/>
          <w:b/>
          <w:bCs/>
          <w:color w:val="000000"/>
          <w:lang w:eastAsia="es-PE" w:bidi="ar-SA"/>
        </w:rPr>
        <w:t>Objetivo General</w:t>
      </w:r>
    </w:p>
    <w:p w:rsidR="00183120" w:rsidRPr="00183120" w:rsidRDefault="00183120" w:rsidP="00183120">
      <w:pPr>
        <w:keepNext/>
        <w:keepLines/>
        <w:spacing w:after="0" w:line="240" w:lineRule="auto"/>
        <w:ind w:left="720"/>
        <w:rPr>
          <w:rFonts w:ascii="Calibri" w:eastAsia="Arial" w:hAnsi="Calibri" w:cs="Calibri"/>
          <w:b/>
          <w:bCs/>
          <w:color w:val="000000"/>
          <w:lang w:eastAsia="es-PE" w:bidi="ar-SA"/>
        </w:rPr>
      </w:pPr>
    </w:p>
    <w:p w:rsidR="00183120" w:rsidRPr="00183120" w:rsidRDefault="00183120" w:rsidP="00183120">
      <w:pPr>
        <w:pBdr>
          <w:bottom w:val="none" w:sz="0" w:space="0" w:color="808080"/>
        </w:pBdr>
        <w:spacing w:after="0" w:line="240" w:lineRule="auto"/>
        <w:ind w:left="720"/>
        <w:contextualSpacing/>
        <w:jc w:val="both"/>
        <w:rPr>
          <w:rFonts w:ascii="Calibri" w:hAnsi="Calibri" w:cs="Calibri"/>
          <w:szCs w:val="20"/>
          <w:lang w:val="es-PE" w:eastAsia="es-PE" w:bidi="ar-SA"/>
        </w:rPr>
      </w:pPr>
      <w:r w:rsidRPr="00183120">
        <w:rPr>
          <w:rFonts w:ascii="Calibri" w:hAnsi="Calibri" w:cs="Calibri"/>
          <w:szCs w:val="20"/>
          <w:lang w:val="es-PE" w:eastAsia="es-PE" w:bidi="ar-SA"/>
        </w:rPr>
        <w:t>Elaborar los entregables contemplados en la disciplina EBM según la declaración del alcance del proyecto para el macro proceso de Logística.</w:t>
      </w:r>
    </w:p>
    <w:p w:rsidR="00183120" w:rsidRPr="00183120" w:rsidRDefault="00183120" w:rsidP="00183120">
      <w:pPr>
        <w:pBdr>
          <w:bottom w:val="none" w:sz="0" w:space="0" w:color="808080"/>
        </w:pBdr>
        <w:spacing w:after="0" w:line="240" w:lineRule="auto"/>
        <w:ind w:left="720"/>
        <w:contextualSpacing/>
        <w:jc w:val="both"/>
        <w:rPr>
          <w:rFonts w:ascii="Calibri" w:eastAsia="Arial" w:hAnsi="Calibri" w:cs="Calibri"/>
          <w:color w:val="000000"/>
          <w:sz w:val="24"/>
          <w:szCs w:val="24"/>
          <w:lang w:val="es-PE" w:eastAsia="es-PE" w:bidi="ar-SA"/>
        </w:rPr>
      </w:pPr>
    </w:p>
    <w:p w:rsidR="00183120" w:rsidRPr="00183120" w:rsidRDefault="00183120" w:rsidP="00183120">
      <w:pPr>
        <w:keepNext/>
        <w:keepLines/>
        <w:spacing w:after="0" w:line="240" w:lineRule="auto"/>
        <w:ind w:left="720"/>
        <w:rPr>
          <w:rFonts w:ascii="Calibri" w:eastAsia="Arial" w:hAnsi="Calibri" w:cs="Calibri"/>
          <w:b/>
          <w:bCs/>
          <w:color w:val="000000"/>
          <w:lang w:eastAsia="es-PE" w:bidi="ar-SA"/>
        </w:rPr>
      </w:pPr>
      <w:r w:rsidRPr="00183120">
        <w:rPr>
          <w:rFonts w:ascii="Calibri" w:eastAsia="Arial" w:hAnsi="Calibri" w:cs="Calibri"/>
          <w:b/>
          <w:bCs/>
          <w:color w:val="000000"/>
          <w:lang w:eastAsia="es-PE" w:bidi="ar-SA"/>
        </w:rPr>
        <w:t>Objetivos específicos</w:t>
      </w:r>
    </w:p>
    <w:p w:rsidR="00183120" w:rsidRPr="00183120" w:rsidRDefault="00183120" w:rsidP="00183120">
      <w:pPr>
        <w:spacing w:after="0" w:line="240" w:lineRule="auto"/>
        <w:ind w:left="720"/>
        <w:contextualSpacing/>
        <w:jc w:val="both"/>
        <w:rPr>
          <w:rFonts w:ascii="Calibri" w:hAnsi="Calibri" w:cs="Calibri"/>
          <w:sz w:val="24"/>
          <w:szCs w:val="24"/>
          <w:lang w:val="es-PE" w:eastAsia="es-ES" w:bidi="ar-SA"/>
        </w:rPr>
      </w:pPr>
    </w:p>
    <w:p w:rsidR="00183120" w:rsidRPr="00183120" w:rsidRDefault="00183120" w:rsidP="00183120">
      <w:pPr>
        <w:numPr>
          <w:ilvl w:val="0"/>
          <w:numId w:val="33"/>
        </w:numPr>
        <w:contextualSpacing/>
        <w:jc w:val="both"/>
        <w:rPr>
          <w:rFonts w:ascii="Calibri" w:hAnsi="Calibri" w:cs="Calibri"/>
          <w:sz w:val="24"/>
          <w:szCs w:val="24"/>
          <w:lang w:val="es-PE" w:eastAsia="es-ES" w:bidi="ar-SA"/>
        </w:rPr>
      </w:pPr>
      <w:r w:rsidRPr="00183120">
        <w:rPr>
          <w:rFonts w:ascii="Calibri" w:hAnsi="Calibri" w:cs="Calibri"/>
          <w:sz w:val="24"/>
          <w:szCs w:val="24"/>
          <w:lang w:val="es-PE" w:eastAsia="es-ES" w:bidi="ar-SA"/>
        </w:rPr>
        <w:t>O.E.1: Identificar y definir el macro proceso de Logística.</w:t>
      </w:r>
    </w:p>
    <w:p w:rsidR="00183120" w:rsidRPr="00183120" w:rsidRDefault="00183120" w:rsidP="00183120">
      <w:pPr>
        <w:numPr>
          <w:ilvl w:val="0"/>
          <w:numId w:val="33"/>
        </w:numPr>
        <w:pBdr>
          <w:bottom w:val="none" w:sz="0" w:space="3" w:color="808080"/>
        </w:pBdr>
        <w:spacing w:after="0" w:line="240" w:lineRule="auto"/>
        <w:contextualSpacing/>
        <w:jc w:val="both"/>
        <w:rPr>
          <w:rFonts w:ascii="Calibri" w:eastAsia="Arial" w:hAnsi="Calibri" w:cs="Calibri"/>
          <w:color w:val="000000"/>
          <w:sz w:val="24"/>
          <w:szCs w:val="24"/>
          <w:lang w:val="es-PE" w:eastAsia="es-PE" w:bidi="ar-SA"/>
        </w:rPr>
      </w:pPr>
      <w:r w:rsidRPr="00183120">
        <w:rPr>
          <w:rFonts w:ascii="Calibri" w:eastAsia="Arial" w:hAnsi="Calibri" w:cs="Calibri"/>
          <w:color w:val="000000"/>
          <w:sz w:val="24"/>
          <w:szCs w:val="24"/>
          <w:lang w:val="es-PE" w:eastAsia="es-PE" w:bidi="ar-SA"/>
        </w:rPr>
        <w:t>O.E.2</w:t>
      </w:r>
      <w:r w:rsidRPr="00183120">
        <w:rPr>
          <w:rFonts w:ascii="Calibri" w:hAnsi="Calibri" w:cs="Calibri"/>
          <w:szCs w:val="24"/>
          <w:lang w:val="es-PE" w:eastAsia="es-PE" w:bidi="ar-SA"/>
        </w:rPr>
        <w:t>: Integrar el macro proceso de Logística con los demás macro procesos involucrados en la pequeña minería.</w:t>
      </w:r>
    </w:p>
    <w:p w:rsidR="00183120" w:rsidRPr="00183120" w:rsidRDefault="00183120" w:rsidP="00183120">
      <w:pPr>
        <w:spacing w:after="0" w:line="240" w:lineRule="auto"/>
        <w:ind w:left="720"/>
        <w:contextualSpacing/>
        <w:jc w:val="both"/>
        <w:rPr>
          <w:rFonts w:ascii="Calibri" w:hAnsi="Calibri" w:cs="Calibri"/>
          <w:sz w:val="24"/>
          <w:szCs w:val="24"/>
          <w:lang w:val="es-PE" w:eastAsia="es-ES" w:bidi="ar-SA"/>
        </w:rPr>
      </w:pPr>
    </w:p>
    <w:p w:rsidR="00183120" w:rsidRPr="00183120" w:rsidRDefault="00183120" w:rsidP="00183120">
      <w:pPr>
        <w:numPr>
          <w:ilvl w:val="0"/>
          <w:numId w:val="33"/>
        </w:numPr>
        <w:contextualSpacing/>
        <w:jc w:val="both"/>
        <w:rPr>
          <w:rFonts w:ascii="Calibri" w:hAnsi="Calibri" w:cs="Calibri"/>
          <w:sz w:val="24"/>
          <w:szCs w:val="24"/>
          <w:lang w:val="es-PE" w:eastAsia="es-ES" w:bidi="ar-SA"/>
        </w:rPr>
      </w:pPr>
      <w:r w:rsidRPr="00183120">
        <w:rPr>
          <w:rFonts w:ascii="Calibri" w:hAnsi="Calibri" w:cs="Calibri"/>
          <w:sz w:val="24"/>
          <w:szCs w:val="24"/>
          <w:lang w:val="es-PE" w:eastAsia="es-ES" w:bidi="ar-SA"/>
        </w:rPr>
        <w:t>O.E.3: Analizar los procesos definidos e identificar aquellos que requieran ser automatizados con el fin de optimizar la gestión del negocio.</w:t>
      </w:r>
    </w:p>
    <w:p w:rsidR="00183120" w:rsidRPr="00183120" w:rsidRDefault="00183120" w:rsidP="00183120">
      <w:pPr>
        <w:keepNext/>
        <w:tabs>
          <w:tab w:val="left" w:pos="720"/>
        </w:tabs>
        <w:spacing w:before="200" w:after="100" w:line="300" w:lineRule="exact"/>
        <w:ind w:left="180"/>
        <w:outlineLvl w:val="1"/>
        <w:rPr>
          <w:rFonts w:ascii="Calibri" w:hAnsi="Calibri" w:cs="Calibri"/>
          <w:b/>
          <w:lang w:val="es-PE" w:bidi="ar-SA"/>
        </w:rPr>
      </w:pPr>
      <w:bookmarkStart w:id="201" w:name="_Toc290655589"/>
      <w:r w:rsidRPr="00183120">
        <w:rPr>
          <w:rFonts w:ascii="Calibri" w:hAnsi="Calibri" w:cs="Calibri"/>
          <w:b/>
          <w:lang w:val="es-PE" w:bidi="ar-SA"/>
        </w:rPr>
        <w:t>1.4</w:t>
      </w:r>
      <w:r w:rsidRPr="00183120">
        <w:rPr>
          <w:rFonts w:ascii="Calibri" w:hAnsi="Calibri" w:cs="Calibri"/>
          <w:b/>
          <w:lang w:val="es-PE" w:bidi="ar-SA"/>
        </w:rPr>
        <w:tab/>
        <w:t>Alcance</w:t>
      </w:r>
      <w:bookmarkEnd w:id="200"/>
      <w:bookmarkEnd w:id="201"/>
    </w:p>
    <w:p w:rsidR="00183120" w:rsidRPr="00183120" w:rsidRDefault="00183120" w:rsidP="00183120">
      <w:pPr>
        <w:spacing w:after="0" w:line="240" w:lineRule="auto"/>
        <w:rPr>
          <w:rFonts w:ascii="Calibri" w:hAnsi="Calibri" w:cs="Calibri"/>
          <w:iCs/>
          <w:color w:val="000000"/>
          <w:lang w:bidi="ar-SA"/>
        </w:rPr>
      </w:pPr>
      <w:r w:rsidRPr="00183120">
        <w:rPr>
          <w:rFonts w:ascii="Calibri" w:hAnsi="Calibri" w:cs="Calibri"/>
          <w:iCs/>
          <w:color w:val="000000"/>
          <w:lang w:bidi="ar-SA"/>
        </w:rPr>
        <w:t xml:space="preserve">El alcance del proyecto define los límites de inclusión y exclusión de entregables que se realizaran a lo largo de la duración del proyecto. </w:t>
      </w:r>
    </w:p>
    <w:p w:rsidR="00183120" w:rsidRPr="00183120" w:rsidRDefault="00183120" w:rsidP="00183120">
      <w:pPr>
        <w:spacing w:after="0" w:line="240" w:lineRule="auto"/>
        <w:rPr>
          <w:rFonts w:ascii="Calibri" w:hAnsi="Calibri" w:cs="Calibri"/>
          <w:iCs/>
          <w:color w:val="000000"/>
          <w:lang w:bidi="ar-SA"/>
        </w:rPr>
      </w:pPr>
    </w:p>
    <w:p w:rsidR="00183120" w:rsidRPr="00183120" w:rsidRDefault="00183120" w:rsidP="00183120">
      <w:pPr>
        <w:spacing w:after="0" w:line="220" w:lineRule="exact"/>
        <w:rPr>
          <w:rFonts w:ascii="Calibri" w:hAnsi="Calibri" w:cs="Calibri"/>
          <w:lang w:val="es-PE" w:bidi="ar-SA"/>
        </w:rPr>
      </w:pPr>
      <w:r w:rsidRPr="00183120">
        <w:rPr>
          <w:rFonts w:ascii="Calibri" w:eastAsia="Arial" w:hAnsi="Calibri" w:cs="Calibri"/>
          <w:color w:val="000000"/>
          <w:lang w:val="es-PE" w:bidi="ar-SA"/>
        </w:rPr>
        <w:t>Se desarrollarán los artefactos que corresponden a la Arquitectura de Procesos referentes a logística en el sector de la pequeña minería</w:t>
      </w:r>
    </w:p>
    <w:p w:rsidR="00183120" w:rsidRPr="00183120" w:rsidRDefault="00183120" w:rsidP="00183120">
      <w:pPr>
        <w:spacing w:after="0" w:line="240" w:lineRule="auto"/>
        <w:rPr>
          <w:rFonts w:ascii="Calibri" w:hAnsi="Calibri" w:cs="Calibri"/>
          <w:iCs/>
          <w:color w:val="000000"/>
          <w:lang w:val="es-PE" w:bidi="ar-SA"/>
        </w:rPr>
      </w:pPr>
    </w:p>
    <w:p w:rsidR="00183120" w:rsidRPr="00183120" w:rsidRDefault="00183120" w:rsidP="00183120">
      <w:pPr>
        <w:spacing w:after="0" w:line="240" w:lineRule="auto"/>
        <w:rPr>
          <w:rFonts w:ascii="Calibri" w:hAnsi="Calibri" w:cs="Calibri"/>
          <w:iCs/>
          <w:color w:val="000000"/>
          <w:lang w:bidi="ar-SA"/>
        </w:rPr>
      </w:pPr>
    </w:p>
    <w:tbl>
      <w:tblPr>
        <w:tblW w:w="8640" w:type="dxa"/>
        <w:tblInd w:w="792"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8640"/>
      </w:tblGrid>
      <w:tr w:rsidR="00183120" w:rsidRPr="00183120" w:rsidTr="00E12CCC">
        <w:trPr>
          <w:cantSplit/>
          <w:tblHeader/>
        </w:trPr>
        <w:tc>
          <w:tcPr>
            <w:tcW w:w="8640" w:type="dxa"/>
            <w:shd w:val="clear" w:color="auto" w:fill="002060"/>
            <w:vAlign w:val="center"/>
          </w:tcPr>
          <w:p w:rsidR="00183120" w:rsidRPr="00183120" w:rsidRDefault="00183120" w:rsidP="00183120">
            <w:pPr>
              <w:spacing w:after="0" w:line="220" w:lineRule="exact"/>
              <w:rPr>
                <w:rFonts w:ascii="Calibri" w:hAnsi="Calibri" w:cs="Calibri"/>
                <w:b/>
                <w:bCs/>
                <w:color w:val="FFFFFF"/>
                <w:sz w:val="16"/>
                <w:szCs w:val="24"/>
                <w:lang w:val="en-US" w:bidi="ar-SA"/>
              </w:rPr>
            </w:pPr>
            <w:r w:rsidRPr="00183120">
              <w:rPr>
                <w:rFonts w:ascii="Calibri" w:hAnsi="Calibri" w:cs="Calibri"/>
                <w:b/>
                <w:bCs/>
                <w:color w:val="FFFFFF"/>
                <w:szCs w:val="24"/>
                <w:lang w:val="en-US" w:bidi="ar-SA"/>
              </w:rPr>
              <w:t>Inclusiones del Proyecto</w:t>
            </w:r>
          </w:p>
        </w:tc>
      </w:tr>
      <w:tr w:rsidR="00183120" w:rsidRPr="00183120" w:rsidTr="00E12CCC">
        <w:trPr>
          <w:cantSplit/>
        </w:trPr>
        <w:tc>
          <w:tcPr>
            <w:tcW w:w="8640" w:type="dxa"/>
            <w:vAlign w:val="center"/>
          </w:tcPr>
          <w:p w:rsidR="00183120" w:rsidRPr="00183120" w:rsidRDefault="00183120" w:rsidP="00183120">
            <w:pPr>
              <w:spacing w:after="0" w:line="220" w:lineRule="exact"/>
              <w:ind w:left="360"/>
              <w:rPr>
                <w:rFonts w:ascii="Calibri" w:hAnsi="Calibri" w:cs="Calibri"/>
                <w:lang w:val="es-PE" w:bidi="ar-SA"/>
              </w:rPr>
            </w:pPr>
            <w:r w:rsidRPr="00183120">
              <w:rPr>
                <w:rFonts w:ascii="Calibri" w:hAnsi="Calibri" w:cs="Calibri"/>
                <w:lang w:val="es-PE" w:bidi="ar-SA"/>
              </w:rPr>
              <w:t xml:space="preserve">Definición de procesos: Gestión de Logística </w:t>
            </w:r>
          </w:p>
        </w:tc>
      </w:tr>
      <w:tr w:rsidR="00183120" w:rsidRPr="00183120" w:rsidTr="00E12CCC">
        <w:trPr>
          <w:cantSplit/>
        </w:trPr>
        <w:tc>
          <w:tcPr>
            <w:tcW w:w="8640" w:type="dxa"/>
            <w:vAlign w:val="center"/>
          </w:tcPr>
          <w:p w:rsidR="00183120" w:rsidRPr="00183120" w:rsidRDefault="00183120" w:rsidP="00183120">
            <w:pPr>
              <w:spacing w:after="0" w:line="220" w:lineRule="exact"/>
              <w:ind w:left="360"/>
              <w:rPr>
                <w:rFonts w:ascii="Calibri" w:hAnsi="Calibri" w:cs="Calibri"/>
                <w:lang w:val="es-PE" w:bidi="ar-SA"/>
              </w:rPr>
            </w:pPr>
            <w:r w:rsidRPr="00183120">
              <w:rPr>
                <w:rFonts w:ascii="Calibri" w:hAnsi="Calibri" w:cs="Calibri"/>
                <w:lang w:val="es-PE" w:bidi="ar-SA"/>
              </w:rPr>
              <w:t>Modelo de dominio</w:t>
            </w:r>
          </w:p>
        </w:tc>
      </w:tr>
      <w:tr w:rsidR="00183120" w:rsidRPr="00183120" w:rsidTr="00E12CCC">
        <w:trPr>
          <w:cantSplit/>
          <w:trHeight w:val="222"/>
        </w:trPr>
        <w:tc>
          <w:tcPr>
            <w:tcW w:w="8640" w:type="dxa"/>
            <w:vAlign w:val="center"/>
          </w:tcPr>
          <w:p w:rsidR="00183120" w:rsidRPr="00183120" w:rsidRDefault="00183120" w:rsidP="00183120">
            <w:pPr>
              <w:spacing w:after="0" w:line="220" w:lineRule="exact"/>
              <w:ind w:left="360"/>
              <w:rPr>
                <w:rFonts w:ascii="Calibri" w:hAnsi="Calibri" w:cs="Calibri"/>
                <w:lang w:val="es-PE" w:bidi="ar-SA"/>
              </w:rPr>
            </w:pPr>
            <w:r w:rsidRPr="00183120">
              <w:rPr>
                <w:rFonts w:ascii="Calibri" w:hAnsi="Calibri" w:cs="Calibri"/>
                <w:lang w:val="es-PE" w:bidi="ar-SA"/>
              </w:rPr>
              <w:t>Reglas de negocio</w:t>
            </w:r>
          </w:p>
        </w:tc>
      </w:tr>
      <w:tr w:rsidR="00183120" w:rsidRPr="00183120" w:rsidTr="00E12CCC">
        <w:trPr>
          <w:cantSplit/>
        </w:trPr>
        <w:tc>
          <w:tcPr>
            <w:tcW w:w="8640" w:type="dxa"/>
            <w:vAlign w:val="center"/>
          </w:tcPr>
          <w:p w:rsidR="00183120" w:rsidRPr="00183120" w:rsidRDefault="00183120" w:rsidP="00183120">
            <w:pPr>
              <w:spacing w:after="0" w:line="220" w:lineRule="exact"/>
              <w:ind w:left="360"/>
              <w:rPr>
                <w:rFonts w:ascii="Calibri" w:hAnsi="Calibri" w:cs="Calibri"/>
                <w:lang w:val="es-PE" w:bidi="ar-SA"/>
              </w:rPr>
            </w:pPr>
            <w:r w:rsidRPr="00183120">
              <w:rPr>
                <w:rFonts w:ascii="Calibri" w:hAnsi="Calibri" w:cs="Calibri"/>
                <w:lang w:val="es-PE" w:bidi="ar-SA"/>
              </w:rPr>
              <w:t>Descripción de Entidades</w:t>
            </w:r>
          </w:p>
        </w:tc>
      </w:tr>
      <w:tr w:rsidR="00183120" w:rsidRPr="00183120" w:rsidTr="00E12CCC">
        <w:trPr>
          <w:cantSplit/>
        </w:trPr>
        <w:tc>
          <w:tcPr>
            <w:tcW w:w="8640" w:type="dxa"/>
            <w:vAlign w:val="center"/>
          </w:tcPr>
          <w:p w:rsidR="00183120" w:rsidRPr="00183120" w:rsidRDefault="00183120" w:rsidP="00183120">
            <w:pPr>
              <w:spacing w:after="0" w:line="220" w:lineRule="exact"/>
              <w:ind w:left="360"/>
              <w:rPr>
                <w:rFonts w:ascii="Calibri" w:hAnsi="Calibri" w:cs="Calibri"/>
                <w:lang w:val="es-PE" w:bidi="ar-SA"/>
              </w:rPr>
            </w:pPr>
            <w:r w:rsidRPr="00183120">
              <w:rPr>
                <w:rFonts w:ascii="Calibri" w:hAnsi="Calibri" w:cs="Calibri"/>
                <w:lang w:val="es-PE" w:bidi="ar-SA"/>
              </w:rPr>
              <w:t>Mapeo Entidades-Procesos</w:t>
            </w:r>
          </w:p>
        </w:tc>
      </w:tr>
      <w:tr w:rsidR="00183120" w:rsidRPr="00183120" w:rsidTr="00E12CCC">
        <w:trPr>
          <w:cantSplit/>
        </w:trPr>
        <w:tc>
          <w:tcPr>
            <w:tcW w:w="8640" w:type="dxa"/>
            <w:vAlign w:val="center"/>
          </w:tcPr>
          <w:p w:rsidR="00183120" w:rsidRPr="00183120" w:rsidRDefault="00183120" w:rsidP="00183120">
            <w:pPr>
              <w:spacing w:after="0" w:line="220" w:lineRule="exact"/>
              <w:ind w:left="360"/>
              <w:rPr>
                <w:rFonts w:ascii="Calibri" w:hAnsi="Calibri" w:cs="Calibri"/>
                <w:lang w:val="es-PE" w:bidi="ar-SA"/>
              </w:rPr>
            </w:pPr>
            <w:r w:rsidRPr="00183120">
              <w:rPr>
                <w:rFonts w:ascii="Calibri" w:hAnsi="Calibri" w:cs="Calibri"/>
                <w:lang w:val="es-PE" w:bidi="ar-SA"/>
              </w:rPr>
              <w:t>Priorización de procesos/entidades</w:t>
            </w:r>
          </w:p>
        </w:tc>
      </w:tr>
      <w:tr w:rsidR="00183120" w:rsidRPr="00183120" w:rsidTr="00E12CCC">
        <w:trPr>
          <w:cantSplit/>
        </w:trPr>
        <w:tc>
          <w:tcPr>
            <w:tcW w:w="8640" w:type="dxa"/>
            <w:vAlign w:val="center"/>
          </w:tcPr>
          <w:p w:rsidR="00183120" w:rsidRPr="00183120" w:rsidRDefault="00183120" w:rsidP="00183120">
            <w:pPr>
              <w:spacing w:after="0" w:line="220" w:lineRule="exact"/>
              <w:ind w:left="360"/>
              <w:rPr>
                <w:rFonts w:ascii="Calibri" w:hAnsi="Calibri" w:cs="Calibri"/>
                <w:lang w:val="es-PE" w:bidi="ar-SA"/>
              </w:rPr>
            </w:pPr>
            <w:r w:rsidRPr="00183120">
              <w:rPr>
                <w:rFonts w:ascii="Calibri" w:hAnsi="Calibri" w:cs="Calibri"/>
                <w:lang w:val="es-PE" w:bidi="ar-SA"/>
              </w:rPr>
              <w:t>Matriz de asignación de responsabilidades</w:t>
            </w:r>
          </w:p>
        </w:tc>
      </w:tr>
      <w:tr w:rsidR="00183120" w:rsidRPr="00183120" w:rsidTr="00E12CCC">
        <w:trPr>
          <w:cantSplit/>
        </w:trPr>
        <w:tc>
          <w:tcPr>
            <w:tcW w:w="8640" w:type="dxa"/>
            <w:vAlign w:val="center"/>
          </w:tcPr>
          <w:p w:rsidR="00183120" w:rsidRPr="00183120" w:rsidRDefault="00183120" w:rsidP="00183120">
            <w:pPr>
              <w:spacing w:after="0" w:line="220" w:lineRule="exact"/>
              <w:ind w:left="360"/>
              <w:rPr>
                <w:rFonts w:ascii="Calibri" w:hAnsi="Calibri" w:cs="Calibri"/>
                <w:lang w:val="es-PE" w:bidi="ar-SA"/>
              </w:rPr>
            </w:pPr>
            <w:r w:rsidRPr="00183120">
              <w:rPr>
                <w:rFonts w:ascii="Calibri" w:hAnsi="Calibri" w:cs="Calibri"/>
                <w:lang w:val="es-PE" w:bidi="ar-SA"/>
              </w:rPr>
              <w:t>Arquitectura de procesos</w:t>
            </w:r>
          </w:p>
        </w:tc>
      </w:tr>
      <w:tr w:rsidR="00183120" w:rsidRPr="00183120" w:rsidTr="00E12CCC">
        <w:trPr>
          <w:cantSplit/>
        </w:trPr>
        <w:tc>
          <w:tcPr>
            <w:tcW w:w="8640" w:type="dxa"/>
            <w:vAlign w:val="center"/>
          </w:tcPr>
          <w:p w:rsidR="00183120" w:rsidRPr="00183120" w:rsidRDefault="00183120" w:rsidP="00183120">
            <w:pPr>
              <w:spacing w:after="0" w:line="220" w:lineRule="exact"/>
              <w:ind w:left="360"/>
              <w:rPr>
                <w:rFonts w:ascii="Calibri" w:hAnsi="Calibri" w:cs="Calibri"/>
                <w:lang w:val="es-PE" w:bidi="ar-SA"/>
              </w:rPr>
            </w:pPr>
            <w:r w:rsidRPr="00183120">
              <w:rPr>
                <w:rFonts w:ascii="Calibri" w:hAnsi="Calibri" w:cs="Calibri"/>
                <w:lang w:val="es-PE" w:bidi="ar-SA"/>
              </w:rPr>
              <w:t>Descomposición Funcional</w:t>
            </w:r>
          </w:p>
        </w:tc>
      </w:tr>
    </w:tbl>
    <w:p w:rsidR="00183120" w:rsidRPr="00183120" w:rsidRDefault="00183120" w:rsidP="00183120">
      <w:pPr>
        <w:spacing w:after="0" w:line="300" w:lineRule="exact"/>
        <w:rPr>
          <w:rFonts w:ascii="Calibri" w:hAnsi="Calibri" w:cs="Calibri"/>
          <w:sz w:val="20"/>
          <w:szCs w:val="24"/>
          <w:lang w:val="es-PE" w:bidi="ar-SA"/>
        </w:rPr>
      </w:pPr>
    </w:p>
    <w:tbl>
      <w:tblPr>
        <w:tblW w:w="8640" w:type="dxa"/>
        <w:tblInd w:w="792"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8640"/>
      </w:tblGrid>
      <w:tr w:rsidR="00183120" w:rsidRPr="00183120" w:rsidTr="00E12CCC">
        <w:trPr>
          <w:cantSplit/>
          <w:tblHeader/>
        </w:trPr>
        <w:tc>
          <w:tcPr>
            <w:tcW w:w="8640" w:type="dxa"/>
            <w:shd w:val="clear" w:color="auto" w:fill="002060"/>
            <w:vAlign w:val="center"/>
          </w:tcPr>
          <w:p w:rsidR="00183120" w:rsidRPr="00183120" w:rsidRDefault="00183120" w:rsidP="00183120">
            <w:pPr>
              <w:spacing w:after="0" w:line="220" w:lineRule="exact"/>
              <w:rPr>
                <w:rFonts w:ascii="Calibri" w:hAnsi="Calibri" w:cs="Calibri"/>
                <w:b/>
                <w:bCs/>
                <w:color w:val="FFFFFF"/>
                <w:szCs w:val="24"/>
                <w:lang w:val="en-US" w:bidi="ar-SA"/>
              </w:rPr>
            </w:pPr>
            <w:r w:rsidRPr="00183120">
              <w:rPr>
                <w:rFonts w:ascii="Calibri" w:hAnsi="Calibri" w:cs="Calibri"/>
                <w:b/>
                <w:bCs/>
                <w:color w:val="FFFFFF"/>
                <w:szCs w:val="24"/>
                <w:lang w:val="en-US" w:bidi="ar-SA"/>
              </w:rPr>
              <w:t>Exclusiones del Proyecto</w:t>
            </w:r>
          </w:p>
        </w:tc>
      </w:tr>
      <w:tr w:rsidR="00183120" w:rsidRPr="00183120" w:rsidTr="00E12CCC">
        <w:trPr>
          <w:cantSplit/>
        </w:trPr>
        <w:tc>
          <w:tcPr>
            <w:tcW w:w="8640" w:type="dxa"/>
            <w:vAlign w:val="center"/>
          </w:tcPr>
          <w:p w:rsidR="00183120" w:rsidRPr="00183120" w:rsidRDefault="00183120" w:rsidP="00183120">
            <w:pPr>
              <w:spacing w:after="120" w:line="240" w:lineRule="auto"/>
              <w:ind w:left="360"/>
              <w:contextualSpacing/>
              <w:jc w:val="both"/>
              <w:rPr>
                <w:rFonts w:ascii="Calibri" w:hAnsi="Calibri" w:cs="Calibri"/>
                <w:lang w:val="es-PE" w:eastAsia="es-PE" w:bidi="ar-SA"/>
              </w:rPr>
            </w:pPr>
            <w:r w:rsidRPr="00183120">
              <w:rPr>
                <w:rFonts w:ascii="Calibri" w:eastAsia="Arial" w:hAnsi="Calibri" w:cs="Calibri"/>
                <w:color w:val="000000"/>
                <w:shd w:val="solid" w:color="FFFFFF" w:fill="FFFFFF"/>
                <w:lang w:val="es-PE" w:eastAsia="es-PE" w:bidi="ar-SA"/>
              </w:rPr>
              <w:t>No se contemplarán los artefactos contenidos en la pregunta correspondiente al “dónde” del Zachman framework.</w:t>
            </w:r>
          </w:p>
        </w:tc>
      </w:tr>
      <w:tr w:rsidR="00183120" w:rsidRPr="00183120" w:rsidTr="00E12CCC">
        <w:trPr>
          <w:cantSplit/>
        </w:trPr>
        <w:tc>
          <w:tcPr>
            <w:tcW w:w="8640" w:type="dxa"/>
            <w:vAlign w:val="center"/>
          </w:tcPr>
          <w:p w:rsidR="00183120" w:rsidRPr="00183120" w:rsidRDefault="00183120" w:rsidP="00183120">
            <w:pPr>
              <w:spacing w:after="120" w:line="240" w:lineRule="auto"/>
              <w:ind w:left="360"/>
              <w:jc w:val="both"/>
              <w:rPr>
                <w:rFonts w:ascii="Calibri" w:eastAsia="Calibri" w:hAnsi="Calibri" w:cs="Calibri"/>
                <w:lang w:val="es-PE" w:bidi="ar-SA"/>
              </w:rPr>
            </w:pPr>
            <w:r w:rsidRPr="00183120">
              <w:rPr>
                <w:rFonts w:ascii="Calibri" w:eastAsia="Calibri" w:hAnsi="Calibri" w:cs="Calibri"/>
                <w:lang w:val="es-PE" w:bidi="ar-SA"/>
              </w:rPr>
              <w:t>La presentación de los artefactos relacionados al PM (Administración del Portafolio).</w:t>
            </w:r>
          </w:p>
        </w:tc>
      </w:tr>
      <w:tr w:rsidR="00183120" w:rsidRPr="00183120" w:rsidTr="00E12CCC">
        <w:trPr>
          <w:cantSplit/>
        </w:trPr>
        <w:tc>
          <w:tcPr>
            <w:tcW w:w="8640" w:type="dxa"/>
            <w:vAlign w:val="center"/>
          </w:tcPr>
          <w:p w:rsidR="00183120" w:rsidRPr="00183120" w:rsidRDefault="00183120" w:rsidP="00183120">
            <w:pPr>
              <w:spacing w:after="120"/>
              <w:ind w:left="360"/>
              <w:jc w:val="both"/>
              <w:rPr>
                <w:rFonts w:ascii="Calibri" w:eastAsia="Calibri" w:hAnsi="Calibri" w:cs="Calibri"/>
                <w:lang w:val="es-PE" w:bidi="ar-SA"/>
              </w:rPr>
            </w:pPr>
            <w:r w:rsidRPr="00183120">
              <w:rPr>
                <w:rFonts w:ascii="Calibri" w:eastAsia="Calibri" w:hAnsi="Calibri" w:cs="Calibri"/>
                <w:lang w:val="es-PE" w:bidi="ar-SA"/>
              </w:rPr>
              <w:t>La presentación de los artefactos referidos a la arquitectura de aplicaciones, arquitectura de red y arquitectura de datos.</w:t>
            </w:r>
          </w:p>
        </w:tc>
      </w:tr>
      <w:tr w:rsidR="00183120" w:rsidRPr="00183120" w:rsidTr="00E12CCC">
        <w:trPr>
          <w:cantSplit/>
        </w:trPr>
        <w:tc>
          <w:tcPr>
            <w:tcW w:w="8640" w:type="dxa"/>
            <w:vAlign w:val="center"/>
          </w:tcPr>
          <w:p w:rsidR="00183120" w:rsidRPr="00183120" w:rsidRDefault="00183120" w:rsidP="00183120">
            <w:pPr>
              <w:spacing w:after="120" w:line="240" w:lineRule="auto"/>
              <w:ind w:left="360"/>
              <w:jc w:val="both"/>
              <w:rPr>
                <w:rFonts w:ascii="Calibri" w:eastAsia="Calibri" w:hAnsi="Calibri" w:cs="Calibri"/>
                <w:lang w:val="es-PE" w:bidi="ar-SA"/>
              </w:rPr>
            </w:pPr>
            <w:r w:rsidRPr="00183120">
              <w:rPr>
                <w:rFonts w:ascii="Calibri" w:eastAsia="Calibri" w:hAnsi="Calibri" w:cs="Calibri"/>
                <w:lang w:val="es-PE" w:bidi="ar-SA"/>
              </w:rPr>
              <w:t>Los sub procesos de Cuentas por Pagar y Cuentas por Cobrar son manejados por el área de finanzas de la empresa, para factores del proyecto el macro proceso responsable es el de Contabilidad.</w:t>
            </w:r>
          </w:p>
        </w:tc>
      </w:tr>
    </w:tbl>
    <w:p w:rsidR="00183120" w:rsidRPr="00183120" w:rsidRDefault="00183120" w:rsidP="00183120">
      <w:pPr>
        <w:rPr>
          <w:rFonts w:ascii="Calibri" w:eastAsia="Calibri" w:hAnsi="Calibri" w:cs="Calibri"/>
          <w:lang w:val="es-PE" w:bidi="ar-SA"/>
        </w:rPr>
      </w:pPr>
    </w:p>
    <w:p w:rsidR="00183120" w:rsidRPr="00183120" w:rsidRDefault="00183120" w:rsidP="00183120">
      <w:pPr>
        <w:keepNext/>
        <w:tabs>
          <w:tab w:val="left" w:pos="720"/>
        </w:tabs>
        <w:spacing w:before="200" w:after="100" w:line="300" w:lineRule="exact"/>
        <w:ind w:left="180"/>
        <w:outlineLvl w:val="1"/>
        <w:rPr>
          <w:rFonts w:ascii="Calibri" w:hAnsi="Calibri" w:cs="Calibri"/>
          <w:b/>
          <w:lang w:val="es-PE" w:bidi="ar-SA"/>
        </w:rPr>
      </w:pPr>
      <w:bookmarkStart w:id="202" w:name="_Toc288655389"/>
      <w:bookmarkStart w:id="203" w:name="_Toc290655590"/>
      <w:r w:rsidRPr="00183120">
        <w:rPr>
          <w:rFonts w:ascii="Calibri" w:hAnsi="Calibri" w:cs="Calibri"/>
          <w:b/>
          <w:lang w:val="es-PE" w:bidi="ar-SA"/>
        </w:rPr>
        <w:t>1.5</w:t>
      </w:r>
      <w:r w:rsidRPr="00183120">
        <w:rPr>
          <w:rFonts w:ascii="Calibri" w:hAnsi="Calibri" w:cs="Calibri"/>
          <w:b/>
          <w:lang w:val="es-PE" w:bidi="ar-SA"/>
        </w:rPr>
        <w:tab/>
        <w:t>Criterios de Éxito</w:t>
      </w:r>
      <w:bookmarkEnd w:id="202"/>
      <w:bookmarkEnd w:id="203"/>
    </w:p>
    <w:p w:rsidR="00183120" w:rsidRPr="00183120" w:rsidRDefault="00183120" w:rsidP="00183120">
      <w:pPr>
        <w:spacing w:before="100" w:beforeAutospacing="1" w:after="120" w:line="240" w:lineRule="auto"/>
        <w:ind w:left="720"/>
        <w:jc w:val="both"/>
        <w:rPr>
          <w:rFonts w:ascii="Calibri" w:hAnsi="Calibri" w:cs="Calibri"/>
          <w:color w:val="000000"/>
          <w:sz w:val="24"/>
          <w:szCs w:val="24"/>
          <w:lang w:val="es-PE" w:eastAsia="es-PE" w:bidi="ar-SA"/>
        </w:rPr>
      </w:pPr>
      <w:r w:rsidRPr="00183120">
        <w:rPr>
          <w:rFonts w:ascii="Calibri" w:hAnsi="Calibri" w:cs="Calibri"/>
          <w:b/>
          <w:color w:val="000000"/>
          <w:sz w:val="24"/>
          <w:szCs w:val="24"/>
          <w:lang w:val="es-PE" w:eastAsia="es-PE" w:bidi="ar-SA"/>
        </w:rPr>
        <w:t>I.1 (O.E.1):</w:t>
      </w:r>
      <w:r w:rsidRPr="00183120">
        <w:rPr>
          <w:rFonts w:ascii="Calibri" w:hAnsi="Calibri" w:cs="Calibri"/>
          <w:color w:val="000000"/>
          <w:sz w:val="24"/>
          <w:szCs w:val="24"/>
          <w:lang w:val="es-PE" w:eastAsia="es-PE" w:bidi="ar-SA"/>
        </w:rPr>
        <w:t xml:space="preserve"> Aprobación de los entregables del macro proceso gestión de impacto ambiental por parte de las siguientes instancias:</w:t>
      </w:r>
    </w:p>
    <w:p w:rsidR="00183120" w:rsidRPr="00183120" w:rsidRDefault="00183120" w:rsidP="00183120">
      <w:pPr>
        <w:spacing w:after="120" w:line="240" w:lineRule="auto"/>
        <w:ind w:left="1080"/>
        <w:jc w:val="both"/>
        <w:rPr>
          <w:rFonts w:ascii="Calibri" w:hAnsi="Calibri" w:cs="Calibri"/>
          <w:color w:val="000000"/>
          <w:sz w:val="24"/>
          <w:szCs w:val="24"/>
          <w:lang w:val="es-PE" w:eastAsia="es-PE" w:bidi="ar-SA"/>
        </w:rPr>
      </w:pPr>
      <w:r w:rsidRPr="00183120">
        <w:rPr>
          <w:rFonts w:ascii="Calibri" w:hAnsi="Calibri" w:cs="Calibri"/>
          <w:color w:val="000000"/>
          <w:sz w:val="24"/>
          <w:szCs w:val="24"/>
          <w:lang w:val="es-PE" w:eastAsia="es-PE" w:bidi="ar-SA"/>
        </w:rPr>
        <w:t>●    </w:t>
      </w:r>
      <w:r w:rsidRPr="00183120">
        <w:rPr>
          <w:rFonts w:ascii="Calibri" w:eastAsia="Calibri" w:hAnsi="Calibri" w:cs="Calibri"/>
          <w:color w:val="000000"/>
          <w:sz w:val="24"/>
          <w:szCs w:val="24"/>
          <w:lang w:val="es-PE" w:eastAsia="es-PE" w:bidi="ar-SA"/>
        </w:rPr>
        <w:t> </w:t>
      </w:r>
      <w:r w:rsidRPr="00183120">
        <w:rPr>
          <w:rFonts w:ascii="Calibri" w:hAnsi="Calibri" w:cs="Calibri"/>
          <w:color w:val="000000"/>
          <w:sz w:val="24"/>
          <w:szCs w:val="24"/>
          <w:lang w:val="es-PE" w:eastAsia="es-PE" w:bidi="ar-SA"/>
        </w:rPr>
        <w:t>Cliente del proyecto</w:t>
      </w:r>
    </w:p>
    <w:p w:rsidR="00183120" w:rsidRPr="00183120" w:rsidRDefault="00183120" w:rsidP="00183120">
      <w:pPr>
        <w:spacing w:after="120" w:line="240" w:lineRule="auto"/>
        <w:ind w:left="1080"/>
        <w:jc w:val="both"/>
        <w:rPr>
          <w:rFonts w:ascii="Calibri" w:hAnsi="Calibri" w:cs="Calibri"/>
          <w:color w:val="000000"/>
          <w:sz w:val="24"/>
          <w:szCs w:val="24"/>
          <w:lang w:val="es-PE" w:eastAsia="es-PE" w:bidi="ar-SA"/>
        </w:rPr>
      </w:pPr>
      <w:r w:rsidRPr="00183120">
        <w:rPr>
          <w:rFonts w:ascii="Calibri" w:hAnsi="Calibri" w:cs="Calibri"/>
          <w:color w:val="000000"/>
          <w:sz w:val="24"/>
          <w:szCs w:val="24"/>
          <w:lang w:val="es-PE" w:eastAsia="es-PE" w:bidi="ar-SA"/>
        </w:rPr>
        <w:t>●    </w:t>
      </w:r>
      <w:r w:rsidRPr="00183120">
        <w:rPr>
          <w:rFonts w:ascii="Calibri" w:eastAsia="Calibri" w:hAnsi="Calibri" w:cs="Calibri"/>
          <w:color w:val="000000"/>
          <w:sz w:val="24"/>
          <w:szCs w:val="24"/>
          <w:lang w:val="es-PE" w:eastAsia="es-PE" w:bidi="ar-SA"/>
        </w:rPr>
        <w:t> </w:t>
      </w:r>
      <w:r w:rsidRPr="00183120">
        <w:rPr>
          <w:rFonts w:ascii="Calibri" w:hAnsi="Calibri" w:cs="Calibri"/>
          <w:color w:val="000000"/>
          <w:sz w:val="24"/>
          <w:szCs w:val="24"/>
          <w:lang w:val="es-PE" w:eastAsia="es-PE" w:bidi="ar-SA"/>
        </w:rPr>
        <w:t>Alta Dirección de BankMin</w:t>
      </w:r>
    </w:p>
    <w:p w:rsidR="00183120" w:rsidRPr="00183120" w:rsidRDefault="00183120" w:rsidP="00183120">
      <w:pPr>
        <w:spacing w:after="120" w:line="240" w:lineRule="auto"/>
        <w:ind w:left="1080"/>
        <w:jc w:val="both"/>
        <w:rPr>
          <w:rFonts w:ascii="Calibri" w:hAnsi="Calibri" w:cs="Calibri"/>
          <w:color w:val="000000"/>
          <w:sz w:val="24"/>
          <w:szCs w:val="24"/>
          <w:lang w:val="es-PE" w:eastAsia="es-PE" w:bidi="ar-SA"/>
        </w:rPr>
      </w:pPr>
      <w:r w:rsidRPr="00183120">
        <w:rPr>
          <w:rFonts w:ascii="Calibri" w:hAnsi="Calibri" w:cs="Calibri"/>
          <w:color w:val="000000"/>
          <w:sz w:val="24"/>
          <w:szCs w:val="24"/>
          <w:lang w:val="es-PE" w:eastAsia="es-PE" w:bidi="ar-SA"/>
        </w:rPr>
        <w:t>●    </w:t>
      </w:r>
      <w:r w:rsidRPr="00183120">
        <w:rPr>
          <w:rFonts w:ascii="Calibri" w:eastAsia="Calibri" w:hAnsi="Calibri" w:cs="Calibri"/>
          <w:color w:val="000000"/>
          <w:sz w:val="24"/>
          <w:szCs w:val="24"/>
          <w:lang w:val="es-PE" w:eastAsia="es-PE" w:bidi="ar-SA"/>
        </w:rPr>
        <w:t> </w:t>
      </w:r>
      <w:r w:rsidRPr="00183120">
        <w:rPr>
          <w:rFonts w:ascii="Calibri" w:hAnsi="Calibri" w:cs="Calibri"/>
          <w:color w:val="000000"/>
          <w:sz w:val="24"/>
          <w:szCs w:val="24"/>
          <w:lang w:val="es-PE" w:eastAsia="es-PE" w:bidi="ar-SA"/>
        </w:rPr>
        <w:t>La empresa virtual QA</w:t>
      </w:r>
    </w:p>
    <w:p w:rsidR="00183120" w:rsidRPr="00183120" w:rsidRDefault="00183120" w:rsidP="00183120">
      <w:pPr>
        <w:spacing w:after="120" w:line="240" w:lineRule="auto"/>
        <w:ind w:left="1080"/>
        <w:jc w:val="both"/>
        <w:rPr>
          <w:rFonts w:ascii="Calibri" w:hAnsi="Calibri" w:cs="Calibri"/>
          <w:color w:val="000000"/>
          <w:sz w:val="24"/>
          <w:szCs w:val="24"/>
          <w:lang w:val="es-PE" w:eastAsia="es-PE" w:bidi="ar-SA"/>
        </w:rPr>
      </w:pPr>
      <w:r w:rsidRPr="00183120">
        <w:rPr>
          <w:rFonts w:ascii="Calibri" w:hAnsi="Calibri" w:cs="Calibri"/>
          <w:color w:val="000000"/>
          <w:sz w:val="24"/>
          <w:szCs w:val="24"/>
          <w:lang w:val="es-PE" w:eastAsia="es-PE" w:bidi="ar-SA"/>
        </w:rPr>
        <w:t>●    </w:t>
      </w:r>
      <w:r w:rsidRPr="00183120">
        <w:rPr>
          <w:rFonts w:ascii="Calibri" w:eastAsia="Calibri" w:hAnsi="Calibri" w:cs="Calibri"/>
          <w:color w:val="000000"/>
          <w:sz w:val="24"/>
          <w:szCs w:val="24"/>
          <w:lang w:val="es-PE" w:eastAsia="es-PE" w:bidi="ar-SA"/>
        </w:rPr>
        <w:t> </w:t>
      </w:r>
      <w:r w:rsidRPr="00183120">
        <w:rPr>
          <w:rFonts w:ascii="Calibri" w:hAnsi="Calibri" w:cs="Calibri"/>
          <w:color w:val="000000"/>
          <w:sz w:val="24"/>
          <w:szCs w:val="24"/>
          <w:lang w:val="es-PE" w:eastAsia="es-PE" w:bidi="ar-SA"/>
        </w:rPr>
        <w:t>El Comité de Proyectos</w:t>
      </w:r>
    </w:p>
    <w:p w:rsidR="00183120" w:rsidRPr="00183120" w:rsidRDefault="00183120" w:rsidP="00183120">
      <w:pPr>
        <w:spacing w:before="100" w:beforeAutospacing="1" w:after="120" w:line="240" w:lineRule="auto"/>
        <w:ind w:left="720"/>
        <w:jc w:val="both"/>
        <w:rPr>
          <w:rFonts w:ascii="Calibri" w:hAnsi="Calibri" w:cs="Calibri"/>
          <w:color w:val="000000"/>
          <w:sz w:val="24"/>
          <w:szCs w:val="24"/>
          <w:lang w:val="es-PE" w:eastAsia="es-PE" w:bidi="ar-SA"/>
        </w:rPr>
      </w:pPr>
      <w:r w:rsidRPr="00183120">
        <w:rPr>
          <w:rFonts w:ascii="Calibri" w:hAnsi="Calibri" w:cs="Calibri"/>
          <w:b/>
          <w:color w:val="000000"/>
          <w:sz w:val="24"/>
          <w:szCs w:val="24"/>
          <w:lang w:val="es-PE" w:eastAsia="es-PE" w:bidi="ar-SA"/>
        </w:rPr>
        <w:t>I.2 (O.E.2):</w:t>
      </w:r>
      <w:r w:rsidRPr="00183120">
        <w:rPr>
          <w:rFonts w:ascii="Calibri" w:hAnsi="Calibri" w:cs="Calibri"/>
          <w:color w:val="000000"/>
          <w:sz w:val="24"/>
          <w:szCs w:val="24"/>
          <w:lang w:val="es-PE" w:eastAsia="es-PE" w:bidi="ar-SA"/>
        </w:rPr>
        <w:t xml:space="preserve"> Aprobación de la arquitectura de procesos definida por parte de las siguientes instancias:</w:t>
      </w:r>
    </w:p>
    <w:p w:rsidR="00183120" w:rsidRPr="00183120" w:rsidRDefault="00183120" w:rsidP="00183120">
      <w:pPr>
        <w:spacing w:after="120" w:line="240" w:lineRule="auto"/>
        <w:ind w:left="1080"/>
        <w:jc w:val="both"/>
        <w:rPr>
          <w:rFonts w:ascii="Calibri" w:hAnsi="Calibri" w:cs="Calibri"/>
          <w:color w:val="000000"/>
          <w:sz w:val="24"/>
          <w:szCs w:val="24"/>
          <w:lang w:val="es-PE" w:eastAsia="es-PE" w:bidi="ar-SA"/>
        </w:rPr>
      </w:pPr>
      <w:r w:rsidRPr="00183120">
        <w:rPr>
          <w:rFonts w:ascii="Calibri" w:hAnsi="Calibri" w:cs="Calibri"/>
          <w:color w:val="000000"/>
          <w:sz w:val="24"/>
          <w:szCs w:val="24"/>
          <w:lang w:val="es-PE" w:eastAsia="es-PE" w:bidi="ar-SA"/>
        </w:rPr>
        <w:t>●    </w:t>
      </w:r>
      <w:r w:rsidRPr="00183120">
        <w:rPr>
          <w:rFonts w:ascii="Calibri" w:eastAsia="Calibri" w:hAnsi="Calibri" w:cs="Calibri"/>
          <w:color w:val="000000"/>
          <w:sz w:val="24"/>
          <w:szCs w:val="24"/>
          <w:lang w:val="es-PE" w:eastAsia="es-PE" w:bidi="ar-SA"/>
        </w:rPr>
        <w:t> </w:t>
      </w:r>
      <w:r w:rsidRPr="00183120">
        <w:rPr>
          <w:rFonts w:ascii="Calibri" w:hAnsi="Calibri" w:cs="Calibri"/>
          <w:color w:val="000000"/>
          <w:sz w:val="24"/>
          <w:szCs w:val="24"/>
          <w:lang w:val="es-PE" w:eastAsia="es-PE" w:bidi="ar-SA"/>
        </w:rPr>
        <w:t>Cliente del proyecto</w:t>
      </w:r>
    </w:p>
    <w:p w:rsidR="00183120" w:rsidRPr="00183120" w:rsidRDefault="00183120" w:rsidP="00183120">
      <w:pPr>
        <w:spacing w:after="120" w:line="240" w:lineRule="auto"/>
        <w:ind w:left="1080"/>
        <w:jc w:val="both"/>
        <w:rPr>
          <w:rFonts w:ascii="Calibri" w:hAnsi="Calibri" w:cs="Calibri"/>
          <w:color w:val="000000"/>
          <w:sz w:val="24"/>
          <w:szCs w:val="24"/>
          <w:lang w:val="es-PE" w:eastAsia="es-PE" w:bidi="ar-SA"/>
        </w:rPr>
      </w:pPr>
      <w:r w:rsidRPr="00183120">
        <w:rPr>
          <w:rFonts w:ascii="Calibri" w:hAnsi="Calibri" w:cs="Calibri"/>
          <w:color w:val="000000"/>
          <w:sz w:val="24"/>
          <w:szCs w:val="24"/>
          <w:lang w:val="es-PE" w:eastAsia="es-PE" w:bidi="ar-SA"/>
        </w:rPr>
        <w:t>●    </w:t>
      </w:r>
      <w:r w:rsidRPr="00183120">
        <w:rPr>
          <w:rFonts w:ascii="Calibri" w:eastAsia="Calibri" w:hAnsi="Calibri" w:cs="Calibri"/>
          <w:color w:val="000000"/>
          <w:sz w:val="24"/>
          <w:szCs w:val="24"/>
          <w:lang w:val="es-PE" w:eastAsia="es-PE" w:bidi="ar-SA"/>
        </w:rPr>
        <w:t> </w:t>
      </w:r>
      <w:r w:rsidRPr="00183120">
        <w:rPr>
          <w:rFonts w:ascii="Calibri" w:hAnsi="Calibri" w:cs="Calibri"/>
          <w:color w:val="000000"/>
          <w:sz w:val="24"/>
          <w:szCs w:val="24"/>
          <w:lang w:val="es-PE" w:eastAsia="es-PE" w:bidi="ar-SA"/>
        </w:rPr>
        <w:t>Alta Dirección de BankMin</w:t>
      </w:r>
    </w:p>
    <w:p w:rsidR="00183120" w:rsidRPr="00183120" w:rsidRDefault="00183120" w:rsidP="00183120">
      <w:pPr>
        <w:spacing w:after="120" w:line="240" w:lineRule="auto"/>
        <w:ind w:left="1080"/>
        <w:jc w:val="both"/>
        <w:rPr>
          <w:rFonts w:ascii="Calibri" w:hAnsi="Calibri" w:cs="Calibri"/>
          <w:color w:val="000000"/>
          <w:sz w:val="24"/>
          <w:szCs w:val="24"/>
          <w:lang w:val="es-PE" w:eastAsia="es-PE" w:bidi="ar-SA"/>
        </w:rPr>
      </w:pPr>
      <w:r w:rsidRPr="00183120">
        <w:rPr>
          <w:rFonts w:ascii="Calibri" w:hAnsi="Calibri" w:cs="Calibri"/>
          <w:color w:val="000000"/>
          <w:sz w:val="24"/>
          <w:szCs w:val="24"/>
          <w:lang w:val="es-PE" w:eastAsia="es-PE" w:bidi="ar-SA"/>
        </w:rPr>
        <w:t>●    </w:t>
      </w:r>
      <w:r w:rsidRPr="00183120">
        <w:rPr>
          <w:rFonts w:ascii="Calibri" w:eastAsia="Calibri" w:hAnsi="Calibri" w:cs="Calibri"/>
          <w:color w:val="000000"/>
          <w:sz w:val="24"/>
          <w:szCs w:val="24"/>
          <w:lang w:val="es-PE" w:eastAsia="es-PE" w:bidi="ar-SA"/>
        </w:rPr>
        <w:t> </w:t>
      </w:r>
      <w:r w:rsidRPr="00183120">
        <w:rPr>
          <w:rFonts w:ascii="Calibri" w:hAnsi="Calibri" w:cs="Calibri"/>
          <w:color w:val="000000"/>
          <w:sz w:val="24"/>
          <w:szCs w:val="24"/>
          <w:lang w:val="es-PE" w:eastAsia="es-PE" w:bidi="ar-SA"/>
        </w:rPr>
        <w:t>La empresa virtual QA</w:t>
      </w:r>
    </w:p>
    <w:p w:rsidR="00183120" w:rsidRPr="00183120" w:rsidRDefault="00183120" w:rsidP="00183120">
      <w:pPr>
        <w:spacing w:after="120" w:line="240" w:lineRule="auto"/>
        <w:ind w:left="1080"/>
        <w:jc w:val="both"/>
        <w:rPr>
          <w:rFonts w:ascii="Calibri" w:hAnsi="Calibri" w:cs="Calibri"/>
          <w:color w:val="000000"/>
          <w:sz w:val="20"/>
          <w:szCs w:val="20"/>
          <w:lang w:val="es-PE" w:eastAsia="es-PE" w:bidi="ar-SA"/>
        </w:rPr>
      </w:pPr>
      <w:r w:rsidRPr="00183120">
        <w:rPr>
          <w:rFonts w:ascii="Calibri" w:hAnsi="Calibri" w:cs="Calibri"/>
          <w:color w:val="000000"/>
          <w:sz w:val="24"/>
          <w:szCs w:val="24"/>
          <w:lang w:val="es-PE" w:eastAsia="es-PE" w:bidi="ar-SA"/>
        </w:rPr>
        <w:t>●    </w:t>
      </w:r>
      <w:r w:rsidRPr="00183120">
        <w:rPr>
          <w:rFonts w:ascii="Calibri" w:eastAsia="Calibri" w:hAnsi="Calibri" w:cs="Calibri"/>
          <w:color w:val="000000"/>
          <w:sz w:val="24"/>
          <w:szCs w:val="24"/>
          <w:lang w:val="es-PE" w:eastAsia="es-PE" w:bidi="ar-SA"/>
        </w:rPr>
        <w:t> </w:t>
      </w:r>
      <w:r w:rsidRPr="00183120">
        <w:rPr>
          <w:rFonts w:ascii="Calibri" w:hAnsi="Calibri" w:cs="Calibri"/>
          <w:color w:val="000000"/>
          <w:sz w:val="24"/>
          <w:szCs w:val="24"/>
          <w:lang w:val="es-PE" w:eastAsia="es-PE" w:bidi="ar-SA"/>
        </w:rPr>
        <w:t>El Comité de Proyectos</w:t>
      </w:r>
    </w:p>
    <w:p w:rsidR="00183120" w:rsidRPr="00183120" w:rsidRDefault="00183120" w:rsidP="00183120">
      <w:pPr>
        <w:spacing w:before="100" w:beforeAutospacing="1" w:after="100" w:afterAutospacing="1" w:line="240" w:lineRule="auto"/>
        <w:ind w:left="720"/>
        <w:jc w:val="both"/>
        <w:rPr>
          <w:rFonts w:ascii="Calibri" w:hAnsi="Calibri" w:cs="Calibri"/>
          <w:color w:val="000000"/>
          <w:sz w:val="24"/>
          <w:szCs w:val="24"/>
          <w:lang w:val="es-PE" w:eastAsia="es-PE" w:bidi="ar-SA"/>
        </w:rPr>
      </w:pPr>
      <w:r w:rsidRPr="00183120">
        <w:rPr>
          <w:rFonts w:ascii="Calibri" w:hAnsi="Calibri" w:cs="Calibri"/>
          <w:b/>
          <w:color w:val="000000"/>
          <w:sz w:val="24"/>
          <w:szCs w:val="24"/>
          <w:lang w:val="es-PE" w:eastAsia="es-PE" w:bidi="ar-SA"/>
        </w:rPr>
        <w:t>I.3 (O.E.3):</w:t>
      </w:r>
      <w:r w:rsidRPr="00183120">
        <w:rPr>
          <w:rFonts w:ascii="Calibri" w:hAnsi="Calibri" w:cs="Calibri"/>
          <w:color w:val="000000"/>
          <w:sz w:val="24"/>
          <w:szCs w:val="24"/>
          <w:lang w:val="es-PE" w:eastAsia="es-PE" w:bidi="ar-SA"/>
        </w:rPr>
        <w:t xml:space="preserve"> Aprobación de la descomposición funcional del macro proceso gestión de impacto ambiental por parte de las siguientes instancias:</w:t>
      </w:r>
    </w:p>
    <w:p w:rsidR="00183120" w:rsidRPr="00183120" w:rsidRDefault="00183120" w:rsidP="00183120">
      <w:pPr>
        <w:spacing w:before="100" w:beforeAutospacing="1" w:after="100" w:afterAutospacing="1" w:line="240" w:lineRule="auto"/>
        <w:ind w:left="720" w:firstLine="284"/>
        <w:jc w:val="both"/>
        <w:rPr>
          <w:rFonts w:ascii="Calibri" w:hAnsi="Calibri" w:cs="Calibri"/>
          <w:color w:val="000000"/>
          <w:sz w:val="24"/>
          <w:szCs w:val="24"/>
          <w:lang w:val="es-PE" w:eastAsia="es-PE" w:bidi="ar-SA"/>
        </w:rPr>
      </w:pPr>
      <w:r w:rsidRPr="00183120">
        <w:rPr>
          <w:rFonts w:ascii="Calibri" w:hAnsi="Calibri" w:cs="Calibri"/>
          <w:color w:val="000000"/>
          <w:sz w:val="24"/>
          <w:szCs w:val="24"/>
          <w:lang w:val="es-PE" w:eastAsia="es-PE" w:bidi="ar-SA"/>
        </w:rPr>
        <w:t> ●   </w:t>
      </w:r>
      <w:r w:rsidRPr="00183120">
        <w:rPr>
          <w:rFonts w:ascii="Calibri" w:hAnsi="Calibri" w:cs="Calibri"/>
          <w:sz w:val="24"/>
          <w:szCs w:val="24"/>
          <w:lang w:val="es-PE" w:eastAsia="es-PE" w:bidi="ar-SA"/>
        </w:rPr>
        <w:t> </w:t>
      </w:r>
      <w:r w:rsidRPr="00183120">
        <w:rPr>
          <w:rFonts w:ascii="Calibri" w:hAnsi="Calibri" w:cs="Calibri"/>
          <w:color w:val="000000"/>
          <w:sz w:val="24"/>
          <w:szCs w:val="24"/>
          <w:lang w:val="es-PE" w:eastAsia="es-PE" w:bidi="ar-SA"/>
        </w:rPr>
        <w:t>Cliente del proyecto</w:t>
      </w:r>
    </w:p>
    <w:p w:rsidR="00183120" w:rsidRPr="00183120" w:rsidRDefault="00183120" w:rsidP="00183120">
      <w:pPr>
        <w:spacing w:after="120" w:line="240" w:lineRule="auto"/>
        <w:ind w:left="720" w:firstLine="284"/>
        <w:jc w:val="both"/>
        <w:rPr>
          <w:rFonts w:ascii="Calibri" w:hAnsi="Calibri" w:cs="Calibri"/>
          <w:color w:val="000000"/>
          <w:sz w:val="24"/>
          <w:szCs w:val="24"/>
          <w:lang w:val="es-PE" w:eastAsia="es-PE" w:bidi="ar-SA"/>
        </w:rPr>
      </w:pPr>
      <w:r w:rsidRPr="00183120">
        <w:rPr>
          <w:rFonts w:ascii="Calibri" w:hAnsi="Calibri" w:cs="Calibri"/>
          <w:color w:val="000000"/>
          <w:sz w:val="24"/>
          <w:szCs w:val="24"/>
          <w:lang w:val="es-PE" w:eastAsia="es-PE" w:bidi="ar-SA"/>
        </w:rPr>
        <w:t xml:space="preserve"> ●    </w:t>
      </w:r>
      <w:r w:rsidRPr="00183120">
        <w:rPr>
          <w:rFonts w:ascii="Calibri" w:hAnsi="Calibri" w:cs="Calibri"/>
          <w:sz w:val="24"/>
          <w:szCs w:val="24"/>
          <w:lang w:val="es-PE" w:eastAsia="es-PE" w:bidi="ar-SA"/>
        </w:rPr>
        <w:t xml:space="preserve"> </w:t>
      </w:r>
      <w:r w:rsidRPr="00183120">
        <w:rPr>
          <w:rFonts w:ascii="Calibri" w:hAnsi="Calibri" w:cs="Calibri"/>
          <w:color w:val="000000"/>
          <w:sz w:val="24"/>
          <w:szCs w:val="24"/>
          <w:lang w:val="es-PE" w:eastAsia="es-PE" w:bidi="ar-SA"/>
        </w:rPr>
        <w:t>Alta Dirección de BankMin</w:t>
      </w:r>
    </w:p>
    <w:p w:rsidR="00183120" w:rsidRPr="00183120" w:rsidRDefault="00183120" w:rsidP="00183120">
      <w:pPr>
        <w:spacing w:after="120" w:line="240" w:lineRule="auto"/>
        <w:ind w:left="1080"/>
        <w:jc w:val="both"/>
        <w:rPr>
          <w:rFonts w:ascii="Calibri" w:hAnsi="Calibri" w:cs="Calibri"/>
          <w:color w:val="000000"/>
          <w:sz w:val="24"/>
          <w:szCs w:val="24"/>
          <w:lang w:val="es-PE" w:eastAsia="es-PE" w:bidi="ar-SA"/>
        </w:rPr>
      </w:pPr>
      <w:r w:rsidRPr="00183120">
        <w:rPr>
          <w:rFonts w:ascii="Calibri" w:hAnsi="Calibri" w:cs="Calibri"/>
          <w:color w:val="000000"/>
          <w:sz w:val="24"/>
          <w:szCs w:val="24"/>
          <w:lang w:val="es-PE" w:eastAsia="es-PE" w:bidi="ar-SA"/>
        </w:rPr>
        <w:t>●    </w:t>
      </w:r>
      <w:r w:rsidRPr="00183120">
        <w:rPr>
          <w:rFonts w:ascii="Calibri" w:hAnsi="Calibri" w:cs="Calibri"/>
          <w:sz w:val="24"/>
          <w:szCs w:val="24"/>
          <w:lang w:val="es-PE" w:eastAsia="es-PE" w:bidi="ar-SA"/>
        </w:rPr>
        <w:t> </w:t>
      </w:r>
      <w:r w:rsidRPr="00183120">
        <w:rPr>
          <w:rFonts w:ascii="Calibri" w:hAnsi="Calibri" w:cs="Calibri"/>
          <w:color w:val="000000"/>
          <w:sz w:val="24"/>
          <w:szCs w:val="24"/>
          <w:lang w:val="es-PE" w:eastAsia="es-PE" w:bidi="ar-SA"/>
        </w:rPr>
        <w:t>La empresa virtual QA</w:t>
      </w:r>
    </w:p>
    <w:p w:rsidR="00183120" w:rsidRPr="00183120" w:rsidRDefault="00183120" w:rsidP="00183120">
      <w:pPr>
        <w:spacing w:after="120" w:line="240" w:lineRule="auto"/>
        <w:ind w:left="1080"/>
        <w:jc w:val="both"/>
        <w:rPr>
          <w:rFonts w:ascii="Calibri" w:hAnsi="Calibri" w:cs="Calibri"/>
          <w:color w:val="000000"/>
          <w:sz w:val="24"/>
          <w:szCs w:val="24"/>
          <w:lang w:val="es-PE" w:eastAsia="es-PE" w:bidi="ar-SA"/>
        </w:rPr>
      </w:pPr>
      <w:r w:rsidRPr="00183120">
        <w:rPr>
          <w:rFonts w:ascii="Calibri" w:hAnsi="Calibri" w:cs="Calibri"/>
          <w:color w:val="000000"/>
          <w:sz w:val="24"/>
          <w:szCs w:val="24"/>
          <w:lang w:val="es-PE" w:eastAsia="es-PE" w:bidi="ar-SA"/>
        </w:rPr>
        <w:t>●     El Comité de Proyectos</w:t>
      </w:r>
    </w:p>
    <w:p w:rsidR="00183120" w:rsidRPr="00183120" w:rsidRDefault="00183120" w:rsidP="00183120">
      <w:pPr>
        <w:spacing w:line="240" w:lineRule="auto"/>
        <w:rPr>
          <w:rFonts w:ascii="Calibri" w:eastAsia="Calibri" w:hAnsi="Calibri" w:cs="Calibri"/>
          <w:lang w:val="es-PE" w:bidi="ar-SA"/>
        </w:rPr>
      </w:pPr>
    </w:p>
    <w:p w:rsidR="00183120" w:rsidRPr="00183120" w:rsidRDefault="00183120" w:rsidP="00183120">
      <w:pPr>
        <w:rPr>
          <w:rFonts w:ascii="Calibri" w:eastAsia="Calibri" w:hAnsi="Calibri"/>
          <w:lang w:val="es-PE" w:bidi="ar-SA"/>
        </w:rPr>
      </w:pPr>
    </w:p>
    <w:p w:rsidR="00183120" w:rsidRPr="00183120" w:rsidRDefault="00183120" w:rsidP="00183120">
      <w:pPr>
        <w:rPr>
          <w:rFonts w:ascii="Calibri" w:eastAsia="Calibri" w:hAnsi="Calibri"/>
          <w:lang w:val="es-PE" w:bidi="ar-SA"/>
        </w:rPr>
      </w:pPr>
    </w:p>
    <w:p w:rsidR="00183120" w:rsidRPr="00183120" w:rsidRDefault="00183120" w:rsidP="00183120">
      <w:pPr>
        <w:rPr>
          <w:rFonts w:ascii="Calibri" w:eastAsia="Calibri" w:hAnsi="Calibri"/>
          <w:lang w:val="es-PE" w:bidi="ar-SA"/>
        </w:rPr>
      </w:pPr>
    </w:p>
    <w:p w:rsidR="00183120" w:rsidRPr="00183120" w:rsidRDefault="00183120" w:rsidP="00183120">
      <w:pPr>
        <w:keepNext/>
        <w:tabs>
          <w:tab w:val="left" w:pos="720"/>
        </w:tabs>
        <w:spacing w:before="200" w:after="100" w:line="300" w:lineRule="exact"/>
        <w:ind w:left="180"/>
        <w:outlineLvl w:val="1"/>
        <w:rPr>
          <w:rFonts w:ascii="Calibri" w:hAnsi="Calibri" w:cs="Calibri"/>
          <w:b/>
          <w:lang w:bidi="ar-SA"/>
        </w:rPr>
      </w:pPr>
      <w:bookmarkStart w:id="204" w:name="_Toc288655390"/>
      <w:bookmarkStart w:id="205" w:name="_Toc290655591"/>
      <w:r w:rsidRPr="00183120">
        <w:rPr>
          <w:rFonts w:ascii="Calibri" w:hAnsi="Calibri" w:cs="Calibri"/>
          <w:b/>
          <w:lang w:bidi="ar-SA"/>
        </w:rPr>
        <w:t>1.6</w:t>
      </w:r>
      <w:r w:rsidRPr="00183120">
        <w:rPr>
          <w:rFonts w:ascii="Calibri" w:hAnsi="Calibri" w:cs="Calibri"/>
          <w:b/>
          <w:lang w:bidi="ar-SA"/>
        </w:rPr>
        <w:tab/>
        <w:t>Asunciones</w:t>
      </w:r>
      <w:bookmarkEnd w:id="204"/>
      <w:bookmarkEnd w:id="205"/>
    </w:p>
    <w:p w:rsidR="00183120" w:rsidRPr="00183120" w:rsidRDefault="00183120" w:rsidP="00183120">
      <w:pPr>
        <w:rPr>
          <w:rFonts w:ascii="Calibri" w:eastAsia="Calibri" w:hAnsi="Calibri" w:cs="Calibri"/>
          <w:lang w:bidi="ar-SA"/>
        </w:rPr>
      </w:pPr>
      <w:r w:rsidRPr="00183120">
        <w:rPr>
          <w:rFonts w:ascii="Calibri" w:eastAsia="Calibri" w:hAnsi="Calibri" w:cs="Calibri"/>
          <w:lang w:bidi="ar-SA"/>
        </w:rPr>
        <w:t>Para el desarrollo del proyecto se tiene en consideración los siguientes supuestos:</w:t>
      </w:r>
    </w:p>
    <w:p w:rsidR="00183120" w:rsidRPr="00183120" w:rsidRDefault="00183120" w:rsidP="00183120">
      <w:pPr>
        <w:numPr>
          <w:ilvl w:val="0"/>
          <w:numId w:val="34"/>
        </w:numPr>
        <w:spacing w:after="120" w:line="240" w:lineRule="auto"/>
        <w:jc w:val="both"/>
        <w:rPr>
          <w:rFonts w:ascii="Calibri" w:eastAsia="Calibri" w:hAnsi="Calibri" w:cs="Calibri"/>
          <w:lang w:val="es-PE" w:bidi="ar-SA"/>
        </w:rPr>
      </w:pPr>
      <w:bookmarkStart w:id="206" w:name="_Toc288655391"/>
      <w:bookmarkEnd w:id="197"/>
      <w:r w:rsidRPr="00183120">
        <w:rPr>
          <w:rFonts w:ascii="Calibri" w:eastAsia="Calibri" w:hAnsi="Calibri" w:cs="Calibri"/>
          <w:lang w:val="es-PE" w:bidi="ar-SA"/>
        </w:rPr>
        <w:t>Se cuenta con un asesor especialista en minería que guiará el desarrollo del proyecto y compartirá su cultura organizacional sobre la cual se basarán los entregables del presente proyecto.</w:t>
      </w:r>
    </w:p>
    <w:p w:rsidR="00183120" w:rsidRPr="00183120" w:rsidRDefault="00183120" w:rsidP="00183120">
      <w:pPr>
        <w:numPr>
          <w:ilvl w:val="0"/>
          <w:numId w:val="34"/>
        </w:numPr>
        <w:spacing w:after="120" w:line="240" w:lineRule="auto"/>
        <w:jc w:val="both"/>
        <w:rPr>
          <w:rFonts w:ascii="Calibri" w:eastAsia="Calibri" w:hAnsi="Calibri" w:cs="Calibri"/>
          <w:lang w:val="es-PE" w:bidi="ar-SA"/>
        </w:rPr>
      </w:pPr>
      <w:r w:rsidRPr="00183120">
        <w:rPr>
          <w:rFonts w:ascii="Calibri" w:eastAsia="Calibri" w:hAnsi="Calibri" w:cs="Calibri"/>
          <w:lang w:val="es-PE" w:bidi="ar-SA"/>
        </w:rPr>
        <w:t>El material de referencia del proyecto es válido y representa una fuente confiable de información.</w:t>
      </w:r>
    </w:p>
    <w:p w:rsidR="00183120" w:rsidRPr="00183120" w:rsidRDefault="00183120" w:rsidP="00183120">
      <w:pPr>
        <w:numPr>
          <w:ilvl w:val="0"/>
          <w:numId w:val="34"/>
        </w:numPr>
        <w:spacing w:after="120" w:line="240" w:lineRule="auto"/>
        <w:jc w:val="both"/>
        <w:rPr>
          <w:rFonts w:ascii="Calibri" w:eastAsia="Calibri" w:hAnsi="Calibri" w:cs="Calibri"/>
          <w:lang w:val="es-PE" w:bidi="ar-SA"/>
        </w:rPr>
      </w:pPr>
      <w:r w:rsidRPr="00183120">
        <w:rPr>
          <w:rFonts w:ascii="Calibri" w:eastAsia="Calibri" w:hAnsi="Calibri" w:cs="Calibri"/>
          <w:lang w:val="es-PE" w:bidi="ar-SA"/>
        </w:rPr>
        <w:t>Se cuenta con el apoyo de alumnos de Taller de Desempeño Profesional 1 y 2.</w:t>
      </w:r>
    </w:p>
    <w:p w:rsidR="00183120" w:rsidRPr="00183120" w:rsidRDefault="00183120" w:rsidP="00183120">
      <w:pPr>
        <w:numPr>
          <w:ilvl w:val="0"/>
          <w:numId w:val="34"/>
        </w:numPr>
        <w:spacing w:after="120" w:line="240" w:lineRule="auto"/>
        <w:jc w:val="both"/>
        <w:rPr>
          <w:rFonts w:ascii="Calibri" w:eastAsia="Calibri" w:hAnsi="Calibri" w:cs="Calibri"/>
          <w:lang w:val="es-PE" w:bidi="ar-SA"/>
        </w:rPr>
      </w:pPr>
      <w:r w:rsidRPr="00183120">
        <w:rPr>
          <w:rFonts w:ascii="Calibri" w:eastAsia="Calibri" w:hAnsi="Calibri" w:cs="Calibri"/>
          <w:lang w:val="es-PE" w:bidi="ar-SA"/>
        </w:rPr>
        <w:t>Se cuenta con el apoyo de la empresa QA para el aseguramiento de la calidad de los entregables según los plazos pactados por ambas partes.</w:t>
      </w:r>
    </w:p>
    <w:p w:rsidR="00183120" w:rsidRPr="00183120" w:rsidRDefault="00183120" w:rsidP="00183120">
      <w:pPr>
        <w:keepNext/>
        <w:keepLines/>
        <w:spacing w:before="480" w:after="0"/>
        <w:outlineLvl w:val="0"/>
        <w:rPr>
          <w:rFonts w:ascii="Calibri" w:hAnsi="Calibri" w:cs="Calibri"/>
          <w:b/>
          <w:bCs/>
          <w:color w:val="002060"/>
          <w:sz w:val="28"/>
          <w:szCs w:val="28"/>
          <w:lang w:val="es-PE" w:bidi="ar-SA"/>
        </w:rPr>
      </w:pPr>
      <w:bookmarkStart w:id="207" w:name="_Toc290655592"/>
      <w:r w:rsidRPr="00183120">
        <w:rPr>
          <w:rFonts w:ascii="Calibri" w:hAnsi="Calibri" w:cs="Calibri"/>
          <w:b/>
          <w:bCs/>
          <w:color w:val="002060"/>
          <w:sz w:val="28"/>
          <w:szCs w:val="28"/>
          <w:lang w:val="es-PE" w:bidi="ar-SA"/>
        </w:rPr>
        <w:t xml:space="preserve">Sección 2. </w:t>
      </w:r>
      <w:r w:rsidRPr="00183120">
        <w:rPr>
          <w:rFonts w:ascii="Calibri" w:hAnsi="Calibri" w:cs="Calibri"/>
          <w:b/>
          <w:bCs/>
          <w:color w:val="002060"/>
          <w:sz w:val="28"/>
          <w:szCs w:val="28"/>
          <w:lang w:val="es-PE" w:bidi="ar-SA"/>
        </w:rPr>
        <w:tab/>
        <w:t>Hitos del Proyecto</w:t>
      </w:r>
      <w:bookmarkEnd w:id="206"/>
      <w:bookmarkEnd w:id="207"/>
    </w:p>
    <w:p w:rsidR="00183120" w:rsidRPr="00183120" w:rsidRDefault="00183120" w:rsidP="00183120">
      <w:pPr>
        <w:keepNext/>
        <w:tabs>
          <w:tab w:val="left" w:pos="720"/>
        </w:tabs>
        <w:spacing w:before="200" w:after="100" w:line="300" w:lineRule="exact"/>
        <w:ind w:left="180"/>
        <w:outlineLvl w:val="1"/>
        <w:rPr>
          <w:rFonts w:ascii="Calibri" w:hAnsi="Calibri" w:cs="Calibri"/>
          <w:b/>
          <w:lang w:val="es-PE" w:bidi="ar-SA"/>
        </w:rPr>
      </w:pPr>
      <w:bookmarkStart w:id="208" w:name="_Toc288655392"/>
      <w:bookmarkStart w:id="209" w:name="_Toc290655593"/>
      <w:r w:rsidRPr="00183120">
        <w:rPr>
          <w:rFonts w:ascii="Calibri" w:hAnsi="Calibri" w:cs="Calibri"/>
          <w:b/>
          <w:lang w:bidi="ar-SA"/>
        </w:rPr>
        <w:t>2.1</w:t>
      </w:r>
      <w:r w:rsidRPr="00183120">
        <w:rPr>
          <w:rFonts w:ascii="Calibri" w:hAnsi="Calibri" w:cs="Calibri"/>
          <w:b/>
          <w:lang w:bidi="ar-SA"/>
        </w:rPr>
        <w:tab/>
        <w:t>Hitos del Proyecto</w:t>
      </w:r>
      <w:bookmarkEnd w:id="208"/>
      <w:bookmarkEnd w:id="209"/>
    </w:p>
    <w:p w:rsidR="00183120" w:rsidRPr="00183120" w:rsidRDefault="00183120" w:rsidP="00183120">
      <w:pPr>
        <w:rPr>
          <w:rFonts w:ascii="Calibri" w:eastAsia="Calibri" w:hAnsi="Calibri" w:cs="Calibri"/>
          <w:lang w:bidi="ar-SA"/>
        </w:rPr>
      </w:pPr>
      <w:r w:rsidRPr="00183120">
        <w:rPr>
          <w:rFonts w:ascii="Calibri" w:eastAsia="Calibri" w:hAnsi="Calibri" w:cs="Calibri"/>
          <w:lang w:bidi="ar-SA"/>
        </w:rPr>
        <w:t>La primera parte del proyecto que será realizado durante el ciclo 2011-01 consta de los siguientes puntos:</w:t>
      </w:r>
    </w:p>
    <w:tbl>
      <w:tblPr>
        <w:tblW w:w="0" w:type="auto"/>
        <w:tblInd w:w="367" w:type="dxa"/>
        <w:tblLook w:val="0000" w:firstRow="0" w:lastRow="0" w:firstColumn="0" w:lastColumn="0" w:noHBand="0" w:noVBand="0"/>
      </w:tblPr>
      <w:tblGrid>
        <w:gridCol w:w="6281"/>
        <w:gridCol w:w="2334"/>
      </w:tblGrid>
      <w:tr w:rsidR="00183120" w:rsidRPr="00183120" w:rsidTr="00E12CCC">
        <w:tc>
          <w:tcPr>
            <w:tcW w:w="6300" w:type="dxa"/>
            <w:tcBorders>
              <w:top w:val="single" w:sz="8" w:space="0" w:color="000000"/>
              <w:left w:val="single" w:sz="8" w:space="0" w:color="000000"/>
              <w:bottom w:val="single" w:sz="8" w:space="0" w:color="000000"/>
              <w:right w:val="single" w:sz="8" w:space="0" w:color="000000"/>
            </w:tcBorders>
            <w:shd w:val="solid" w:color="002060" w:fill="002060"/>
            <w:tcMar>
              <w:top w:w="72" w:type="dxa"/>
              <w:left w:w="72" w:type="dxa"/>
              <w:bottom w:w="72" w:type="dxa"/>
              <w:right w:w="72" w:type="dxa"/>
            </w:tcMar>
            <w:vAlign w:val="center"/>
          </w:tcPr>
          <w:p w:rsidR="00183120" w:rsidRPr="00183120" w:rsidRDefault="00183120" w:rsidP="00183120">
            <w:pPr>
              <w:spacing w:after="0" w:line="220" w:lineRule="auto"/>
              <w:rPr>
                <w:rFonts w:ascii="Calibri" w:eastAsia="Calibri" w:hAnsi="Calibri" w:cs="Calibri"/>
                <w:lang w:val="en-US" w:bidi="ar-SA"/>
              </w:rPr>
            </w:pPr>
            <w:r w:rsidRPr="00183120">
              <w:rPr>
                <w:rFonts w:ascii="Calibri" w:eastAsia="Arial" w:hAnsi="Calibri" w:cs="Calibri"/>
                <w:b/>
                <w:bCs/>
                <w:color w:val="FFFFFF"/>
                <w:sz w:val="16"/>
                <w:szCs w:val="16"/>
                <w:lang w:val="en-US" w:bidi="ar-SA"/>
              </w:rPr>
              <w:t>Hito</w:t>
            </w:r>
          </w:p>
        </w:tc>
        <w:tc>
          <w:tcPr>
            <w:tcW w:w="2340" w:type="dxa"/>
            <w:tcBorders>
              <w:top w:val="single" w:sz="8" w:space="0" w:color="000000"/>
              <w:left w:val="single" w:sz="8" w:space="0" w:color="000000"/>
              <w:bottom w:val="single" w:sz="8" w:space="0" w:color="000000"/>
              <w:right w:val="single" w:sz="8" w:space="0" w:color="000000"/>
            </w:tcBorders>
            <w:shd w:val="solid" w:color="002060" w:fill="002060"/>
            <w:tcMar>
              <w:top w:w="72" w:type="dxa"/>
              <w:left w:w="72" w:type="dxa"/>
              <w:bottom w:w="72" w:type="dxa"/>
              <w:right w:w="72" w:type="dxa"/>
            </w:tcMar>
            <w:vAlign w:val="center"/>
          </w:tcPr>
          <w:p w:rsidR="00183120" w:rsidRPr="00183120" w:rsidRDefault="00183120" w:rsidP="00183120">
            <w:pPr>
              <w:spacing w:after="0" w:line="220" w:lineRule="auto"/>
              <w:rPr>
                <w:rFonts w:ascii="Calibri" w:eastAsia="Calibri" w:hAnsi="Calibri" w:cs="Calibri"/>
                <w:lang w:val="en-US" w:bidi="ar-SA"/>
              </w:rPr>
            </w:pPr>
            <w:r w:rsidRPr="00183120">
              <w:rPr>
                <w:rFonts w:ascii="Calibri" w:eastAsia="Arial" w:hAnsi="Calibri" w:cs="Calibri"/>
                <w:b/>
                <w:bCs/>
                <w:color w:val="FFFFFF"/>
                <w:sz w:val="16"/>
                <w:szCs w:val="16"/>
                <w:lang w:val="en-US" w:bidi="ar-SA"/>
              </w:rPr>
              <w:t>Fecha Estimada de Termino</w:t>
            </w:r>
          </w:p>
        </w:tc>
      </w:tr>
      <w:tr w:rsidR="00183120" w:rsidRPr="00183120" w:rsidTr="00E12CC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after="0" w:line="220" w:lineRule="auto"/>
              <w:rPr>
                <w:rFonts w:ascii="Calibri" w:eastAsia="Calibri" w:hAnsi="Calibri" w:cs="Calibri"/>
                <w:lang w:val="es-PE" w:bidi="ar-SA"/>
              </w:rPr>
            </w:pPr>
            <w:r w:rsidRPr="00183120">
              <w:rPr>
                <w:rFonts w:ascii="Calibri" w:eastAsia="Calibri" w:hAnsi="Calibri" w:cs="Calibri"/>
                <w:lang w:val="es-PE" w:bidi="ar-SA"/>
              </w:rPr>
              <w:t>Aprobación del Project Charter y Plan de Trabajo</w:t>
            </w: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after="0" w:line="220" w:lineRule="auto"/>
              <w:rPr>
                <w:rFonts w:ascii="Calibri" w:eastAsia="Calibri" w:hAnsi="Calibri" w:cs="Calibri"/>
                <w:lang w:val="en-US" w:bidi="ar-SA"/>
              </w:rPr>
            </w:pPr>
            <w:r w:rsidRPr="00183120">
              <w:rPr>
                <w:rFonts w:ascii="Calibri" w:eastAsia="Calibri" w:hAnsi="Calibri" w:cs="Calibri"/>
                <w:lang w:val="en-US" w:bidi="ar-SA"/>
              </w:rPr>
              <w:t>28/03/11</w:t>
            </w:r>
          </w:p>
        </w:tc>
      </w:tr>
      <w:tr w:rsidR="00183120" w:rsidRPr="00183120" w:rsidTr="00E12CC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after="0" w:line="220" w:lineRule="auto"/>
              <w:rPr>
                <w:rFonts w:ascii="Calibri" w:eastAsia="Calibri" w:hAnsi="Calibri" w:cs="Calibri"/>
                <w:lang w:val="es-PE" w:bidi="ar-SA"/>
              </w:rPr>
            </w:pPr>
            <w:r w:rsidRPr="00183120">
              <w:rPr>
                <w:rFonts w:ascii="Calibri" w:eastAsia="Calibri" w:hAnsi="Calibri" w:cs="Calibri"/>
                <w:lang w:val="es-PE" w:bidi="ar-SA"/>
              </w:rPr>
              <w:t>Presentación de los siguientes entregables:</w:t>
            </w:r>
          </w:p>
          <w:p w:rsidR="00183120" w:rsidRPr="00183120" w:rsidRDefault="00183120" w:rsidP="00183120">
            <w:pPr>
              <w:spacing w:after="0" w:line="220" w:lineRule="auto"/>
              <w:rPr>
                <w:rFonts w:ascii="Calibri" w:eastAsia="Calibri" w:hAnsi="Calibri" w:cs="Calibri"/>
                <w:lang w:val="es-PE" w:bidi="ar-SA"/>
              </w:rPr>
            </w:pPr>
          </w:p>
          <w:p w:rsidR="00183120" w:rsidRPr="00183120" w:rsidRDefault="00183120" w:rsidP="00183120">
            <w:pPr>
              <w:numPr>
                <w:ilvl w:val="0"/>
                <w:numId w:val="35"/>
              </w:numPr>
              <w:spacing w:after="0" w:line="220" w:lineRule="auto"/>
              <w:contextualSpacing/>
              <w:rPr>
                <w:rFonts w:ascii="Calibri" w:hAnsi="Calibri" w:cs="Calibri"/>
                <w:lang w:val="es-PE" w:eastAsia="es-ES" w:bidi="ar-SA"/>
              </w:rPr>
            </w:pPr>
            <w:r w:rsidRPr="00183120">
              <w:rPr>
                <w:rFonts w:ascii="Calibri" w:hAnsi="Calibri" w:cs="Calibri"/>
                <w:lang w:val="es-PE" w:eastAsia="es-ES" w:bidi="ar-SA"/>
              </w:rPr>
              <w:t>Organigrama</w:t>
            </w:r>
          </w:p>
          <w:p w:rsidR="00183120" w:rsidRPr="00183120" w:rsidRDefault="00183120" w:rsidP="00183120">
            <w:pPr>
              <w:numPr>
                <w:ilvl w:val="0"/>
                <w:numId w:val="35"/>
              </w:numPr>
              <w:spacing w:after="0" w:line="220" w:lineRule="auto"/>
              <w:contextualSpacing/>
              <w:rPr>
                <w:rFonts w:ascii="Calibri" w:hAnsi="Calibri" w:cs="Calibri"/>
                <w:lang w:val="es-PE" w:eastAsia="es-ES" w:bidi="ar-SA"/>
              </w:rPr>
            </w:pPr>
            <w:r w:rsidRPr="00183120">
              <w:rPr>
                <w:rFonts w:ascii="Calibri" w:hAnsi="Calibri" w:cs="Calibri"/>
                <w:lang w:val="es-PE" w:eastAsia="es-ES" w:bidi="ar-SA"/>
              </w:rPr>
              <w:t>Mapa de Procesos</w:t>
            </w:r>
          </w:p>
          <w:p w:rsidR="00183120" w:rsidRPr="00183120" w:rsidRDefault="00183120" w:rsidP="00183120">
            <w:pPr>
              <w:numPr>
                <w:ilvl w:val="0"/>
                <w:numId w:val="35"/>
              </w:numPr>
              <w:spacing w:after="0" w:line="220" w:lineRule="auto"/>
              <w:contextualSpacing/>
              <w:rPr>
                <w:rFonts w:ascii="Calibri" w:hAnsi="Calibri" w:cs="Calibri"/>
                <w:lang w:val="es-PE" w:eastAsia="es-ES" w:bidi="ar-SA"/>
              </w:rPr>
            </w:pPr>
            <w:r w:rsidRPr="00183120">
              <w:rPr>
                <w:rFonts w:ascii="Calibri" w:hAnsi="Calibri" w:cs="Calibri"/>
                <w:lang w:val="es-PE" w:eastAsia="es-ES" w:bidi="ar-SA"/>
              </w:rPr>
              <w:t>Definición de Stakeholders</w:t>
            </w:r>
          </w:p>
          <w:p w:rsidR="00183120" w:rsidRPr="00183120" w:rsidRDefault="00183120" w:rsidP="00183120">
            <w:pPr>
              <w:numPr>
                <w:ilvl w:val="0"/>
                <w:numId w:val="35"/>
              </w:numPr>
              <w:spacing w:after="0" w:line="220" w:lineRule="auto"/>
              <w:contextualSpacing/>
              <w:rPr>
                <w:rFonts w:ascii="Calibri" w:hAnsi="Calibri" w:cs="Calibri"/>
                <w:lang w:val="es-PE" w:eastAsia="es-ES" w:bidi="ar-SA"/>
              </w:rPr>
            </w:pPr>
            <w:r w:rsidRPr="00183120">
              <w:rPr>
                <w:rFonts w:ascii="Calibri" w:hAnsi="Calibri" w:cs="Calibri"/>
                <w:lang w:val="es-PE" w:eastAsia="es-ES" w:bidi="ar-SA"/>
              </w:rPr>
              <w:t>Diagrama de Objetivos</w:t>
            </w:r>
          </w:p>
          <w:p w:rsidR="00183120" w:rsidRPr="00183120" w:rsidRDefault="00183120" w:rsidP="00183120">
            <w:pPr>
              <w:numPr>
                <w:ilvl w:val="0"/>
                <w:numId w:val="35"/>
              </w:numPr>
              <w:spacing w:after="0" w:line="220" w:lineRule="auto"/>
              <w:contextualSpacing/>
              <w:rPr>
                <w:rFonts w:ascii="Calibri" w:hAnsi="Calibri" w:cs="Calibri"/>
                <w:lang w:val="es-PE" w:eastAsia="es-ES" w:bidi="ar-SA"/>
              </w:rPr>
            </w:pPr>
            <w:r w:rsidRPr="00183120">
              <w:rPr>
                <w:rFonts w:ascii="Calibri" w:hAnsi="Calibri" w:cs="Calibri"/>
                <w:lang w:val="es-PE" w:eastAsia="es-ES" w:bidi="ar-SA"/>
              </w:rPr>
              <w:t>Justificación Procesos - Objetivos</w:t>
            </w:r>
          </w:p>
          <w:p w:rsidR="00183120" w:rsidRPr="00183120" w:rsidRDefault="00183120" w:rsidP="00183120">
            <w:pPr>
              <w:spacing w:after="0" w:line="220" w:lineRule="auto"/>
              <w:rPr>
                <w:rFonts w:ascii="Calibri" w:eastAsia="Calibri" w:hAnsi="Calibri" w:cs="Calibri"/>
                <w:lang w:val="es-PE" w:bidi="ar-SA"/>
              </w:rPr>
            </w:pP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after="0" w:line="220" w:lineRule="auto"/>
              <w:rPr>
                <w:rFonts w:ascii="Calibri" w:eastAsia="Calibri" w:hAnsi="Calibri" w:cs="Calibri"/>
                <w:lang w:val="en-US" w:bidi="ar-SA"/>
              </w:rPr>
            </w:pPr>
            <w:r w:rsidRPr="00183120">
              <w:rPr>
                <w:rFonts w:ascii="Calibri" w:eastAsia="Calibri" w:hAnsi="Calibri" w:cs="Calibri"/>
                <w:lang w:val="en-US" w:bidi="ar-SA"/>
              </w:rPr>
              <w:t>11/04/11</w:t>
            </w:r>
          </w:p>
        </w:tc>
      </w:tr>
      <w:tr w:rsidR="00183120" w:rsidRPr="00183120" w:rsidTr="00E12CC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after="0" w:line="220" w:lineRule="auto"/>
              <w:rPr>
                <w:rFonts w:ascii="Calibri" w:eastAsia="Calibri" w:hAnsi="Calibri" w:cs="Calibri"/>
                <w:lang w:val="es-PE" w:bidi="ar-SA"/>
              </w:rPr>
            </w:pPr>
            <w:r w:rsidRPr="00183120">
              <w:rPr>
                <w:rFonts w:ascii="Calibri" w:eastAsia="Calibri" w:hAnsi="Calibri" w:cs="Calibri"/>
                <w:lang w:val="es-PE" w:bidi="ar-SA"/>
              </w:rPr>
              <w:t>Primera revisión interna de la Memoria Parcial</w:t>
            </w: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after="0" w:line="220" w:lineRule="auto"/>
              <w:rPr>
                <w:rFonts w:ascii="Calibri" w:eastAsia="Calibri" w:hAnsi="Calibri" w:cs="Calibri"/>
                <w:lang w:val="en-US" w:bidi="ar-SA"/>
              </w:rPr>
            </w:pPr>
            <w:r w:rsidRPr="00183120">
              <w:rPr>
                <w:rFonts w:ascii="Calibri" w:eastAsia="Calibri" w:hAnsi="Calibri" w:cs="Calibri"/>
                <w:lang w:val="en-US" w:bidi="ar-SA"/>
              </w:rPr>
              <w:t>13/04/11</w:t>
            </w:r>
          </w:p>
        </w:tc>
      </w:tr>
      <w:tr w:rsidR="00183120" w:rsidRPr="00183120" w:rsidTr="00E12CC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after="0" w:line="220" w:lineRule="auto"/>
              <w:rPr>
                <w:rFonts w:ascii="Calibri" w:eastAsia="Calibri" w:hAnsi="Calibri" w:cs="Calibri"/>
                <w:lang w:val="es-PE" w:bidi="ar-SA"/>
              </w:rPr>
            </w:pPr>
            <w:r w:rsidRPr="00183120">
              <w:rPr>
                <w:rFonts w:ascii="Calibri" w:eastAsia="Calibri" w:hAnsi="Calibri" w:cs="Calibri"/>
                <w:lang w:val="es-PE" w:bidi="ar-SA"/>
              </w:rPr>
              <w:t>Primera Presentación de la Memoria Parcial</w:t>
            </w: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after="0" w:line="220" w:lineRule="auto"/>
              <w:rPr>
                <w:rFonts w:ascii="Calibri" w:eastAsia="Calibri" w:hAnsi="Calibri" w:cs="Calibri"/>
                <w:lang w:val="es-PE" w:bidi="ar-SA"/>
              </w:rPr>
            </w:pPr>
            <w:r w:rsidRPr="00183120">
              <w:rPr>
                <w:rFonts w:ascii="Calibri" w:eastAsia="Calibri" w:hAnsi="Calibri" w:cs="Calibri"/>
                <w:lang w:val="en-US" w:bidi="ar-SA"/>
              </w:rPr>
              <w:t>20/04/11</w:t>
            </w:r>
          </w:p>
        </w:tc>
      </w:tr>
      <w:tr w:rsidR="00183120" w:rsidRPr="00183120" w:rsidTr="00E12CC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line="220" w:lineRule="auto"/>
              <w:rPr>
                <w:rFonts w:ascii="Calibri" w:eastAsia="Calibri" w:hAnsi="Calibri" w:cs="Calibri"/>
                <w:lang w:val="en-US" w:bidi="ar-SA"/>
              </w:rPr>
            </w:pPr>
            <w:r w:rsidRPr="00183120">
              <w:rPr>
                <w:rFonts w:ascii="Calibri" w:eastAsia="Calibri" w:hAnsi="Calibri" w:cs="Calibri"/>
                <w:lang w:val="en-US" w:bidi="ar-SA"/>
              </w:rPr>
              <w:t>Presentación del entregable:</w:t>
            </w:r>
          </w:p>
          <w:p w:rsidR="00183120" w:rsidRPr="00183120" w:rsidRDefault="00183120" w:rsidP="00183120">
            <w:pPr>
              <w:numPr>
                <w:ilvl w:val="0"/>
                <w:numId w:val="35"/>
              </w:numPr>
              <w:spacing w:after="0" w:line="220" w:lineRule="auto"/>
              <w:contextualSpacing/>
              <w:rPr>
                <w:rFonts w:ascii="Calibri" w:hAnsi="Calibri" w:cs="Calibri"/>
                <w:lang w:val="es-PE" w:eastAsia="es-ES" w:bidi="ar-SA"/>
              </w:rPr>
            </w:pPr>
            <w:r w:rsidRPr="00183120">
              <w:rPr>
                <w:rFonts w:ascii="Calibri" w:hAnsi="Calibri" w:cs="Calibri"/>
                <w:lang w:val="es-PE" w:eastAsia="es-ES" w:bidi="ar-SA"/>
              </w:rPr>
              <w:t>Definición de Procesos: Primer Nivel</w:t>
            </w: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after="0" w:line="220" w:lineRule="auto"/>
              <w:rPr>
                <w:rFonts w:ascii="Calibri" w:eastAsia="Calibri" w:hAnsi="Calibri" w:cs="Calibri"/>
                <w:lang w:val="en-US" w:bidi="ar-SA"/>
              </w:rPr>
            </w:pPr>
            <w:r w:rsidRPr="00183120">
              <w:rPr>
                <w:rFonts w:ascii="Calibri" w:eastAsia="Calibri" w:hAnsi="Calibri" w:cs="Calibri"/>
                <w:lang w:val="en-US" w:bidi="ar-SA"/>
              </w:rPr>
              <w:t>04/05/11</w:t>
            </w:r>
          </w:p>
        </w:tc>
      </w:tr>
      <w:tr w:rsidR="00183120" w:rsidRPr="00183120" w:rsidTr="00E12CCC">
        <w:trPr>
          <w:trHeight w:val="365"/>
        </w:trPr>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line="220" w:lineRule="auto"/>
              <w:rPr>
                <w:rFonts w:ascii="Calibri" w:eastAsia="Calibri" w:hAnsi="Calibri" w:cs="Calibri"/>
                <w:lang w:val="es-PE" w:bidi="ar-SA"/>
              </w:rPr>
            </w:pPr>
            <w:r w:rsidRPr="00183120">
              <w:rPr>
                <w:rFonts w:ascii="Calibri" w:eastAsia="Calibri" w:hAnsi="Calibri" w:cs="Calibri"/>
                <w:lang w:val="es-PE" w:bidi="ar-SA"/>
              </w:rPr>
              <w:t>Presentación del entregable:</w:t>
            </w:r>
          </w:p>
          <w:p w:rsidR="00183120" w:rsidRPr="00183120" w:rsidRDefault="00183120" w:rsidP="00183120">
            <w:pPr>
              <w:numPr>
                <w:ilvl w:val="0"/>
                <w:numId w:val="35"/>
              </w:numPr>
              <w:spacing w:after="0" w:line="220" w:lineRule="auto"/>
              <w:contextualSpacing/>
              <w:rPr>
                <w:rFonts w:ascii="Calibri" w:hAnsi="Calibri" w:cs="Calibri"/>
                <w:lang w:val="es-PE" w:eastAsia="es-ES" w:bidi="ar-SA"/>
              </w:rPr>
            </w:pPr>
            <w:r w:rsidRPr="00183120">
              <w:rPr>
                <w:rFonts w:ascii="Calibri" w:hAnsi="Calibri" w:cs="Calibri"/>
                <w:lang w:val="es-PE" w:eastAsia="es-ES" w:bidi="ar-SA"/>
              </w:rPr>
              <w:t>Definición de Procesos: Segundo Nivel y Colapsados</w:t>
            </w:r>
          </w:p>
          <w:p w:rsidR="00183120" w:rsidRPr="00183120" w:rsidRDefault="00183120" w:rsidP="00183120">
            <w:pPr>
              <w:spacing w:after="0" w:line="220" w:lineRule="auto"/>
              <w:rPr>
                <w:rFonts w:ascii="Calibri" w:eastAsia="Calibri" w:hAnsi="Calibri" w:cs="Calibri"/>
                <w:lang w:val="es-PE" w:bidi="ar-SA"/>
              </w:rPr>
            </w:pP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after="0" w:line="220" w:lineRule="auto"/>
              <w:rPr>
                <w:rFonts w:ascii="Calibri" w:eastAsia="Calibri" w:hAnsi="Calibri" w:cs="Calibri"/>
                <w:lang w:val="en-US" w:bidi="ar-SA"/>
              </w:rPr>
            </w:pPr>
            <w:r w:rsidRPr="00183120">
              <w:rPr>
                <w:rFonts w:ascii="Calibri" w:eastAsia="Calibri" w:hAnsi="Calibri" w:cs="Calibri"/>
                <w:lang w:val="en-US" w:bidi="ar-SA"/>
              </w:rPr>
              <w:t>08/06/11</w:t>
            </w:r>
          </w:p>
        </w:tc>
      </w:tr>
      <w:tr w:rsidR="00183120" w:rsidRPr="00183120" w:rsidTr="00E12CC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after="0" w:line="220" w:lineRule="auto"/>
              <w:rPr>
                <w:rFonts w:ascii="Calibri" w:eastAsia="Calibri" w:hAnsi="Calibri" w:cs="Calibri"/>
                <w:lang w:val="es-PE" w:bidi="ar-SA"/>
              </w:rPr>
            </w:pPr>
            <w:r w:rsidRPr="00183120">
              <w:rPr>
                <w:rFonts w:ascii="Calibri" w:eastAsia="Calibri" w:hAnsi="Calibri" w:cs="Calibri"/>
                <w:lang w:val="es-PE" w:bidi="ar-SA"/>
              </w:rPr>
              <w:t>Segunda revisión interna de la Memoria Parcial</w:t>
            </w: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after="0" w:line="220" w:lineRule="auto"/>
              <w:rPr>
                <w:rFonts w:ascii="Calibri" w:eastAsia="Calibri" w:hAnsi="Calibri" w:cs="Calibri"/>
                <w:color w:val="FF0000"/>
                <w:lang w:val="es-PE" w:bidi="ar-SA"/>
              </w:rPr>
            </w:pPr>
            <w:r w:rsidRPr="00183120">
              <w:rPr>
                <w:rFonts w:ascii="Calibri" w:eastAsia="Calibri" w:hAnsi="Calibri" w:cs="Calibri"/>
                <w:lang w:val="en-US" w:bidi="ar-SA"/>
              </w:rPr>
              <w:t>26/04/11</w:t>
            </w:r>
          </w:p>
        </w:tc>
      </w:tr>
      <w:tr w:rsidR="00183120" w:rsidRPr="00183120" w:rsidTr="00E12CC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after="0" w:line="220" w:lineRule="auto"/>
              <w:rPr>
                <w:rFonts w:ascii="Calibri" w:eastAsia="Calibri" w:hAnsi="Calibri" w:cs="Calibri"/>
                <w:lang w:val="es-PE" w:bidi="ar-SA"/>
              </w:rPr>
            </w:pPr>
            <w:r w:rsidRPr="00183120">
              <w:rPr>
                <w:rFonts w:ascii="Calibri" w:eastAsia="Calibri" w:hAnsi="Calibri" w:cs="Calibri"/>
                <w:lang w:val="es-PE" w:bidi="ar-SA"/>
              </w:rPr>
              <w:t>Segunda presentación de la Memoria Parcial</w:t>
            </w: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after="0" w:line="220" w:lineRule="auto"/>
              <w:rPr>
                <w:rFonts w:ascii="Calibri" w:eastAsia="Calibri" w:hAnsi="Calibri" w:cs="Calibri"/>
                <w:lang w:val="es-PE" w:bidi="ar-SA"/>
              </w:rPr>
            </w:pPr>
            <w:r w:rsidRPr="00183120">
              <w:rPr>
                <w:rFonts w:ascii="Calibri" w:eastAsia="Calibri" w:hAnsi="Calibri" w:cs="Calibri"/>
                <w:lang w:val="es-PE" w:bidi="ar-SA"/>
              </w:rPr>
              <w:t>11/07/11</w:t>
            </w:r>
          </w:p>
        </w:tc>
      </w:tr>
    </w:tbl>
    <w:p w:rsidR="00183120" w:rsidRPr="00183120" w:rsidRDefault="00183120" w:rsidP="00183120">
      <w:pPr>
        <w:spacing w:line="300" w:lineRule="exact"/>
        <w:ind w:left="720"/>
        <w:rPr>
          <w:rFonts w:ascii="Calibri" w:hAnsi="Calibri" w:cs="Calibri"/>
          <w:sz w:val="20"/>
          <w:szCs w:val="24"/>
          <w:lang w:val="es-PE" w:bidi="ar-SA"/>
        </w:rPr>
      </w:pPr>
    </w:p>
    <w:p w:rsidR="00183120" w:rsidRPr="00183120" w:rsidRDefault="00183120" w:rsidP="00183120">
      <w:pPr>
        <w:rPr>
          <w:rFonts w:ascii="Calibri" w:eastAsia="Calibri" w:hAnsi="Calibri" w:cs="Calibri"/>
          <w:lang w:bidi="ar-SA"/>
        </w:rPr>
      </w:pPr>
      <w:r w:rsidRPr="00183120">
        <w:rPr>
          <w:rFonts w:ascii="Calibri" w:eastAsia="Calibri" w:hAnsi="Calibri" w:cs="Calibri"/>
          <w:lang w:bidi="ar-SA"/>
        </w:rPr>
        <w:t>Por otro lado, la segunda parte del proyecto será desarrollada durante el ciclo 2011-02. Para ello, se tendrá en consideración, las siguientes semanas estimadas:</w:t>
      </w:r>
    </w:p>
    <w:tbl>
      <w:tblPr>
        <w:tblW w:w="8640" w:type="dxa"/>
        <w:tblInd w:w="792"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6300"/>
        <w:gridCol w:w="2340"/>
      </w:tblGrid>
      <w:tr w:rsidR="00183120" w:rsidRPr="00183120" w:rsidTr="00E12CCC">
        <w:trPr>
          <w:cantSplit/>
          <w:tblHeader/>
        </w:trPr>
        <w:tc>
          <w:tcPr>
            <w:tcW w:w="6300" w:type="dxa"/>
            <w:shd w:val="clear" w:color="auto" w:fill="002060"/>
            <w:vAlign w:val="center"/>
          </w:tcPr>
          <w:p w:rsidR="00183120" w:rsidRPr="00183120" w:rsidRDefault="00183120" w:rsidP="00183120">
            <w:pPr>
              <w:spacing w:after="0" w:line="220" w:lineRule="exact"/>
              <w:rPr>
                <w:rFonts w:ascii="Calibri" w:hAnsi="Calibri" w:cs="Calibri"/>
                <w:b/>
                <w:bCs/>
                <w:color w:val="FFFFFF"/>
                <w:szCs w:val="18"/>
                <w:lang w:val="es-PE" w:bidi="ar-SA"/>
              </w:rPr>
            </w:pPr>
            <w:r w:rsidRPr="00183120">
              <w:rPr>
                <w:rFonts w:ascii="Calibri" w:hAnsi="Calibri" w:cs="Calibri"/>
                <w:b/>
                <w:bCs/>
                <w:color w:val="FFFFFF"/>
                <w:szCs w:val="18"/>
                <w:lang w:val="es-PE" w:bidi="ar-SA"/>
              </w:rPr>
              <w:t>Hito</w:t>
            </w:r>
          </w:p>
        </w:tc>
        <w:tc>
          <w:tcPr>
            <w:tcW w:w="2340" w:type="dxa"/>
            <w:shd w:val="clear" w:color="auto" w:fill="002060"/>
            <w:vAlign w:val="center"/>
          </w:tcPr>
          <w:p w:rsidR="00183120" w:rsidRPr="00183120" w:rsidRDefault="00183120" w:rsidP="00183120">
            <w:pPr>
              <w:spacing w:after="0" w:line="220" w:lineRule="exact"/>
              <w:rPr>
                <w:rFonts w:ascii="Calibri" w:hAnsi="Calibri" w:cs="Calibri"/>
                <w:b/>
                <w:bCs/>
                <w:color w:val="FFFFFF"/>
                <w:szCs w:val="18"/>
                <w:lang w:val="es-PE" w:bidi="ar-SA"/>
              </w:rPr>
            </w:pPr>
            <w:r w:rsidRPr="00183120">
              <w:rPr>
                <w:rFonts w:ascii="Calibri" w:hAnsi="Calibri" w:cs="Calibri"/>
                <w:b/>
                <w:bCs/>
                <w:color w:val="FFFFFF"/>
                <w:szCs w:val="18"/>
                <w:lang w:val="es-PE" w:bidi="ar-SA"/>
              </w:rPr>
              <w:t>Fecha Estimada de Termino</w:t>
            </w:r>
          </w:p>
        </w:tc>
      </w:tr>
      <w:tr w:rsidR="00183120" w:rsidRPr="00183120" w:rsidTr="00E12CCC">
        <w:trPr>
          <w:cantSplit/>
        </w:trPr>
        <w:tc>
          <w:tcPr>
            <w:tcW w:w="6300" w:type="dxa"/>
            <w:vAlign w:val="center"/>
          </w:tcPr>
          <w:p w:rsidR="00183120" w:rsidRPr="00183120" w:rsidRDefault="00183120" w:rsidP="00183120">
            <w:pPr>
              <w:numPr>
                <w:ilvl w:val="0"/>
                <w:numId w:val="29"/>
              </w:numPr>
              <w:spacing w:after="0" w:line="220" w:lineRule="exact"/>
              <w:rPr>
                <w:rFonts w:ascii="Calibri" w:hAnsi="Calibri" w:cs="Calibri"/>
                <w:lang w:val="es-PE" w:bidi="ar-SA"/>
              </w:rPr>
            </w:pPr>
            <w:r w:rsidRPr="00183120">
              <w:rPr>
                <w:rFonts w:ascii="Calibri" w:eastAsia="Arial" w:hAnsi="Calibri" w:cs="Calibri"/>
                <w:color w:val="000000"/>
                <w:lang w:val="es-PE" w:bidi="ar-SA"/>
              </w:rPr>
              <w:t>Aprobación del Perfil del Proyecto</w:t>
            </w:r>
          </w:p>
        </w:tc>
        <w:tc>
          <w:tcPr>
            <w:tcW w:w="2340" w:type="dxa"/>
            <w:vAlign w:val="center"/>
          </w:tcPr>
          <w:p w:rsidR="00183120" w:rsidRPr="00183120" w:rsidRDefault="00183120" w:rsidP="00183120">
            <w:pPr>
              <w:spacing w:after="0" w:line="220" w:lineRule="exact"/>
              <w:rPr>
                <w:rFonts w:ascii="Calibri" w:hAnsi="Calibri" w:cs="Calibri"/>
                <w:lang w:val="es-PE" w:bidi="ar-SA"/>
              </w:rPr>
            </w:pPr>
            <w:r w:rsidRPr="00183120">
              <w:rPr>
                <w:rFonts w:ascii="Calibri" w:eastAsia="Arial" w:hAnsi="Calibri" w:cs="Calibri"/>
                <w:color w:val="000000"/>
                <w:lang w:val="es-PE" w:bidi="ar-SA"/>
              </w:rPr>
              <w:t>Semana 2</w:t>
            </w:r>
          </w:p>
        </w:tc>
      </w:tr>
      <w:tr w:rsidR="00183120" w:rsidRPr="00183120" w:rsidTr="00E12CCC">
        <w:trPr>
          <w:cantSplit/>
        </w:trPr>
        <w:tc>
          <w:tcPr>
            <w:tcW w:w="6300" w:type="dxa"/>
            <w:vAlign w:val="center"/>
          </w:tcPr>
          <w:p w:rsidR="00183120" w:rsidRPr="00183120" w:rsidRDefault="00183120" w:rsidP="00183120">
            <w:pPr>
              <w:numPr>
                <w:ilvl w:val="0"/>
                <w:numId w:val="29"/>
              </w:numPr>
              <w:spacing w:after="0" w:line="220" w:lineRule="exact"/>
              <w:rPr>
                <w:rFonts w:ascii="Calibri" w:eastAsia="Arial" w:hAnsi="Calibri" w:cs="Calibri"/>
                <w:color w:val="000000"/>
                <w:lang w:val="es-PE" w:bidi="ar-SA"/>
              </w:rPr>
            </w:pPr>
            <w:r w:rsidRPr="00183120">
              <w:rPr>
                <w:rFonts w:ascii="Calibri" w:eastAsia="Arial" w:hAnsi="Calibri" w:cs="Calibri"/>
                <w:color w:val="000000"/>
                <w:lang w:val="es-PE" w:bidi="ar-SA"/>
              </w:rPr>
              <w:t>Presentación capítulo 1</w:t>
            </w:r>
          </w:p>
          <w:p w:rsidR="00183120" w:rsidRPr="00183120" w:rsidRDefault="00183120" w:rsidP="00183120">
            <w:pPr>
              <w:numPr>
                <w:ilvl w:val="0"/>
                <w:numId w:val="29"/>
              </w:numPr>
              <w:spacing w:after="0" w:line="220" w:lineRule="exact"/>
              <w:rPr>
                <w:rFonts w:ascii="Calibri" w:hAnsi="Calibri" w:cs="Calibri"/>
                <w:lang w:val="es-PE" w:bidi="ar-SA"/>
              </w:rPr>
            </w:pPr>
            <w:r w:rsidRPr="00183120">
              <w:rPr>
                <w:rFonts w:ascii="Calibri" w:eastAsia="Arial" w:hAnsi="Calibri" w:cs="Calibri"/>
                <w:color w:val="000000"/>
                <w:lang w:val="es-PE" w:bidi="ar-SA"/>
              </w:rPr>
              <w:t xml:space="preserve">Presentación capítulo 2 </w:t>
            </w:r>
          </w:p>
          <w:p w:rsidR="00183120" w:rsidRPr="00183120" w:rsidRDefault="00183120" w:rsidP="00183120">
            <w:pPr>
              <w:numPr>
                <w:ilvl w:val="0"/>
                <w:numId w:val="29"/>
              </w:numPr>
              <w:spacing w:after="0" w:line="220" w:lineRule="exact"/>
              <w:rPr>
                <w:rFonts w:ascii="Calibri" w:hAnsi="Calibri" w:cs="Calibri"/>
                <w:lang w:val="es-PE" w:bidi="ar-SA"/>
              </w:rPr>
            </w:pPr>
            <w:r w:rsidRPr="00183120">
              <w:rPr>
                <w:rFonts w:ascii="Calibri" w:eastAsia="Arial" w:hAnsi="Calibri" w:cs="Calibri"/>
                <w:color w:val="000000"/>
                <w:lang w:val="es-PE" w:bidi="ar-SA"/>
              </w:rPr>
              <w:t>Entregables desarrollados a la fecha</w:t>
            </w:r>
          </w:p>
        </w:tc>
        <w:tc>
          <w:tcPr>
            <w:tcW w:w="2340" w:type="dxa"/>
            <w:vAlign w:val="center"/>
          </w:tcPr>
          <w:p w:rsidR="00183120" w:rsidRPr="00183120" w:rsidRDefault="00183120" w:rsidP="00183120">
            <w:pPr>
              <w:spacing w:after="0" w:line="240" w:lineRule="auto"/>
              <w:rPr>
                <w:rFonts w:ascii="Calibri" w:eastAsia="Arial" w:hAnsi="Calibri" w:cs="Calibri"/>
                <w:color w:val="000000"/>
                <w:lang w:val="es-PE" w:eastAsia="es-PE" w:bidi="ar-SA"/>
              </w:rPr>
            </w:pPr>
            <w:r w:rsidRPr="00183120">
              <w:rPr>
                <w:rFonts w:ascii="Calibri" w:eastAsia="Arial" w:hAnsi="Calibri" w:cs="Calibri"/>
                <w:color w:val="000000"/>
                <w:lang w:val="es-PE" w:eastAsia="es-PE" w:bidi="ar-SA"/>
              </w:rPr>
              <w:t>Evaluación Parcial</w:t>
            </w:r>
          </w:p>
          <w:p w:rsidR="00183120" w:rsidRPr="00183120" w:rsidRDefault="00183120" w:rsidP="00183120">
            <w:pPr>
              <w:spacing w:after="0" w:line="220" w:lineRule="exact"/>
              <w:rPr>
                <w:rFonts w:ascii="Calibri" w:hAnsi="Calibri" w:cs="Calibri"/>
                <w:lang w:val="es-PE" w:bidi="ar-SA"/>
              </w:rPr>
            </w:pPr>
          </w:p>
        </w:tc>
      </w:tr>
      <w:tr w:rsidR="00183120" w:rsidRPr="00183120" w:rsidTr="00E12CCC">
        <w:trPr>
          <w:cantSplit/>
        </w:trPr>
        <w:tc>
          <w:tcPr>
            <w:tcW w:w="6300" w:type="dxa"/>
            <w:vAlign w:val="center"/>
          </w:tcPr>
          <w:p w:rsidR="00183120" w:rsidRPr="00183120" w:rsidRDefault="00183120" w:rsidP="00183120">
            <w:pPr>
              <w:numPr>
                <w:ilvl w:val="0"/>
                <w:numId w:val="30"/>
              </w:numPr>
              <w:spacing w:after="0" w:line="220" w:lineRule="exact"/>
              <w:rPr>
                <w:rFonts w:ascii="Calibri" w:hAnsi="Calibri" w:cs="Calibri"/>
                <w:lang w:val="es-PE" w:bidi="ar-SA"/>
              </w:rPr>
            </w:pPr>
            <w:r w:rsidRPr="00183120">
              <w:rPr>
                <w:rFonts w:ascii="Calibri" w:eastAsia="Arial" w:hAnsi="Calibri" w:cs="Calibri"/>
                <w:color w:val="000000"/>
                <w:lang w:val="es-PE" w:bidi="ar-SA"/>
              </w:rPr>
              <w:t>Aprobación de los artefactos presentados a QA</w:t>
            </w:r>
          </w:p>
        </w:tc>
        <w:tc>
          <w:tcPr>
            <w:tcW w:w="2340" w:type="dxa"/>
            <w:vAlign w:val="center"/>
          </w:tcPr>
          <w:p w:rsidR="00183120" w:rsidRPr="00183120" w:rsidRDefault="00183120" w:rsidP="00183120">
            <w:pPr>
              <w:spacing w:after="0" w:line="220" w:lineRule="exact"/>
              <w:rPr>
                <w:rFonts w:ascii="Calibri" w:hAnsi="Calibri" w:cs="Calibri"/>
                <w:lang w:val="es-PE" w:bidi="ar-SA"/>
              </w:rPr>
            </w:pPr>
            <w:r w:rsidRPr="00183120">
              <w:rPr>
                <w:rFonts w:ascii="Calibri" w:eastAsia="Arial" w:hAnsi="Calibri" w:cs="Calibri"/>
                <w:color w:val="000000"/>
                <w:lang w:val="en-US" w:bidi="ar-SA"/>
              </w:rPr>
              <w:t>Semana 6</w:t>
            </w:r>
          </w:p>
        </w:tc>
      </w:tr>
      <w:tr w:rsidR="00183120" w:rsidRPr="00183120" w:rsidTr="00E12CCC">
        <w:trPr>
          <w:cantSplit/>
        </w:trPr>
        <w:tc>
          <w:tcPr>
            <w:tcW w:w="6300" w:type="dxa"/>
            <w:vAlign w:val="center"/>
          </w:tcPr>
          <w:p w:rsidR="00183120" w:rsidRPr="00183120" w:rsidRDefault="00183120" w:rsidP="00183120">
            <w:pPr>
              <w:numPr>
                <w:ilvl w:val="0"/>
                <w:numId w:val="30"/>
              </w:numPr>
              <w:spacing w:after="0" w:line="240" w:lineRule="auto"/>
              <w:jc w:val="both"/>
              <w:rPr>
                <w:rFonts w:ascii="Calibri" w:eastAsia="Arial" w:hAnsi="Calibri" w:cs="Calibri"/>
                <w:color w:val="000000"/>
                <w:lang w:val="es-PE" w:eastAsia="es-PE" w:bidi="ar-SA"/>
              </w:rPr>
            </w:pPr>
            <w:r w:rsidRPr="00183120">
              <w:rPr>
                <w:rFonts w:ascii="Calibri" w:eastAsia="Arial" w:hAnsi="Calibri" w:cs="Calibri"/>
                <w:color w:val="000000"/>
                <w:lang w:val="es-PE" w:eastAsia="es-PE" w:bidi="ar-SA"/>
              </w:rPr>
              <w:t>Aprobación por parte de la empresa QA de los siguientes entregables:</w:t>
            </w:r>
          </w:p>
          <w:p w:rsidR="00183120" w:rsidRPr="00183120" w:rsidRDefault="00183120" w:rsidP="00183120">
            <w:pPr>
              <w:numPr>
                <w:ilvl w:val="0"/>
                <w:numId w:val="32"/>
              </w:numPr>
              <w:spacing w:after="0" w:line="240" w:lineRule="auto"/>
              <w:contextualSpacing/>
              <w:jc w:val="both"/>
              <w:rPr>
                <w:rFonts w:ascii="Calibri" w:eastAsia="Arial" w:hAnsi="Calibri" w:cs="Calibri"/>
                <w:color w:val="000000"/>
                <w:lang w:val="es-PE" w:eastAsia="es-PE" w:bidi="ar-SA"/>
              </w:rPr>
            </w:pPr>
            <w:r w:rsidRPr="00183120">
              <w:rPr>
                <w:rFonts w:ascii="Calibri" w:eastAsia="Arial" w:hAnsi="Calibri" w:cs="Calibri"/>
                <w:color w:val="000000"/>
                <w:lang w:val="es-PE" w:eastAsia="es-PE" w:bidi="ar-SA"/>
              </w:rPr>
              <w:t>Mapeo Entidades-Procesos.</w:t>
            </w:r>
          </w:p>
          <w:p w:rsidR="00183120" w:rsidRPr="00183120" w:rsidRDefault="00183120" w:rsidP="00183120">
            <w:pPr>
              <w:numPr>
                <w:ilvl w:val="0"/>
                <w:numId w:val="32"/>
              </w:numPr>
              <w:spacing w:after="0" w:line="240" w:lineRule="auto"/>
              <w:rPr>
                <w:rFonts w:ascii="Calibri" w:eastAsia="Arial" w:hAnsi="Calibri" w:cs="Calibri"/>
                <w:color w:val="000000"/>
                <w:lang w:val="es-PE" w:eastAsia="es-PE" w:bidi="ar-SA"/>
              </w:rPr>
            </w:pPr>
            <w:r w:rsidRPr="00183120">
              <w:rPr>
                <w:rFonts w:ascii="Calibri" w:eastAsia="Arial" w:hAnsi="Calibri" w:cs="Calibri"/>
                <w:color w:val="000000"/>
                <w:lang w:val="es-PE" w:eastAsia="es-PE" w:bidi="ar-SA"/>
              </w:rPr>
              <w:t>Descomposición Funcional</w:t>
            </w:r>
          </w:p>
        </w:tc>
        <w:tc>
          <w:tcPr>
            <w:tcW w:w="2340" w:type="dxa"/>
            <w:vAlign w:val="center"/>
          </w:tcPr>
          <w:p w:rsidR="00183120" w:rsidRPr="00183120" w:rsidRDefault="00183120" w:rsidP="00183120">
            <w:pPr>
              <w:spacing w:after="0" w:line="220" w:lineRule="exact"/>
              <w:rPr>
                <w:rFonts w:ascii="Calibri" w:hAnsi="Calibri" w:cs="Calibri"/>
                <w:lang w:val="es-PE" w:bidi="ar-SA"/>
              </w:rPr>
            </w:pPr>
            <w:r w:rsidRPr="00183120">
              <w:rPr>
                <w:rFonts w:ascii="Calibri" w:eastAsia="Arial" w:hAnsi="Calibri" w:cs="Calibri"/>
                <w:color w:val="000000"/>
                <w:lang w:val="en-US" w:bidi="ar-SA"/>
              </w:rPr>
              <w:t>Semana 13</w:t>
            </w:r>
          </w:p>
        </w:tc>
      </w:tr>
      <w:tr w:rsidR="00183120" w:rsidRPr="00183120" w:rsidTr="00E12CCC">
        <w:trPr>
          <w:cantSplit/>
        </w:trPr>
        <w:tc>
          <w:tcPr>
            <w:tcW w:w="6300" w:type="dxa"/>
            <w:vAlign w:val="center"/>
          </w:tcPr>
          <w:p w:rsidR="00183120" w:rsidRPr="00183120" w:rsidRDefault="00183120" w:rsidP="00183120">
            <w:pPr>
              <w:numPr>
                <w:ilvl w:val="0"/>
                <w:numId w:val="31"/>
              </w:numPr>
              <w:spacing w:after="0" w:line="220" w:lineRule="exact"/>
              <w:rPr>
                <w:rFonts w:ascii="Calibri" w:eastAsia="Arial" w:hAnsi="Calibri" w:cs="Calibri"/>
                <w:color w:val="000000"/>
                <w:lang w:val="es-PE" w:bidi="ar-SA"/>
              </w:rPr>
            </w:pPr>
            <w:r w:rsidRPr="00183120">
              <w:rPr>
                <w:rFonts w:ascii="Calibri" w:eastAsia="Arial" w:hAnsi="Calibri" w:cs="Calibri"/>
                <w:color w:val="000000"/>
                <w:lang w:val="es-PE" w:bidi="ar-SA"/>
              </w:rPr>
              <w:t>Presentación Final de la Memoria del Proyecto.</w:t>
            </w:r>
          </w:p>
        </w:tc>
        <w:tc>
          <w:tcPr>
            <w:tcW w:w="2340" w:type="dxa"/>
            <w:vAlign w:val="center"/>
          </w:tcPr>
          <w:p w:rsidR="00183120" w:rsidRPr="00183120" w:rsidRDefault="00183120" w:rsidP="00183120">
            <w:pPr>
              <w:spacing w:after="0" w:line="220" w:lineRule="exact"/>
              <w:rPr>
                <w:rFonts w:ascii="Calibri" w:eastAsia="Arial" w:hAnsi="Calibri" w:cs="Calibri"/>
                <w:color w:val="000000"/>
                <w:lang w:val="es-PE" w:bidi="ar-SA"/>
              </w:rPr>
            </w:pPr>
            <w:r w:rsidRPr="00183120">
              <w:rPr>
                <w:rFonts w:ascii="Calibri" w:eastAsia="Arial" w:hAnsi="Calibri" w:cs="Calibri"/>
                <w:color w:val="000000"/>
                <w:lang w:val="en-US" w:bidi="ar-SA"/>
              </w:rPr>
              <w:t>Semana 17</w:t>
            </w:r>
          </w:p>
        </w:tc>
      </w:tr>
    </w:tbl>
    <w:p w:rsidR="00183120" w:rsidRPr="00183120" w:rsidRDefault="00183120" w:rsidP="00183120">
      <w:pPr>
        <w:keepNext/>
        <w:keepLines/>
        <w:spacing w:before="480" w:after="0"/>
        <w:outlineLvl w:val="0"/>
        <w:rPr>
          <w:rFonts w:ascii="Calibri" w:hAnsi="Calibri" w:cs="Calibri"/>
          <w:b/>
          <w:bCs/>
          <w:color w:val="002060"/>
          <w:sz w:val="28"/>
          <w:szCs w:val="28"/>
          <w:lang w:val="es-PE" w:bidi="ar-SA"/>
        </w:rPr>
      </w:pPr>
      <w:bookmarkStart w:id="210" w:name="_Toc288655393"/>
      <w:bookmarkStart w:id="211" w:name="_Toc290655594"/>
      <w:r w:rsidRPr="00183120">
        <w:rPr>
          <w:rFonts w:ascii="Calibri" w:hAnsi="Calibri" w:cs="Calibri"/>
          <w:b/>
          <w:color w:val="002060"/>
          <w:sz w:val="28"/>
          <w:szCs w:val="28"/>
          <w:lang w:val="es-PE" w:bidi="ar-SA"/>
        </w:rPr>
        <w:t>Sección 3.</w:t>
      </w:r>
      <w:r w:rsidRPr="00183120">
        <w:rPr>
          <w:rFonts w:ascii="Calibri" w:hAnsi="Calibri" w:cs="Calibri"/>
          <w:b/>
          <w:bCs/>
          <w:color w:val="002060"/>
          <w:sz w:val="28"/>
          <w:szCs w:val="28"/>
          <w:lang w:val="es-PE" w:bidi="ar-SA"/>
        </w:rPr>
        <w:t xml:space="preserve"> </w:t>
      </w:r>
      <w:r w:rsidRPr="00183120">
        <w:rPr>
          <w:rFonts w:ascii="Calibri" w:hAnsi="Calibri" w:cs="Calibri"/>
          <w:b/>
          <w:bCs/>
          <w:color w:val="002060"/>
          <w:sz w:val="28"/>
          <w:szCs w:val="28"/>
          <w:lang w:val="es-PE" w:bidi="ar-SA"/>
        </w:rPr>
        <w:tab/>
        <w:t>Organización del Proyecto</w:t>
      </w:r>
      <w:bookmarkEnd w:id="210"/>
      <w:bookmarkEnd w:id="211"/>
    </w:p>
    <w:p w:rsidR="00183120" w:rsidRPr="00183120" w:rsidRDefault="00183120" w:rsidP="00183120">
      <w:pPr>
        <w:keepNext/>
        <w:tabs>
          <w:tab w:val="left" w:pos="720"/>
        </w:tabs>
        <w:spacing w:before="200" w:after="100" w:line="300" w:lineRule="exact"/>
        <w:ind w:left="180"/>
        <w:outlineLvl w:val="1"/>
        <w:rPr>
          <w:rFonts w:ascii="Calibri" w:hAnsi="Calibri" w:cs="Calibri"/>
          <w:b/>
          <w:lang w:bidi="ar-SA"/>
        </w:rPr>
      </w:pPr>
      <w:bookmarkStart w:id="212" w:name="_Toc249246261"/>
      <w:bookmarkStart w:id="213" w:name="_Toc290655595"/>
      <w:bookmarkStart w:id="214" w:name="_Toc453081860"/>
      <w:bookmarkStart w:id="215" w:name="_Toc288655394"/>
      <w:r w:rsidRPr="00183120">
        <w:rPr>
          <w:rFonts w:ascii="Calibri" w:hAnsi="Calibri" w:cs="Calibri"/>
          <w:b/>
          <w:lang w:bidi="ar-SA"/>
        </w:rPr>
        <w:t>3.1</w:t>
      </w:r>
      <w:r w:rsidRPr="00183120">
        <w:rPr>
          <w:rFonts w:ascii="Calibri" w:hAnsi="Calibri" w:cs="Calibri"/>
          <w:b/>
          <w:lang w:bidi="ar-SA"/>
        </w:rPr>
        <w:tab/>
      </w:r>
      <w:bookmarkStart w:id="216" w:name="_Toc108452228"/>
      <w:bookmarkEnd w:id="212"/>
      <w:r w:rsidRPr="00183120">
        <w:rPr>
          <w:rFonts w:ascii="Calibri" w:hAnsi="Calibri" w:cs="Calibri"/>
          <w:b/>
          <w:lang w:bidi="ar-SA"/>
        </w:rPr>
        <w:t>Estructura del Proyecto</w:t>
      </w:r>
      <w:bookmarkEnd w:id="213"/>
    </w:p>
    <w:p w:rsidR="00183120" w:rsidRPr="00183120" w:rsidRDefault="00183120" w:rsidP="00183120">
      <w:pPr>
        <w:rPr>
          <w:rFonts w:ascii="Calibri" w:eastAsia="Calibri" w:hAnsi="Calibri" w:cs="Calibri"/>
          <w:i/>
          <w:lang w:bidi="ar-SA"/>
        </w:rPr>
      </w:pPr>
    </w:p>
    <w:tbl>
      <w:tblPr>
        <w:tblW w:w="0" w:type="auto"/>
        <w:tblInd w:w="885" w:type="dxa"/>
        <w:tblLook w:val="04A0" w:firstRow="1" w:lastRow="0" w:firstColumn="1" w:lastColumn="0" w:noHBand="0" w:noVBand="1"/>
      </w:tblPr>
      <w:tblGrid>
        <w:gridCol w:w="2223"/>
        <w:gridCol w:w="5874"/>
      </w:tblGrid>
      <w:tr w:rsidR="00183120" w:rsidRPr="00183120" w:rsidTr="00E12CCC">
        <w:tc>
          <w:tcPr>
            <w:tcW w:w="2340" w:type="dxa"/>
            <w:tcBorders>
              <w:top w:val="single" w:sz="8" w:space="0" w:color="000000"/>
              <w:left w:val="single" w:sz="8" w:space="0" w:color="000000"/>
              <w:bottom w:val="single" w:sz="8" w:space="0" w:color="000000"/>
              <w:right w:val="single" w:sz="8" w:space="0" w:color="000000"/>
            </w:tcBorders>
            <w:shd w:val="solid" w:color="002060" w:fill="002060"/>
            <w:tcMar>
              <w:top w:w="72" w:type="dxa"/>
              <w:left w:w="72" w:type="dxa"/>
              <w:bottom w:w="72" w:type="dxa"/>
              <w:right w:w="72" w:type="dxa"/>
            </w:tcMar>
            <w:vAlign w:val="center"/>
            <w:hideMark/>
          </w:tcPr>
          <w:p w:rsidR="00183120" w:rsidRPr="00183120" w:rsidRDefault="00183120" w:rsidP="00183120">
            <w:pPr>
              <w:spacing w:after="0" w:line="218" w:lineRule="auto"/>
              <w:rPr>
                <w:rFonts w:ascii="Calibri" w:eastAsia="Calibri" w:hAnsi="Calibri" w:cs="Calibri"/>
                <w:sz w:val="20"/>
                <w:lang w:val="en-US" w:bidi="ar-SA"/>
              </w:rPr>
            </w:pPr>
            <w:r w:rsidRPr="00183120">
              <w:rPr>
                <w:rFonts w:ascii="Calibri" w:eastAsia="Arial" w:hAnsi="Calibri" w:cs="Calibri"/>
                <w:b/>
                <w:bCs/>
                <w:color w:val="FFFFFF"/>
                <w:sz w:val="20"/>
                <w:szCs w:val="16"/>
                <w:lang w:val="en-US" w:bidi="ar-SA"/>
              </w:rPr>
              <w:t>Rol</w:t>
            </w:r>
          </w:p>
        </w:tc>
        <w:tc>
          <w:tcPr>
            <w:tcW w:w="6300" w:type="dxa"/>
            <w:tcBorders>
              <w:top w:val="single" w:sz="8" w:space="0" w:color="000000"/>
              <w:left w:val="single" w:sz="8" w:space="0" w:color="000000"/>
              <w:bottom w:val="single" w:sz="8" w:space="0" w:color="000000"/>
              <w:right w:val="single" w:sz="8" w:space="0" w:color="000000"/>
            </w:tcBorders>
            <w:shd w:val="solid" w:color="002060" w:fill="002060"/>
            <w:tcMar>
              <w:top w:w="72" w:type="dxa"/>
              <w:left w:w="72" w:type="dxa"/>
              <w:bottom w:w="72" w:type="dxa"/>
              <w:right w:w="72" w:type="dxa"/>
            </w:tcMar>
            <w:vAlign w:val="center"/>
            <w:hideMark/>
          </w:tcPr>
          <w:p w:rsidR="00183120" w:rsidRPr="00183120" w:rsidRDefault="00183120" w:rsidP="00183120">
            <w:pPr>
              <w:spacing w:after="0" w:line="218" w:lineRule="auto"/>
              <w:rPr>
                <w:rFonts w:ascii="Calibri" w:eastAsia="Calibri" w:hAnsi="Calibri" w:cs="Calibri"/>
                <w:sz w:val="20"/>
                <w:lang w:val="en-US" w:bidi="ar-SA"/>
              </w:rPr>
            </w:pPr>
            <w:r w:rsidRPr="00183120">
              <w:rPr>
                <w:rFonts w:ascii="Calibri" w:eastAsia="Arial" w:hAnsi="Calibri" w:cs="Calibri"/>
                <w:b/>
                <w:bCs/>
                <w:color w:val="FFFFFF"/>
                <w:sz w:val="20"/>
                <w:szCs w:val="16"/>
                <w:lang w:val="en-US" w:bidi="ar-SA"/>
              </w:rPr>
              <w:t>Responsable</w:t>
            </w:r>
          </w:p>
        </w:tc>
      </w:tr>
      <w:tr w:rsidR="00183120" w:rsidRPr="00183120" w:rsidTr="00E12CC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hideMark/>
          </w:tcPr>
          <w:p w:rsidR="00183120" w:rsidRPr="00183120" w:rsidRDefault="00183120" w:rsidP="00183120">
            <w:pPr>
              <w:spacing w:after="0" w:line="218" w:lineRule="auto"/>
              <w:rPr>
                <w:rFonts w:ascii="Calibri" w:eastAsia="Calibri" w:hAnsi="Calibri" w:cs="Calibri"/>
                <w:lang w:val="en-US" w:bidi="ar-SA"/>
              </w:rPr>
            </w:pPr>
            <w:r w:rsidRPr="00183120">
              <w:rPr>
                <w:rFonts w:ascii="Calibri" w:eastAsia="Calibri" w:hAnsi="Calibri" w:cs="Calibri"/>
                <w:lang w:val="en-US" w:bidi="ar-SA"/>
              </w:rPr>
              <w:t>Comité de Proyecto</w:t>
            </w:r>
          </w:p>
        </w:t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hideMark/>
          </w:tcPr>
          <w:p w:rsidR="00183120" w:rsidRPr="00183120" w:rsidRDefault="00183120" w:rsidP="00183120">
            <w:pPr>
              <w:spacing w:after="0" w:line="218" w:lineRule="auto"/>
              <w:rPr>
                <w:rFonts w:ascii="Calibri" w:eastAsia="Calibri" w:hAnsi="Calibri" w:cs="Calibri"/>
                <w:lang w:val="es-PE" w:bidi="ar-SA"/>
              </w:rPr>
            </w:pPr>
            <w:r w:rsidRPr="00183120">
              <w:rPr>
                <w:rFonts w:ascii="Calibri" w:eastAsia="Calibri" w:hAnsi="Calibri" w:cs="Calibri"/>
                <w:lang w:val="es-PE" w:bidi="ar-SA"/>
              </w:rPr>
              <w:t>Jorge Cabrera</w:t>
            </w:r>
          </w:p>
          <w:p w:rsidR="00183120" w:rsidRPr="00183120" w:rsidRDefault="00183120" w:rsidP="00183120">
            <w:pPr>
              <w:spacing w:after="0" w:line="218" w:lineRule="auto"/>
              <w:rPr>
                <w:rFonts w:ascii="Calibri" w:eastAsia="Calibri" w:hAnsi="Calibri" w:cs="Calibri"/>
                <w:lang w:val="es-PE" w:bidi="ar-SA"/>
              </w:rPr>
            </w:pPr>
            <w:r w:rsidRPr="00183120">
              <w:rPr>
                <w:rFonts w:ascii="Calibri" w:eastAsia="Calibri" w:hAnsi="Calibri" w:cs="Calibri"/>
                <w:lang w:val="es-PE" w:bidi="ar-SA"/>
              </w:rPr>
              <w:t>Rosario Villalta Riega</w:t>
            </w:r>
          </w:p>
          <w:p w:rsidR="00183120" w:rsidRPr="00183120" w:rsidRDefault="00183120" w:rsidP="00183120">
            <w:pPr>
              <w:spacing w:after="0" w:line="218" w:lineRule="auto"/>
              <w:rPr>
                <w:rFonts w:ascii="Calibri" w:eastAsia="Calibri" w:hAnsi="Calibri" w:cs="Calibri"/>
                <w:lang w:val="es-PE" w:bidi="ar-SA"/>
              </w:rPr>
            </w:pPr>
            <w:r w:rsidRPr="00183120">
              <w:rPr>
                <w:rFonts w:ascii="Calibri" w:eastAsia="Calibri" w:hAnsi="Calibri" w:cs="Calibri"/>
                <w:lang w:val="es-PE" w:bidi="ar-SA"/>
              </w:rPr>
              <w:t>Ilver Anache Puppo</w:t>
            </w:r>
          </w:p>
          <w:p w:rsidR="00183120" w:rsidRPr="00183120" w:rsidRDefault="00183120" w:rsidP="00183120">
            <w:pPr>
              <w:spacing w:after="0" w:line="218" w:lineRule="auto"/>
              <w:rPr>
                <w:rFonts w:ascii="Calibri" w:eastAsia="Calibri" w:hAnsi="Calibri" w:cs="Calibri"/>
                <w:lang w:val="es-PE" w:bidi="ar-SA"/>
              </w:rPr>
            </w:pPr>
            <w:r w:rsidRPr="00183120">
              <w:rPr>
                <w:rFonts w:ascii="Calibri" w:eastAsia="Calibri" w:hAnsi="Calibri" w:cs="Calibri"/>
                <w:lang w:val="es-PE" w:bidi="ar-SA"/>
              </w:rPr>
              <w:t>María Hilda Bermejo</w:t>
            </w:r>
          </w:p>
          <w:p w:rsidR="00183120" w:rsidRPr="00183120" w:rsidRDefault="00183120" w:rsidP="00183120">
            <w:pPr>
              <w:spacing w:after="0" w:line="218" w:lineRule="auto"/>
              <w:rPr>
                <w:rFonts w:ascii="Calibri" w:eastAsia="Calibri" w:hAnsi="Calibri" w:cs="Calibri"/>
                <w:lang w:val="es-PE" w:bidi="ar-SA"/>
              </w:rPr>
            </w:pPr>
            <w:r w:rsidRPr="00183120">
              <w:rPr>
                <w:rFonts w:ascii="Calibri" w:eastAsia="Calibri" w:hAnsi="Calibri" w:cs="Calibri"/>
                <w:lang w:val="es-PE" w:bidi="ar-SA"/>
              </w:rPr>
              <w:t>Carlos Raymundo</w:t>
            </w:r>
          </w:p>
          <w:p w:rsidR="00183120" w:rsidRPr="00183120" w:rsidRDefault="00183120" w:rsidP="00183120">
            <w:pPr>
              <w:spacing w:after="0" w:line="218" w:lineRule="auto"/>
              <w:rPr>
                <w:rFonts w:ascii="Calibri" w:eastAsia="Calibri" w:hAnsi="Calibri" w:cs="Calibri"/>
                <w:lang w:val="es-PE" w:bidi="ar-SA"/>
              </w:rPr>
            </w:pPr>
            <w:r w:rsidRPr="00183120">
              <w:rPr>
                <w:rFonts w:ascii="Calibri" w:eastAsia="Calibri" w:hAnsi="Calibri" w:cs="Calibri"/>
                <w:lang w:val="es-PE" w:bidi="ar-SA"/>
              </w:rPr>
              <w:t>Amanda Sanchez</w:t>
            </w:r>
          </w:p>
        </w:tc>
      </w:tr>
      <w:tr w:rsidR="00183120" w:rsidRPr="00183120" w:rsidTr="00E12CC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hideMark/>
          </w:tcPr>
          <w:p w:rsidR="00183120" w:rsidRPr="00183120" w:rsidRDefault="00183120" w:rsidP="00183120">
            <w:pPr>
              <w:spacing w:after="0" w:line="218" w:lineRule="auto"/>
              <w:rPr>
                <w:rFonts w:ascii="Calibri" w:eastAsia="Calibri" w:hAnsi="Calibri" w:cs="Calibri"/>
                <w:lang w:val="en-US" w:bidi="ar-SA"/>
              </w:rPr>
            </w:pPr>
            <w:r w:rsidRPr="00183120">
              <w:rPr>
                <w:rFonts w:ascii="Calibri" w:eastAsia="Calibri" w:hAnsi="Calibri" w:cs="Calibri"/>
                <w:lang w:val="en-US" w:bidi="ar-SA"/>
              </w:rPr>
              <w:t>Gerente General de Bankmin</w:t>
            </w:r>
          </w:p>
        </w:t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hideMark/>
          </w:tcPr>
          <w:p w:rsidR="00183120" w:rsidRPr="00183120" w:rsidRDefault="00183120" w:rsidP="00183120">
            <w:pPr>
              <w:spacing w:after="0" w:line="218" w:lineRule="auto"/>
              <w:rPr>
                <w:rFonts w:ascii="Calibri" w:eastAsia="Calibri" w:hAnsi="Calibri" w:cs="Calibri"/>
                <w:lang w:val="en-US" w:bidi="ar-SA"/>
              </w:rPr>
            </w:pPr>
            <w:r w:rsidRPr="00183120">
              <w:rPr>
                <w:rFonts w:ascii="Calibri" w:eastAsia="Calibri" w:hAnsi="Calibri" w:cs="Calibri"/>
                <w:lang w:val="en-US" w:bidi="ar-SA"/>
              </w:rPr>
              <w:t>Jimmy Armas Aguirre</w:t>
            </w:r>
          </w:p>
        </w:tc>
      </w:tr>
      <w:tr w:rsidR="00183120" w:rsidRPr="00183120" w:rsidTr="00E12CC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hideMark/>
          </w:tcPr>
          <w:p w:rsidR="00183120" w:rsidRPr="00183120" w:rsidRDefault="00183120" w:rsidP="00183120">
            <w:pPr>
              <w:spacing w:after="0" w:line="218" w:lineRule="auto"/>
              <w:rPr>
                <w:rFonts w:ascii="Calibri" w:eastAsia="Calibri" w:hAnsi="Calibri" w:cs="Calibri"/>
                <w:lang w:val="en-US" w:bidi="ar-SA"/>
              </w:rPr>
            </w:pPr>
            <w:r w:rsidRPr="00183120">
              <w:rPr>
                <w:rFonts w:ascii="Calibri" w:eastAsia="Calibri" w:hAnsi="Calibri" w:cs="Calibri"/>
                <w:lang w:val="en-US" w:bidi="ar-SA"/>
              </w:rPr>
              <w:t>Jefe de Proyecto</w:t>
            </w:r>
          </w:p>
        </w:t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hideMark/>
          </w:tcPr>
          <w:p w:rsidR="00183120" w:rsidRPr="00183120" w:rsidRDefault="00183120" w:rsidP="00183120">
            <w:pPr>
              <w:spacing w:after="0" w:line="218" w:lineRule="auto"/>
              <w:rPr>
                <w:rFonts w:ascii="Calibri" w:eastAsia="Calibri" w:hAnsi="Calibri" w:cs="Calibri"/>
                <w:lang w:val="en-US" w:bidi="ar-SA"/>
              </w:rPr>
            </w:pPr>
            <w:r w:rsidRPr="00183120">
              <w:rPr>
                <w:rFonts w:ascii="Calibri" w:eastAsia="Calibri" w:hAnsi="Calibri" w:cs="Calibri"/>
                <w:lang w:val="en-US" w:bidi="ar-SA"/>
              </w:rPr>
              <w:t>Sandra Tovar Yachachin</w:t>
            </w:r>
          </w:p>
        </w:tc>
      </w:tr>
      <w:tr w:rsidR="00183120" w:rsidRPr="00183120" w:rsidTr="00E12CC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hideMark/>
          </w:tcPr>
          <w:p w:rsidR="00183120" w:rsidRPr="00183120" w:rsidRDefault="00183120" w:rsidP="00183120">
            <w:pPr>
              <w:spacing w:after="0" w:line="218" w:lineRule="auto"/>
              <w:rPr>
                <w:rFonts w:ascii="Calibri" w:eastAsia="Calibri" w:hAnsi="Calibri" w:cs="Calibri"/>
                <w:lang w:val="en-US" w:bidi="ar-SA"/>
              </w:rPr>
            </w:pPr>
            <w:r w:rsidRPr="00183120">
              <w:rPr>
                <w:rFonts w:ascii="Calibri" w:eastAsia="Calibri" w:hAnsi="Calibri" w:cs="Calibri"/>
                <w:lang w:val="en-US" w:bidi="ar-SA"/>
              </w:rPr>
              <w:t>Equipo de Proyecto</w:t>
            </w:r>
          </w:p>
        </w:t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hideMark/>
          </w:tcPr>
          <w:p w:rsidR="00183120" w:rsidRPr="00183120" w:rsidRDefault="00183120" w:rsidP="00183120">
            <w:pPr>
              <w:spacing w:after="0" w:line="218" w:lineRule="auto"/>
              <w:rPr>
                <w:rFonts w:ascii="Calibri" w:eastAsia="Calibri" w:hAnsi="Calibri" w:cs="Calibri"/>
                <w:lang w:val="es-PE" w:bidi="ar-SA"/>
              </w:rPr>
            </w:pPr>
            <w:r w:rsidRPr="00183120">
              <w:rPr>
                <w:rFonts w:ascii="Calibri" w:eastAsia="Calibri" w:hAnsi="Calibri" w:cs="Calibri"/>
                <w:lang w:val="es-PE" w:bidi="ar-SA"/>
              </w:rPr>
              <w:t>Sandra Tovar Yachachin</w:t>
            </w:r>
          </w:p>
          <w:p w:rsidR="00183120" w:rsidRPr="00183120" w:rsidRDefault="00183120" w:rsidP="00183120">
            <w:pPr>
              <w:spacing w:after="0" w:line="218" w:lineRule="auto"/>
              <w:rPr>
                <w:rFonts w:ascii="Calibri" w:eastAsia="Calibri" w:hAnsi="Calibri" w:cs="Calibri"/>
                <w:lang w:val="es-PE" w:bidi="ar-SA"/>
              </w:rPr>
            </w:pPr>
            <w:r w:rsidRPr="00183120">
              <w:rPr>
                <w:rFonts w:ascii="Calibri" w:eastAsia="Calibri" w:hAnsi="Calibri" w:cs="Calibri"/>
                <w:lang w:val="es-PE" w:bidi="ar-SA"/>
              </w:rPr>
              <w:t>Cindy Briones Flores</w:t>
            </w:r>
          </w:p>
        </w:tc>
      </w:tr>
      <w:tr w:rsidR="00183120" w:rsidRPr="00183120" w:rsidTr="00E12CC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hideMark/>
          </w:tcPr>
          <w:p w:rsidR="00183120" w:rsidRPr="00183120" w:rsidRDefault="00183120" w:rsidP="00183120">
            <w:pPr>
              <w:spacing w:after="0" w:line="218" w:lineRule="auto"/>
              <w:rPr>
                <w:rFonts w:ascii="Calibri" w:eastAsia="Calibri" w:hAnsi="Calibri" w:cs="Calibri"/>
                <w:lang w:val="en-US" w:bidi="ar-SA"/>
              </w:rPr>
            </w:pPr>
            <w:r w:rsidRPr="00183120">
              <w:rPr>
                <w:rFonts w:ascii="Calibri" w:eastAsia="Calibri" w:hAnsi="Calibri" w:cs="Calibri"/>
                <w:lang w:val="en-US" w:bidi="ar-SA"/>
              </w:rPr>
              <w:t>Equipo de Apoyo</w:t>
            </w:r>
          </w:p>
        </w:t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hideMark/>
          </w:tcPr>
          <w:p w:rsidR="00183120" w:rsidRPr="00183120" w:rsidRDefault="00183120" w:rsidP="00183120">
            <w:pPr>
              <w:spacing w:after="0" w:line="218" w:lineRule="auto"/>
              <w:rPr>
                <w:rFonts w:ascii="Calibri" w:eastAsia="Calibri" w:hAnsi="Calibri" w:cs="Calibri"/>
                <w:lang w:val="es-PE" w:bidi="ar-SA"/>
              </w:rPr>
            </w:pPr>
            <w:r w:rsidRPr="00183120">
              <w:rPr>
                <w:rFonts w:ascii="Calibri" w:eastAsia="Calibri" w:hAnsi="Calibri" w:cs="Calibri"/>
                <w:lang w:val="es-PE" w:bidi="ar-SA"/>
              </w:rPr>
              <w:t>Karen de la Cruz</w:t>
            </w:r>
          </w:p>
        </w:tc>
      </w:tr>
    </w:tbl>
    <w:p w:rsidR="00183120" w:rsidRPr="00183120" w:rsidRDefault="00183120" w:rsidP="00183120">
      <w:pPr>
        <w:rPr>
          <w:rFonts w:ascii="Calibri" w:eastAsia="Calibri" w:hAnsi="Calibri" w:cs="Calibri"/>
          <w:i/>
          <w:lang w:val="es-PE" w:bidi="ar-SA"/>
        </w:rPr>
      </w:pPr>
    </w:p>
    <w:p w:rsidR="00183120" w:rsidRPr="00183120" w:rsidRDefault="00183120" w:rsidP="00183120">
      <w:pPr>
        <w:rPr>
          <w:rFonts w:ascii="Calibri" w:eastAsia="Calibri" w:hAnsi="Calibri" w:cs="Calibri"/>
          <w:i/>
          <w:lang w:val="es-PE" w:bidi="ar-SA"/>
        </w:rPr>
      </w:pPr>
    </w:p>
    <w:p w:rsidR="00183120" w:rsidRPr="00183120" w:rsidRDefault="00183120" w:rsidP="00183120">
      <w:pPr>
        <w:rPr>
          <w:rFonts w:ascii="Calibri" w:eastAsia="Calibri" w:hAnsi="Calibri" w:cs="Calibri"/>
          <w:i/>
          <w:lang w:val="es-PE" w:bidi="ar-SA"/>
        </w:rPr>
      </w:pPr>
    </w:p>
    <w:p w:rsidR="00183120" w:rsidRPr="00183120" w:rsidRDefault="00183120" w:rsidP="00183120">
      <w:pPr>
        <w:rPr>
          <w:rFonts w:ascii="Calibri" w:eastAsia="Calibri" w:hAnsi="Calibri" w:cs="Calibri"/>
          <w:i/>
          <w:lang w:val="es-PE" w:bidi="ar-SA"/>
        </w:rPr>
      </w:pPr>
    </w:p>
    <w:p w:rsidR="00183120" w:rsidRPr="00183120" w:rsidRDefault="00183120" w:rsidP="00183120">
      <w:pPr>
        <w:rPr>
          <w:rFonts w:ascii="Calibri" w:eastAsia="Calibri" w:hAnsi="Calibri" w:cs="Calibri"/>
          <w:i/>
          <w:lang w:val="es-PE" w:bidi="ar-SA"/>
        </w:rPr>
      </w:pPr>
    </w:p>
    <w:p w:rsidR="00183120" w:rsidRPr="00183120" w:rsidRDefault="00183120" w:rsidP="00183120">
      <w:pPr>
        <w:keepNext/>
        <w:tabs>
          <w:tab w:val="left" w:pos="720"/>
        </w:tabs>
        <w:spacing w:before="200" w:after="100" w:line="300" w:lineRule="exact"/>
        <w:ind w:left="180"/>
        <w:outlineLvl w:val="1"/>
        <w:rPr>
          <w:rFonts w:ascii="Calibri" w:hAnsi="Calibri" w:cs="Calibri"/>
          <w:b/>
          <w:lang w:bidi="ar-SA"/>
        </w:rPr>
      </w:pPr>
      <w:bookmarkStart w:id="217" w:name="_Toc249246262"/>
      <w:bookmarkStart w:id="218" w:name="_Toc290655596"/>
      <w:r w:rsidRPr="00183120">
        <w:rPr>
          <w:rFonts w:ascii="Calibri" w:hAnsi="Calibri" w:cs="Calibri"/>
          <w:b/>
          <w:lang w:bidi="ar-SA"/>
        </w:rPr>
        <w:t>3.2</w:t>
      </w:r>
      <w:r w:rsidRPr="00183120">
        <w:rPr>
          <w:rFonts w:ascii="Calibri" w:hAnsi="Calibri" w:cs="Calibri"/>
          <w:b/>
          <w:lang w:bidi="ar-SA"/>
        </w:rPr>
        <w:tab/>
      </w:r>
      <w:bookmarkEnd w:id="214"/>
      <w:bookmarkEnd w:id="216"/>
      <w:r w:rsidRPr="00183120">
        <w:rPr>
          <w:rFonts w:ascii="Calibri" w:hAnsi="Calibri" w:cs="Calibri"/>
          <w:b/>
          <w:lang w:bidi="ar-SA"/>
        </w:rPr>
        <w:t>Stakeholders</w:t>
      </w:r>
      <w:bookmarkEnd w:id="217"/>
      <w:bookmarkEnd w:id="218"/>
    </w:p>
    <w:p w:rsidR="00183120" w:rsidRPr="00183120" w:rsidRDefault="00183120" w:rsidP="00183120">
      <w:pPr>
        <w:rPr>
          <w:rFonts w:ascii="Calibri" w:eastAsia="Calibri" w:hAnsi="Calibri" w:cs="Calibri"/>
          <w:i/>
          <w:lang w:bidi="ar-SA"/>
        </w:rPr>
      </w:pPr>
    </w:p>
    <w:tbl>
      <w:tblPr>
        <w:tblpPr w:leftFromText="141" w:rightFromText="141" w:vertAnchor="text" w:horzAnchor="page" w:tblpX="2164" w:tblpY="188"/>
        <w:tblW w:w="0" w:type="auto"/>
        <w:tblLook w:val="04A0" w:firstRow="1" w:lastRow="0" w:firstColumn="1" w:lastColumn="0" w:noHBand="0" w:noVBand="1"/>
      </w:tblPr>
      <w:tblGrid>
        <w:gridCol w:w="4500"/>
        <w:gridCol w:w="4140"/>
      </w:tblGrid>
      <w:tr w:rsidR="00183120" w:rsidRPr="00183120" w:rsidTr="00E12CCC">
        <w:tc>
          <w:tcPr>
            <w:tcW w:w="4500" w:type="dxa"/>
            <w:tcBorders>
              <w:top w:val="single" w:sz="8" w:space="0" w:color="000000"/>
              <w:left w:val="single" w:sz="8" w:space="0" w:color="000000"/>
              <w:bottom w:val="single" w:sz="8" w:space="0" w:color="000000"/>
              <w:right w:val="single" w:sz="8" w:space="0" w:color="000000"/>
            </w:tcBorders>
            <w:shd w:val="solid" w:color="002060" w:fill="002060"/>
            <w:tcMar>
              <w:top w:w="72" w:type="dxa"/>
              <w:left w:w="72" w:type="dxa"/>
              <w:bottom w:w="72" w:type="dxa"/>
              <w:right w:w="72" w:type="dxa"/>
            </w:tcMar>
            <w:vAlign w:val="center"/>
            <w:hideMark/>
          </w:tcPr>
          <w:p w:rsidR="00183120" w:rsidRPr="00183120" w:rsidRDefault="00183120" w:rsidP="00183120">
            <w:pPr>
              <w:spacing w:after="0" w:line="218" w:lineRule="auto"/>
              <w:rPr>
                <w:rFonts w:ascii="Calibri" w:eastAsia="Calibri" w:hAnsi="Calibri" w:cs="Calibri"/>
                <w:sz w:val="20"/>
                <w:szCs w:val="20"/>
                <w:lang w:val="en-US" w:bidi="ar-SA"/>
              </w:rPr>
            </w:pPr>
            <w:r w:rsidRPr="00183120">
              <w:rPr>
                <w:rFonts w:ascii="Calibri" w:eastAsia="Arial" w:hAnsi="Calibri" w:cs="Calibri"/>
                <w:b/>
                <w:bCs/>
                <w:color w:val="FFFFFF"/>
                <w:sz w:val="20"/>
                <w:szCs w:val="20"/>
                <w:lang w:val="en-US" w:bidi="ar-SA"/>
              </w:rPr>
              <w:t>Función del Stakeholder</w:t>
            </w:r>
          </w:p>
        </w:tc>
        <w:tc>
          <w:tcPr>
            <w:tcW w:w="4140" w:type="dxa"/>
            <w:tcBorders>
              <w:top w:val="single" w:sz="8" w:space="0" w:color="000000"/>
              <w:left w:val="single" w:sz="8" w:space="0" w:color="000000"/>
              <w:bottom w:val="single" w:sz="8" w:space="0" w:color="000000"/>
              <w:right w:val="single" w:sz="8" w:space="0" w:color="000000"/>
            </w:tcBorders>
            <w:shd w:val="solid" w:color="002060" w:fill="002060"/>
            <w:tcMar>
              <w:top w:w="72" w:type="dxa"/>
              <w:left w:w="72" w:type="dxa"/>
              <w:bottom w:w="72" w:type="dxa"/>
              <w:right w:w="72" w:type="dxa"/>
            </w:tcMar>
            <w:vAlign w:val="center"/>
            <w:hideMark/>
          </w:tcPr>
          <w:p w:rsidR="00183120" w:rsidRPr="00183120" w:rsidRDefault="00183120" w:rsidP="00183120">
            <w:pPr>
              <w:spacing w:after="0" w:line="218" w:lineRule="auto"/>
              <w:rPr>
                <w:rFonts w:ascii="Calibri" w:eastAsia="Calibri" w:hAnsi="Calibri" w:cs="Calibri"/>
                <w:sz w:val="20"/>
                <w:szCs w:val="20"/>
                <w:lang w:val="en-US" w:bidi="ar-SA"/>
              </w:rPr>
            </w:pPr>
            <w:r w:rsidRPr="00183120">
              <w:rPr>
                <w:rFonts w:ascii="Calibri" w:eastAsia="Arial" w:hAnsi="Calibri" w:cs="Calibri"/>
                <w:b/>
                <w:bCs/>
                <w:color w:val="FFFFFF"/>
                <w:sz w:val="20"/>
                <w:szCs w:val="20"/>
                <w:lang w:val="en-US" w:bidi="ar-SA"/>
              </w:rPr>
              <w:t>Stakeholder</w:t>
            </w:r>
          </w:p>
        </w:tc>
      </w:tr>
      <w:tr w:rsidR="00183120" w:rsidRPr="00183120" w:rsidTr="00E12CCC">
        <w:tc>
          <w:tcPr>
            <w:tcW w:w="45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bottom"/>
            <w:hideMark/>
          </w:tcPr>
          <w:p w:rsidR="00183120" w:rsidRPr="00183120" w:rsidRDefault="00183120" w:rsidP="00183120">
            <w:pPr>
              <w:spacing w:after="0" w:line="218" w:lineRule="auto"/>
              <w:rPr>
                <w:rFonts w:ascii="Calibri" w:eastAsia="Calibri" w:hAnsi="Calibri" w:cs="Calibri"/>
                <w:lang w:val="es-PE" w:bidi="ar-SA"/>
              </w:rPr>
            </w:pPr>
            <w:r w:rsidRPr="00183120">
              <w:rPr>
                <w:rFonts w:ascii="Calibri" w:eastAsia="Calibri" w:hAnsi="Calibri" w:cs="Calibri"/>
                <w:lang w:val="es-PE" w:bidi="ar-SA"/>
              </w:rPr>
              <w:t>Se encarga de evaluar y aprobar el proyecto.</w:t>
            </w:r>
          </w:p>
        </w:tc>
        <w:tc>
          <w:tcPr>
            <w:tcW w:w="414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hideMark/>
          </w:tcPr>
          <w:p w:rsidR="00183120" w:rsidRPr="00183120" w:rsidRDefault="00183120" w:rsidP="00183120">
            <w:pPr>
              <w:spacing w:after="0" w:line="218" w:lineRule="auto"/>
              <w:rPr>
                <w:rFonts w:ascii="Calibri" w:eastAsia="Calibri" w:hAnsi="Calibri" w:cs="Calibri"/>
                <w:lang w:val="en-US" w:bidi="ar-SA"/>
              </w:rPr>
            </w:pPr>
            <w:r w:rsidRPr="00183120">
              <w:rPr>
                <w:rFonts w:ascii="Calibri" w:eastAsia="Calibri" w:hAnsi="Calibri" w:cs="Calibri"/>
                <w:lang w:val="en-US" w:bidi="ar-SA"/>
              </w:rPr>
              <w:t>Comité de Proyectos</w:t>
            </w:r>
          </w:p>
        </w:tc>
      </w:tr>
      <w:tr w:rsidR="00183120" w:rsidRPr="00183120" w:rsidTr="00E12CCC">
        <w:tc>
          <w:tcPr>
            <w:tcW w:w="45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bottom"/>
            <w:hideMark/>
          </w:tcPr>
          <w:p w:rsidR="00183120" w:rsidRPr="00183120" w:rsidRDefault="00183120" w:rsidP="00183120">
            <w:pPr>
              <w:spacing w:after="0" w:line="220" w:lineRule="auto"/>
              <w:rPr>
                <w:rFonts w:ascii="Calibri" w:eastAsia="Calibri" w:hAnsi="Calibri" w:cs="Calibri"/>
                <w:lang w:val="es-PE" w:bidi="ar-SA"/>
              </w:rPr>
            </w:pPr>
            <w:r w:rsidRPr="00183120">
              <w:rPr>
                <w:rFonts w:ascii="Calibri" w:eastAsia="Calibri" w:hAnsi="Calibri" w:cs="Calibri"/>
                <w:lang w:val="es-PE" w:bidi="ar-SA"/>
              </w:rPr>
              <w:t>Responsable de brindar información pertinente y necesaria para el desarrollo del proyecto.</w:t>
            </w:r>
          </w:p>
          <w:p w:rsidR="00183120" w:rsidRPr="00183120" w:rsidRDefault="00183120" w:rsidP="00183120">
            <w:pPr>
              <w:spacing w:after="0" w:line="220" w:lineRule="auto"/>
              <w:rPr>
                <w:rFonts w:ascii="Calibri" w:eastAsia="Calibri" w:hAnsi="Calibri" w:cs="Calibri"/>
                <w:lang w:val="es-PE" w:bidi="ar-SA"/>
              </w:rPr>
            </w:pPr>
          </w:p>
        </w:tc>
        <w:tc>
          <w:tcPr>
            <w:tcW w:w="414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center"/>
            <w:hideMark/>
          </w:tcPr>
          <w:p w:rsidR="00183120" w:rsidRPr="00183120" w:rsidRDefault="00183120" w:rsidP="00183120">
            <w:pPr>
              <w:spacing w:after="0" w:line="220" w:lineRule="auto"/>
              <w:rPr>
                <w:rFonts w:ascii="Calibri" w:eastAsia="Calibri" w:hAnsi="Calibri" w:cs="Calibri"/>
                <w:lang w:val="es-PE" w:bidi="ar-SA"/>
              </w:rPr>
            </w:pPr>
            <w:r w:rsidRPr="00183120">
              <w:rPr>
                <w:rFonts w:ascii="Calibri" w:eastAsia="Calibri" w:hAnsi="Calibri" w:cs="Calibri"/>
                <w:lang w:val="es-PE" w:bidi="ar-SA"/>
              </w:rPr>
              <w:t>Cliente</w:t>
            </w:r>
          </w:p>
        </w:tc>
      </w:tr>
      <w:tr w:rsidR="00183120" w:rsidRPr="00183120" w:rsidTr="00E12CCC">
        <w:tc>
          <w:tcPr>
            <w:tcW w:w="45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bottom"/>
            <w:hideMark/>
          </w:tcPr>
          <w:p w:rsidR="00183120" w:rsidRPr="00183120" w:rsidRDefault="00183120" w:rsidP="00183120">
            <w:pPr>
              <w:spacing w:after="0" w:line="218" w:lineRule="auto"/>
              <w:rPr>
                <w:rFonts w:ascii="Calibri" w:eastAsia="Calibri" w:hAnsi="Calibri" w:cs="Calibri"/>
                <w:lang w:val="es-PE" w:bidi="ar-SA"/>
              </w:rPr>
            </w:pPr>
            <w:r w:rsidRPr="00183120">
              <w:rPr>
                <w:rFonts w:ascii="Calibri" w:eastAsia="Calibri" w:hAnsi="Calibri" w:cs="Calibri"/>
                <w:lang w:val="es-PE" w:bidi="ar-SA"/>
              </w:rPr>
              <w:t>Empresa encargada de gestionar los proyectos de banca y minería que se desarrollan en la faculta de Ing. de Sistemas de Información y Software de la UPC.</w:t>
            </w:r>
          </w:p>
        </w:tc>
        <w:tc>
          <w:tcPr>
            <w:tcW w:w="414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hideMark/>
          </w:tcPr>
          <w:p w:rsidR="00183120" w:rsidRPr="00183120" w:rsidRDefault="00183120" w:rsidP="00183120">
            <w:pPr>
              <w:spacing w:after="0" w:line="218" w:lineRule="auto"/>
              <w:rPr>
                <w:rFonts w:ascii="Calibri" w:eastAsia="Calibri" w:hAnsi="Calibri" w:cs="Calibri"/>
                <w:lang w:val="en-US" w:bidi="ar-SA"/>
              </w:rPr>
            </w:pPr>
            <w:r w:rsidRPr="00183120">
              <w:rPr>
                <w:rFonts w:ascii="Calibri" w:eastAsia="Calibri" w:hAnsi="Calibri" w:cs="Calibri"/>
                <w:lang w:val="en-US" w:bidi="ar-SA"/>
              </w:rPr>
              <w:t>Empresa BANKMIN</w:t>
            </w:r>
          </w:p>
        </w:tc>
      </w:tr>
      <w:tr w:rsidR="00183120" w:rsidRPr="00183120" w:rsidTr="00E12CCC">
        <w:tc>
          <w:tcPr>
            <w:tcW w:w="45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vAlign w:val="bottom"/>
            <w:hideMark/>
          </w:tcPr>
          <w:p w:rsidR="00183120" w:rsidRPr="00183120" w:rsidRDefault="00183120" w:rsidP="00183120">
            <w:pPr>
              <w:spacing w:after="0" w:line="218" w:lineRule="auto"/>
              <w:rPr>
                <w:rFonts w:ascii="Calibri" w:eastAsia="Calibri" w:hAnsi="Calibri" w:cs="Calibri"/>
                <w:lang w:val="es-PE" w:bidi="ar-SA"/>
              </w:rPr>
            </w:pPr>
            <w:r w:rsidRPr="00183120">
              <w:rPr>
                <w:rFonts w:ascii="Calibri" w:eastAsia="Calibri" w:hAnsi="Calibri" w:cs="Calibri"/>
                <w:lang w:val="es-PE" w:bidi="ar-SA"/>
              </w:rPr>
              <w:t>Empresa encargada de verificar y validar los artefactos desarrollados durante cada fase del proyecto.</w:t>
            </w:r>
          </w:p>
        </w:tc>
        <w:tc>
          <w:tcPr>
            <w:tcW w:w="414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hideMark/>
          </w:tcPr>
          <w:p w:rsidR="00183120" w:rsidRPr="00183120" w:rsidRDefault="00183120" w:rsidP="00183120">
            <w:pPr>
              <w:spacing w:after="0" w:line="218" w:lineRule="auto"/>
              <w:rPr>
                <w:rFonts w:ascii="Calibri" w:eastAsia="Calibri" w:hAnsi="Calibri" w:cs="Calibri"/>
                <w:lang w:val="en-US" w:bidi="ar-SA"/>
              </w:rPr>
            </w:pPr>
            <w:r w:rsidRPr="00183120">
              <w:rPr>
                <w:rFonts w:ascii="Calibri" w:eastAsia="Calibri" w:hAnsi="Calibri" w:cs="Calibri"/>
                <w:lang w:val="en-US" w:bidi="ar-SA"/>
              </w:rPr>
              <w:t>Empresa QA</w:t>
            </w:r>
          </w:p>
        </w:tc>
      </w:tr>
    </w:tbl>
    <w:p w:rsidR="00183120" w:rsidRPr="00183120" w:rsidRDefault="00183120" w:rsidP="00183120">
      <w:pPr>
        <w:rPr>
          <w:rFonts w:ascii="Calibri" w:eastAsia="Calibri" w:hAnsi="Calibri" w:cs="Calibri"/>
          <w:i/>
          <w:lang w:bidi="ar-SA"/>
        </w:rPr>
      </w:pPr>
    </w:p>
    <w:p w:rsidR="00183120" w:rsidRPr="00183120" w:rsidRDefault="00183120" w:rsidP="00183120">
      <w:pPr>
        <w:keepNext/>
        <w:tabs>
          <w:tab w:val="left" w:pos="720"/>
        </w:tabs>
        <w:spacing w:before="200" w:after="100" w:line="300" w:lineRule="exact"/>
        <w:ind w:left="180"/>
        <w:outlineLvl w:val="1"/>
        <w:rPr>
          <w:rFonts w:ascii="Calibri" w:hAnsi="Calibri" w:cs="Calibri"/>
          <w:b/>
          <w:lang w:val="es-PE" w:bidi="ar-SA"/>
        </w:rPr>
      </w:pPr>
      <w:bookmarkStart w:id="219" w:name="_Toc288655395"/>
      <w:bookmarkStart w:id="220" w:name="_Toc290655597"/>
      <w:bookmarkEnd w:id="215"/>
      <w:r w:rsidRPr="00183120">
        <w:rPr>
          <w:rFonts w:ascii="Calibri" w:hAnsi="Calibri" w:cs="Calibri"/>
          <w:b/>
          <w:lang w:val="es-PE" w:bidi="ar-SA"/>
        </w:rPr>
        <w:t>3.3</w:t>
      </w:r>
      <w:r w:rsidRPr="00183120">
        <w:rPr>
          <w:rFonts w:ascii="Calibri" w:hAnsi="Calibri" w:cs="Calibri"/>
          <w:b/>
          <w:lang w:val="es-PE" w:bidi="ar-SA"/>
        </w:rPr>
        <w:tab/>
        <w:t>Recursos del Proyecto</w:t>
      </w:r>
      <w:bookmarkEnd w:id="219"/>
      <w:bookmarkEnd w:id="220"/>
    </w:p>
    <w:tbl>
      <w:tblPr>
        <w:tblW w:w="8640" w:type="dxa"/>
        <w:tblInd w:w="792"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2340"/>
        <w:gridCol w:w="6300"/>
      </w:tblGrid>
      <w:tr w:rsidR="00183120" w:rsidRPr="00183120" w:rsidTr="00E12CCC">
        <w:trPr>
          <w:cantSplit/>
          <w:tblHeader/>
        </w:trPr>
        <w:tc>
          <w:tcPr>
            <w:tcW w:w="2340" w:type="dxa"/>
            <w:shd w:val="clear" w:color="auto" w:fill="002060"/>
            <w:vAlign w:val="center"/>
          </w:tcPr>
          <w:p w:rsidR="00183120" w:rsidRPr="00183120" w:rsidRDefault="00183120" w:rsidP="00183120">
            <w:pPr>
              <w:spacing w:after="0" w:line="220" w:lineRule="exact"/>
              <w:rPr>
                <w:rFonts w:ascii="Calibri" w:hAnsi="Calibri" w:cs="Calibri"/>
                <w:b/>
                <w:bCs/>
                <w:color w:val="FFFFFF"/>
                <w:sz w:val="20"/>
                <w:szCs w:val="20"/>
                <w:lang w:val="en-US" w:bidi="ar-SA"/>
              </w:rPr>
            </w:pPr>
            <w:r w:rsidRPr="00183120">
              <w:rPr>
                <w:rFonts w:ascii="Calibri" w:hAnsi="Calibri" w:cs="Calibri"/>
                <w:b/>
                <w:bCs/>
                <w:color w:val="FFFFFF"/>
                <w:sz w:val="20"/>
                <w:szCs w:val="20"/>
                <w:lang w:val="en-US" w:bidi="ar-SA"/>
              </w:rPr>
              <w:t>Recurso</w:t>
            </w:r>
          </w:p>
        </w:tc>
        <w:tc>
          <w:tcPr>
            <w:tcW w:w="6300" w:type="dxa"/>
            <w:shd w:val="clear" w:color="auto" w:fill="002060"/>
            <w:vAlign w:val="center"/>
          </w:tcPr>
          <w:p w:rsidR="00183120" w:rsidRPr="00183120" w:rsidRDefault="00183120" w:rsidP="00183120">
            <w:pPr>
              <w:spacing w:after="0" w:line="220" w:lineRule="exact"/>
              <w:rPr>
                <w:rFonts w:ascii="Calibri" w:hAnsi="Calibri" w:cs="Calibri"/>
                <w:b/>
                <w:bCs/>
                <w:color w:val="FFFFFF"/>
                <w:sz w:val="20"/>
                <w:szCs w:val="20"/>
                <w:lang w:val="en-US" w:bidi="ar-SA"/>
              </w:rPr>
            </w:pPr>
            <w:r w:rsidRPr="00183120">
              <w:rPr>
                <w:rFonts w:ascii="Calibri" w:hAnsi="Calibri" w:cs="Calibri"/>
                <w:b/>
                <w:bCs/>
                <w:color w:val="FFFFFF"/>
                <w:sz w:val="20"/>
                <w:szCs w:val="20"/>
                <w:lang w:val="en-US" w:bidi="ar-SA"/>
              </w:rPr>
              <w:t>Responsabilidad</w:t>
            </w:r>
          </w:p>
        </w:tc>
      </w:tr>
      <w:tr w:rsidR="00183120" w:rsidRPr="00183120" w:rsidTr="00E12CCC">
        <w:trPr>
          <w:cantSplit/>
        </w:trPr>
        <w:tc>
          <w:tcPr>
            <w:tcW w:w="2340" w:type="dxa"/>
            <w:vAlign w:val="center"/>
          </w:tcPr>
          <w:p w:rsidR="00183120" w:rsidRPr="00183120" w:rsidRDefault="00183120" w:rsidP="00183120">
            <w:pPr>
              <w:ind w:left="360"/>
              <w:rPr>
                <w:rFonts w:ascii="Calibri" w:eastAsia="Verdana" w:hAnsi="Calibri" w:cs="Calibri"/>
                <w:color w:val="000000"/>
                <w:lang w:bidi="ar-SA"/>
              </w:rPr>
            </w:pPr>
            <w:r w:rsidRPr="00183120">
              <w:rPr>
                <w:rFonts w:ascii="Calibri" w:eastAsia="Verdana" w:hAnsi="Calibri" w:cs="Calibri"/>
                <w:color w:val="000000"/>
                <w:lang w:bidi="ar-SA"/>
              </w:rPr>
              <w:t>Microsoft Office 2010</w:t>
            </w:r>
          </w:p>
        </w:tc>
        <w:tc>
          <w:tcPr>
            <w:tcW w:w="6300" w:type="dxa"/>
            <w:vAlign w:val="center"/>
          </w:tcPr>
          <w:p w:rsidR="00183120" w:rsidRPr="00183120" w:rsidRDefault="00183120" w:rsidP="00183120">
            <w:pPr>
              <w:spacing w:after="0" w:line="220" w:lineRule="exact"/>
              <w:rPr>
                <w:rFonts w:ascii="Calibri" w:hAnsi="Calibri" w:cs="Calibri"/>
                <w:lang w:val="es-PE" w:bidi="ar-SA"/>
              </w:rPr>
            </w:pPr>
            <w:r w:rsidRPr="00183120">
              <w:rPr>
                <w:rFonts w:ascii="Calibri" w:hAnsi="Calibri" w:cs="Calibri"/>
                <w:lang w:val="es-PE" w:bidi="ar-SA"/>
              </w:rPr>
              <w:t>La herramienta será brinda por la Universidad Peruana de Ciencias Aplicadas  y es responsabilidad de cada miembro del equipo su uso adecuado.</w:t>
            </w:r>
          </w:p>
        </w:tc>
      </w:tr>
      <w:tr w:rsidR="00183120" w:rsidRPr="00183120" w:rsidTr="00E12CCC">
        <w:trPr>
          <w:cantSplit/>
        </w:trPr>
        <w:tc>
          <w:tcPr>
            <w:tcW w:w="2340" w:type="dxa"/>
            <w:vAlign w:val="center"/>
          </w:tcPr>
          <w:p w:rsidR="00183120" w:rsidRPr="00183120" w:rsidRDefault="00183120" w:rsidP="00183120">
            <w:pPr>
              <w:ind w:left="360"/>
              <w:rPr>
                <w:rFonts w:ascii="Calibri" w:eastAsia="Verdana" w:hAnsi="Calibri" w:cs="Calibri"/>
                <w:color w:val="000000"/>
                <w:lang w:bidi="ar-SA"/>
              </w:rPr>
            </w:pPr>
            <w:r w:rsidRPr="00183120">
              <w:rPr>
                <w:rFonts w:ascii="Calibri" w:eastAsia="Verdana" w:hAnsi="Calibri" w:cs="Calibri"/>
                <w:color w:val="000000"/>
                <w:lang w:bidi="ar-SA"/>
              </w:rPr>
              <w:t>Bizagi Process Modeler</w:t>
            </w:r>
          </w:p>
          <w:p w:rsidR="00183120" w:rsidRPr="00183120" w:rsidRDefault="00183120" w:rsidP="00183120">
            <w:pPr>
              <w:spacing w:after="0" w:line="220" w:lineRule="exact"/>
              <w:rPr>
                <w:rFonts w:ascii="Calibri" w:hAnsi="Calibri" w:cs="Calibri"/>
                <w:lang w:val="es-PE" w:bidi="ar-SA"/>
              </w:rPr>
            </w:pPr>
          </w:p>
        </w:tc>
        <w:tc>
          <w:tcPr>
            <w:tcW w:w="6300" w:type="dxa"/>
            <w:vAlign w:val="center"/>
          </w:tcPr>
          <w:p w:rsidR="00183120" w:rsidRPr="00183120" w:rsidRDefault="00183120" w:rsidP="00183120">
            <w:pPr>
              <w:spacing w:after="0" w:line="220" w:lineRule="exact"/>
              <w:rPr>
                <w:rFonts w:ascii="Calibri" w:hAnsi="Calibri" w:cs="Calibri"/>
                <w:lang w:val="es-PE" w:bidi="ar-SA"/>
              </w:rPr>
            </w:pPr>
            <w:r w:rsidRPr="00183120">
              <w:rPr>
                <w:rFonts w:ascii="Calibri" w:hAnsi="Calibri" w:cs="Calibri"/>
                <w:lang w:val="es-PE" w:bidi="ar-SA"/>
              </w:rPr>
              <w:t>La herramienta será brinda por la Universidad Peruana de Ciencias Aplicadas  y es responsabilidad de cada miembro del equipo su uso adecuado.</w:t>
            </w:r>
          </w:p>
        </w:tc>
      </w:tr>
      <w:tr w:rsidR="00183120" w:rsidRPr="00183120" w:rsidTr="00E12CCC">
        <w:trPr>
          <w:cantSplit/>
        </w:trPr>
        <w:tc>
          <w:tcPr>
            <w:tcW w:w="2340" w:type="dxa"/>
            <w:vAlign w:val="center"/>
          </w:tcPr>
          <w:p w:rsidR="00183120" w:rsidRPr="00183120" w:rsidRDefault="00183120" w:rsidP="00183120">
            <w:pPr>
              <w:ind w:left="360"/>
              <w:rPr>
                <w:rFonts w:ascii="Calibri" w:eastAsia="Calibri" w:hAnsi="Calibri" w:cs="Calibri"/>
                <w:lang w:val="es-PE" w:bidi="ar-SA"/>
              </w:rPr>
            </w:pPr>
            <w:r w:rsidRPr="00183120">
              <w:rPr>
                <w:rFonts w:ascii="Calibri" w:eastAsia="Verdana" w:hAnsi="Calibri" w:cs="Calibri"/>
                <w:color w:val="000000"/>
                <w:lang w:bidi="ar-SA"/>
              </w:rPr>
              <w:t>Repositorio virtual de trabajo Google Docs</w:t>
            </w:r>
          </w:p>
        </w:tc>
        <w:tc>
          <w:tcPr>
            <w:tcW w:w="6300" w:type="dxa"/>
            <w:vAlign w:val="center"/>
          </w:tcPr>
          <w:p w:rsidR="00183120" w:rsidRPr="00183120" w:rsidRDefault="00183120" w:rsidP="00183120">
            <w:pPr>
              <w:spacing w:after="0" w:line="220" w:lineRule="exact"/>
              <w:rPr>
                <w:rFonts w:ascii="Calibri" w:hAnsi="Calibri" w:cs="Calibri"/>
                <w:lang w:val="es-PE" w:bidi="ar-SA"/>
              </w:rPr>
            </w:pPr>
            <w:r w:rsidRPr="00183120">
              <w:rPr>
                <w:rFonts w:ascii="Calibri" w:hAnsi="Calibri" w:cs="Calibri"/>
                <w:lang w:val="es-PE" w:bidi="ar-SA"/>
              </w:rPr>
              <w:t>La herramienta será brinda por la Universidad Peruana de Ciencias Aplicadas  y administrada por el Gerente de proyectos.</w:t>
            </w:r>
          </w:p>
          <w:p w:rsidR="00183120" w:rsidRPr="00183120" w:rsidRDefault="00183120" w:rsidP="00183120">
            <w:pPr>
              <w:spacing w:after="0" w:line="220" w:lineRule="exact"/>
              <w:rPr>
                <w:rFonts w:ascii="Calibri" w:hAnsi="Calibri" w:cs="Calibri"/>
                <w:lang w:val="es-PE" w:bidi="ar-SA"/>
              </w:rPr>
            </w:pPr>
            <w:r w:rsidRPr="00183120">
              <w:rPr>
                <w:rFonts w:ascii="Calibri" w:hAnsi="Calibri" w:cs="Calibri"/>
                <w:lang w:val="es-PE" w:bidi="ar-SA"/>
              </w:rPr>
              <w:t>El uso de la herramienta es responsabilidad de cada miembro del equipo.</w:t>
            </w:r>
          </w:p>
        </w:tc>
      </w:tr>
      <w:tr w:rsidR="00183120" w:rsidRPr="00183120" w:rsidTr="00E12CCC">
        <w:trPr>
          <w:cantSplit/>
        </w:trPr>
        <w:tc>
          <w:tcPr>
            <w:tcW w:w="2340" w:type="dxa"/>
            <w:vAlign w:val="center"/>
          </w:tcPr>
          <w:p w:rsidR="00183120" w:rsidRPr="00183120" w:rsidRDefault="00183120" w:rsidP="00183120">
            <w:pPr>
              <w:ind w:left="360"/>
              <w:rPr>
                <w:rFonts w:ascii="Calibri" w:eastAsia="Verdana" w:hAnsi="Calibri" w:cs="Calibri"/>
                <w:color w:val="000000"/>
                <w:lang w:bidi="ar-SA"/>
              </w:rPr>
            </w:pPr>
            <w:r w:rsidRPr="00183120">
              <w:rPr>
                <w:rFonts w:ascii="Calibri" w:eastAsia="Verdana" w:hAnsi="Calibri" w:cs="Calibri"/>
                <w:color w:val="000000"/>
                <w:lang w:bidi="ar-SA"/>
              </w:rPr>
              <w:t>Repositorio de trabajo virtual TortoiseSVN</w:t>
            </w:r>
          </w:p>
        </w:tc>
        <w:tc>
          <w:tcPr>
            <w:tcW w:w="6300" w:type="dxa"/>
            <w:vAlign w:val="center"/>
          </w:tcPr>
          <w:p w:rsidR="00183120" w:rsidRPr="00183120" w:rsidRDefault="00183120" w:rsidP="00183120">
            <w:pPr>
              <w:spacing w:after="0" w:line="220" w:lineRule="exact"/>
              <w:rPr>
                <w:rFonts w:ascii="Calibri" w:hAnsi="Calibri" w:cs="Calibri"/>
                <w:lang w:bidi="ar-SA"/>
              </w:rPr>
            </w:pPr>
            <w:r w:rsidRPr="00183120">
              <w:rPr>
                <w:rFonts w:ascii="Calibri" w:hAnsi="Calibri" w:cs="Calibri"/>
                <w:lang w:bidi="ar-SA"/>
              </w:rPr>
              <w:t>Esta herramienta es de acceso a libre y será utilizada únicamente por los integrantes del proyecto para el control de documentos y versiones.</w:t>
            </w:r>
          </w:p>
        </w:tc>
      </w:tr>
    </w:tbl>
    <w:p w:rsidR="002D7F6D" w:rsidRDefault="002D7F6D" w:rsidP="00183120">
      <w:pPr>
        <w:keepNext/>
        <w:keepLines/>
        <w:spacing w:before="480" w:after="0"/>
        <w:outlineLvl w:val="0"/>
        <w:rPr>
          <w:rFonts w:ascii="Calibri" w:hAnsi="Calibri" w:cs="Calibri"/>
          <w:b/>
          <w:color w:val="002060"/>
          <w:sz w:val="28"/>
          <w:szCs w:val="28"/>
          <w:lang w:val="es-PE" w:bidi="ar-SA"/>
        </w:rPr>
      </w:pPr>
      <w:bookmarkStart w:id="221" w:name="_Toc290655598"/>
      <w:bookmarkStart w:id="222" w:name="_Toc288655396"/>
    </w:p>
    <w:p w:rsidR="00183120" w:rsidRPr="00183120" w:rsidRDefault="00183120" w:rsidP="00183120">
      <w:pPr>
        <w:keepNext/>
        <w:keepLines/>
        <w:spacing w:before="480" w:after="0"/>
        <w:outlineLvl w:val="0"/>
        <w:rPr>
          <w:rFonts w:ascii="Calibri" w:hAnsi="Calibri" w:cs="Calibri"/>
          <w:b/>
          <w:bCs/>
          <w:color w:val="002060"/>
          <w:sz w:val="28"/>
          <w:szCs w:val="28"/>
          <w:lang w:val="es-PE" w:bidi="ar-SA"/>
        </w:rPr>
      </w:pPr>
      <w:r w:rsidRPr="00183120">
        <w:rPr>
          <w:rFonts w:ascii="Calibri" w:hAnsi="Calibri" w:cs="Calibri"/>
          <w:b/>
          <w:color w:val="002060"/>
          <w:sz w:val="28"/>
          <w:szCs w:val="28"/>
          <w:lang w:val="es-PE" w:bidi="ar-SA"/>
        </w:rPr>
        <w:t>Sección 4.</w:t>
      </w:r>
      <w:r w:rsidRPr="00183120">
        <w:rPr>
          <w:rFonts w:ascii="Calibri" w:hAnsi="Calibri" w:cs="Calibri"/>
          <w:b/>
          <w:bCs/>
          <w:color w:val="002060"/>
          <w:sz w:val="28"/>
          <w:szCs w:val="28"/>
          <w:lang w:val="es-PE" w:bidi="ar-SA"/>
        </w:rPr>
        <w:t xml:space="preserve"> </w:t>
      </w:r>
      <w:r w:rsidRPr="00183120">
        <w:rPr>
          <w:rFonts w:ascii="Calibri" w:hAnsi="Calibri" w:cs="Calibri"/>
          <w:b/>
          <w:bCs/>
          <w:color w:val="002060"/>
          <w:sz w:val="28"/>
          <w:szCs w:val="28"/>
          <w:lang w:val="es-PE" w:bidi="ar-SA"/>
        </w:rPr>
        <w:tab/>
        <w:t>Riesgos</w:t>
      </w:r>
      <w:bookmarkEnd w:id="221"/>
    </w:p>
    <w:p w:rsidR="00183120" w:rsidRPr="00183120" w:rsidRDefault="00183120" w:rsidP="00183120">
      <w:pPr>
        <w:rPr>
          <w:rFonts w:ascii="Calibri" w:eastAsia="Calibri" w:hAnsi="Calibri"/>
          <w:lang w:val="es-PE" w:bidi="ar-SA"/>
        </w:rPr>
      </w:pPr>
    </w:p>
    <w:tbl>
      <w:tblPr>
        <w:tblW w:w="0" w:type="auto"/>
        <w:tblInd w:w="781" w:type="dxa"/>
        <w:tblLook w:val="0000" w:firstRow="0" w:lastRow="0" w:firstColumn="0" w:lastColumn="0" w:noHBand="0" w:noVBand="0"/>
      </w:tblPr>
      <w:tblGrid>
        <w:gridCol w:w="8201"/>
      </w:tblGrid>
      <w:tr w:rsidR="00183120" w:rsidRPr="00183120" w:rsidTr="00E12CCC">
        <w:tc>
          <w:tcPr>
            <w:tcW w:w="8647" w:type="dxa"/>
            <w:tcBorders>
              <w:top w:val="single" w:sz="8" w:space="0" w:color="000000"/>
              <w:left w:val="single" w:sz="8" w:space="0" w:color="000000"/>
              <w:bottom w:val="single" w:sz="8" w:space="0" w:color="000000"/>
              <w:right w:val="single" w:sz="8" w:space="0" w:color="000000"/>
            </w:tcBorders>
            <w:shd w:val="solid" w:color="002060" w:fill="002060"/>
            <w:tcMar>
              <w:top w:w="72" w:type="dxa"/>
              <w:left w:w="72" w:type="dxa"/>
              <w:bottom w:w="72" w:type="dxa"/>
              <w:right w:w="72" w:type="dxa"/>
            </w:tcMar>
            <w:vAlign w:val="center"/>
          </w:tcPr>
          <w:p w:rsidR="00183120" w:rsidRPr="00183120" w:rsidRDefault="00183120" w:rsidP="00183120">
            <w:pPr>
              <w:spacing w:after="0" w:line="220" w:lineRule="auto"/>
              <w:rPr>
                <w:rFonts w:ascii="Calibri" w:eastAsia="Calibri" w:hAnsi="Calibri" w:cs="Calibri"/>
                <w:lang w:val="en-US" w:bidi="ar-SA"/>
              </w:rPr>
            </w:pPr>
            <w:r w:rsidRPr="00183120">
              <w:rPr>
                <w:rFonts w:ascii="Calibri" w:eastAsia="Arial" w:hAnsi="Calibri" w:cs="Calibri"/>
                <w:b/>
                <w:bCs/>
                <w:color w:val="FFFFFF"/>
                <w:lang w:val="en-US" w:bidi="ar-SA"/>
              </w:rPr>
              <w:t>Riesgos</w:t>
            </w:r>
          </w:p>
        </w:tc>
      </w:tr>
      <w:tr w:rsidR="00183120" w:rsidRPr="00183120" w:rsidTr="00E12CCC">
        <w:tc>
          <w:tcPr>
            <w:tcW w:w="8647"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after="0" w:line="240" w:lineRule="auto"/>
              <w:ind w:left="720"/>
              <w:contextualSpacing/>
              <w:rPr>
                <w:rFonts w:ascii="Calibri" w:hAnsi="Calibri" w:cs="Calibri"/>
                <w:lang w:val="es-PE" w:eastAsia="es-ES" w:bidi="ar-SA"/>
              </w:rPr>
            </w:pPr>
            <w:r w:rsidRPr="00183120">
              <w:rPr>
                <w:rFonts w:ascii="Calibri" w:hAnsi="Calibri" w:cs="Calibri"/>
                <w:lang w:val="es-PE" w:eastAsia="es-ES" w:bidi="ar-SA"/>
              </w:rPr>
              <w:t>Identificación de requerimientos inadecuada.</w:t>
            </w:r>
          </w:p>
        </w:tc>
      </w:tr>
      <w:tr w:rsidR="00183120" w:rsidRPr="00183120" w:rsidTr="00E12CCC">
        <w:tc>
          <w:tcPr>
            <w:tcW w:w="8647"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after="0" w:line="220" w:lineRule="auto"/>
              <w:rPr>
                <w:rFonts w:ascii="Calibri" w:eastAsia="Calibri" w:hAnsi="Calibri" w:cs="Calibri"/>
                <w:lang w:bidi="ar-SA"/>
              </w:rPr>
            </w:pPr>
            <w:r w:rsidRPr="00183120">
              <w:rPr>
                <w:rFonts w:ascii="Calibri" w:eastAsia="Calibri" w:hAnsi="Calibri" w:cs="Calibri"/>
                <w:lang w:val="es-PE" w:bidi="ar-SA"/>
              </w:rPr>
              <w:t xml:space="preserve">              Poco acceso a información brindada por el cliente para el desarrollo del proyecto.</w:t>
            </w:r>
          </w:p>
        </w:tc>
      </w:tr>
      <w:tr w:rsidR="00183120" w:rsidRPr="00183120" w:rsidTr="00E12CCC">
        <w:tc>
          <w:tcPr>
            <w:tcW w:w="8647"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after="0" w:line="240" w:lineRule="auto"/>
              <w:ind w:left="720"/>
              <w:contextualSpacing/>
              <w:rPr>
                <w:rFonts w:ascii="Calibri" w:hAnsi="Calibri" w:cs="Calibri"/>
                <w:lang w:val="es-PE" w:eastAsia="es-ES" w:bidi="ar-SA"/>
              </w:rPr>
            </w:pPr>
            <w:r w:rsidRPr="00183120">
              <w:rPr>
                <w:rFonts w:ascii="Calibri" w:hAnsi="Calibri" w:cs="Calibri"/>
                <w:lang w:val="es-PE" w:eastAsia="es-ES" w:bidi="ar-SA"/>
              </w:rPr>
              <w:t>Demora en la inspección de documentos por parte de la empresa QA.</w:t>
            </w:r>
          </w:p>
        </w:tc>
      </w:tr>
      <w:tr w:rsidR="00183120" w:rsidRPr="00183120" w:rsidTr="00E12CCC">
        <w:tc>
          <w:tcPr>
            <w:tcW w:w="8647"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after="0" w:line="240" w:lineRule="auto"/>
              <w:ind w:left="720"/>
              <w:contextualSpacing/>
              <w:rPr>
                <w:rFonts w:ascii="Calibri" w:hAnsi="Calibri" w:cs="Calibri"/>
                <w:lang w:val="es-PE" w:eastAsia="es-ES" w:bidi="ar-SA"/>
              </w:rPr>
            </w:pPr>
            <w:r w:rsidRPr="00183120">
              <w:rPr>
                <w:rFonts w:ascii="Calibri" w:hAnsi="Calibri" w:cs="Calibri"/>
                <w:lang w:val="es-PE" w:eastAsia="es-ES" w:bidi="ar-SA"/>
              </w:rPr>
              <w:t>Falta de compromiso por parte de algún integrante del equipo durante el desarrollo del proyecto.</w:t>
            </w:r>
          </w:p>
        </w:tc>
      </w:tr>
      <w:tr w:rsidR="00183120" w:rsidRPr="00183120" w:rsidTr="00E12CCC">
        <w:tc>
          <w:tcPr>
            <w:tcW w:w="8647"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after="0" w:line="240" w:lineRule="auto"/>
              <w:ind w:left="720"/>
              <w:contextualSpacing/>
              <w:rPr>
                <w:rFonts w:ascii="Calibri" w:hAnsi="Calibri" w:cs="Calibri"/>
                <w:lang w:val="es-PE" w:eastAsia="es-ES" w:bidi="ar-SA"/>
              </w:rPr>
            </w:pPr>
            <w:r w:rsidRPr="00183120">
              <w:rPr>
                <w:rFonts w:ascii="Calibri" w:hAnsi="Calibri" w:cs="Calibri"/>
                <w:lang w:val="es-PE" w:eastAsia="es-ES" w:bidi="ar-SA"/>
              </w:rPr>
              <w:t>Falta de comunicación con los demás grupos de proyecto, encargados de los demás macro procesos asociados al proyecto.</w:t>
            </w:r>
          </w:p>
        </w:tc>
      </w:tr>
      <w:tr w:rsidR="00183120" w:rsidRPr="00183120" w:rsidTr="00E12CCC">
        <w:trPr>
          <w:trHeight w:val="489"/>
        </w:trPr>
        <w:tc>
          <w:tcPr>
            <w:tcW w:w="8647"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after="0" w:line="240" w:lineRule="auto"/>
              <w:ind w:left="720"/>
              <w:contextualSpacing/>
              <w:rPr>
                <w:rFonts w:ascii="Calibri" w:hAnsi="Calibri" w:cs="Calibri"/>
                <w:lang w:val="es-PE" w:eastAsia="es-ES" w:bidi="ar-SA"/>
              </w:rPr>
            </w:pPr>
            <w:r w:rsidRPr="00183120">
              <w:rPr>
                <w:rFonts w:ascii="Calibri" w:hAnsi="Calibri" w:cs="Calibri"/>
                <w:lang w:val="es-PE" w:eastAsia="es-ES" w:bidi="ar-SA"/>
              </w:rPr>
              <w:t>Falta de compromiso por parte del cliente, durante la asistencia a reuniones pactadas.</w:t>
            </w:r>
          </w:p>
        </w:tc>
      </w:tr>
      <w:tr w:rsidR="00183120" w:rsidRPr="00183120" w:rsidTr="00E12CCC">
        <w:tc>
          <w:tcPr>
            <w:tcW w:w="8647"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after="0" w:line="240" w:lineRule="auto"/>
              <w:ind w:left="720"/>
              <w:contextualSpacing/>
              <w:rPr>
                <w:rFonts w:ascii="Calibri" w:hAnsi="Calibri" w:cs="Calibri"/>
                <w:lang w:val="es-PE" w:eastAsia="es-ES" w:bidi="ar-SA"/>
              </w:rPr>
            </w:pPr>
            <w:r w:rsidRPr="00183120">
              <w:rPr>
                <w:rFonts w:ascii="Calibri" w:hAnsi="Calibri" w:cs="Calibri"/>
                <w:lang w:val="es-PE" w:eastAsia="es-ES" w:bidi="ar-SA"/>
              </w:rPr>
              <w:t>Cambios, durante el desarrollo del proyecto, en la normativa de un ente regulador.</w:t>
            </w:r>
          </w:p>
        </w:tc>
      </w:tr>
      <w:tr w:rsidR="00183120" w:rsidRPr="00183120" w:rsidTr="00E12CCC">
        <w:tc>
          <w:tcPr>
            <w:tcW w:w="8647"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183120" w:rsidRPr="00183120" w:rsidRDefault="00183120" w:rsidP="00183120">
            <w:pPr>
              <w:spacing w:after="0" w:line="240" w:lineRule="auto"/>
              <w:ind w:left="720"/>
              <w:contextualSpacing/>
              <w:rPr>
                <w:rFonts w:ascii="Calibri" w:hAnsi="Calibri" w:cs="Calibri"/>
                <w:lang w:val="es-PE" w:eastAsia="es-ES" w:bidi="ar-SA"/>
              </w:rPr>
            </w:pPr>
            <w:r w:rsidRPr="00183120">
              <w:rPr>
                <w:rFonts w:ascii="Calibri" w:hAnsi="Calibri" w:cs="Calibri"/>
                <w:lang w:val="es-PE" w:eastAsia="es-ES" w:bidi="ar-SA"/>
              </w:rPr>
              <w:t>Retraso en la presentación de entregables y/o artefactos del proyecto, dado que estos no se desarrollen al margen del cronograma.</w:t>
            </w:r>
          </w:p>
        </w:tc>
      </w:tr>
    </w:tbl>
    <w:p w:rsidR="00183120" w:rsidRPr="00183120" w:rsidRDefault="00183120" w:rsidP="00183120">
      <w:pPr>
        <w:spacing w:after="0"/>
        <w:rPr>
          <w:rFonts w:ascii="Calibri" w:eastAsia="Calibri" w:hAnsi="Calibri" w:cs="Calibri"/>
          <w:lang w:val="es-PE" w:bidi="ar-SA"/>
        </w:rPr>
      </w:pPr>
    </w:p>
    <w:p w:rsidR="00183120" w:rsidRPr="00183120" w:rsidRDefault="00183120" w:rsidP="00183120">
      <w:pPr>
        <w:keepNext/>
        <w:keepLines/>
        <w:spacing w:before="480" w:after="0"/>
        <w:outlineLvl w:val="0"/>
        <w:rPr>
          <w:rFonts w:ascii="Calibri" w:hAnsi="Calibri" w:cs="Calibri"/>
          <w:b/>
          <w:bCs/>
          <w:color w:val="002060"/>
          <w:sz w:val="28"/>
          <w:szCs w:val="28"/>
          <w:lang w:val="es-PE" w:bidi="ar-SA"/>
        </w:rPr>
      </w:pPr>
    </w:p>
    <w:p w:rsidR="00183120" w:rsidRPr="00183120" w:rsidRDefault="00183120" w:rsidP="00183120">
      <w:pPr>
        <w:keepNext/>
        <w:keepLines/>
        <w:spacing w:before="480" w:after="0"/>
        <w:outlineLvl w:val="0"/>
        <w:rPr>
          <w:rFonts w:ascii="Calibri" w:hAnsi="Calibri" w:cs="Calibri"/>
          <w:b/>
          <w:bCs/>
          <w:color w:val="002060"/>
          <w:sz w:val="28"/>
          <w:szCs w:val="28"/>
          <w:lang w:val="en-US" w:bidi="ar-SA"/>
        </w:rPr>
      </w:pPr>
      <w:bookmarkStart w:id="223" w:name="_Toc290655599"/>
      <w:r w:rsidRPr="00183120">
        <w:rPr>
          <w:rFonts w:ascii="Calibri" w:hAnsi="Calibri" w:cs="Calibri"/>
          <w:b/>
          <w:bCs/>
          <w:color w:val="002060"/>
          <w:sz w:val="28"/>
          <w:szCs w:val="28"/>
          <w:lang w:val="en-US" w:bidi="ar-SA"/>
        </w:rPr>
        <w:t xml:space="preserve">Sección 5. </w:t>
      </w:r>
      <w:r w:rsidRPr="00183120">
        <w:rPr>
          <w:rFonts w:ascii="Calibri" w:hAnsi="Calibri" w:cs="Calibri"/>
          <w:b/>
          <w:bCs/>
          <w:color w:val="002060"/>
          <w:sz w:val="28"/>
          <w:szCs w:val="28"/>
          <w:lang w:val="en-US" w:bidi="ar-SA"/>
        </w:rPr>
        <w:tab/>
        <w:t>Historial de Revisión</w:t>
      </w:r>
      <w:bookmarkEnd w:id="223"/>
    </w:p>
    <w:p w:rsidR="00183120" w:rsidRPr="00183120" w:rsidRDefault="00183120" w:rsidP="00183120">
      <w:pPr>
        <w:rPr>
          <w:rFonts w:ascii="Calibri" w:eastAsia="Calibri" w:hAnsi="Calibri" w:cs="Calibri"/>
          <w:i/>
          <w:lang w:val="en-US" w:bidi="ar-SA"/>
        </w:rPr>
      </w:pPr>
    </w:p>
    <w:tbl>
      <w:tblPr>
        <w:tblW w:w="8640" w:type="dxa"/>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CellMar>
          <w:top w:w="72" w:type="dxa"/>
          <w:left w:w="72" w:type="dxa"/>
          <w:bottom w:w="72" w:type="dxa"/>
          <w:right w:w="72" w:type="dxa"/>
        </w:tblCellMar>
        <w:tblLook w:val="0000" w:firstRow="0" w:lastRow="0" w:firstColumn="0" w:lastColumn="0" w:noHBand="0" w:noVBand="0"/>
      </w:tblPr>
      <w:tblGrid>
        <w:gridCol w:w="900"/>
        <w:gridCol w:w="2340"/>
        <w:gridCol w:w="4140"/>
        <w:gridCol w:w="1260"/>
      </w:tblGrid>
      <w:tr w:rsidR="00183120" w:rsidRPr="00183120" w:rsidTr="00DC4B89">
        <w:trPr>
          <w:cantSplit/>
          <w:trHeight w:val="245"/>
          <w:tblHeader/>
        </w:trPr>
        <w:tc>
          <w:tcPr>
            <w:tcW w:w="900" w:type="dxa"/>
            <w:shd w:val="clear" w:color="auto" w:fill="002060"/>
            <w:vAlign w:val="center"/>
          </w:tcPr>
          <w:p w:rsidR="00183120" w:rsidRPr="00183120" w:rsidRDefault="00183120" w:rsidP="00183120">
            <w:pPr>
              <w:spacing w:after="0" w:line="220" w:lineRule="exact"/>
              <w:rPr>
                <w:rFonts w:ascii="Calibri" w:hAnsi="Calibri" w:cs="Calibri"/>
                <w:color w:val="FFFFFF"/>
                <w:sz w:val="18"/>
                <w:szCs w:val="24"/>
                <w:lang w:val="en-US" w:bidi="ar-SA"/>
              </w:rPr>
            </w:pPr>
            <w:r w:rsidRPr="00183120">
              <w:rPr>
                <w:rFonts w:ascii="Calibri" w:hAnsi="Calibri" w:cs="Calibri"/>
                <w:b/>
                <w:bCs/>
                <w:color w:val="FFFFFF"/>
                <w:sz w:val="16"/>
                <w:szCs w:val="24"/>
                <w:lang w:val="en-US" w:bidi="ar-SA"/>
              </w:rPr>
              <w:t>Versión</w:t>
            </w:r>
          </w:p>
        </w:tc>
        <w:tc>
          <w:tcPr>
            <w:tcW w:w="2340" w:type="dxa"/>
            <w:shd w:val="clear" w:color="auto" w:fill="002060"/>
            <w:vAlign w:val="center"/>
          </w:tcPr>
          <w:p w:rsidR="00183120" w:rsidRPr="00183120" w:rsidRDefault="00183120" w:rsidP="00183120">
            <w:pPr>
              <w:spacing w:after="0" w:line="220" w:lineRule="exact"/>
              <w:rPr>
                <w:rFonts w:ascii="Calibri" w:hAnsi="Calibri" w:cs="Calibri"/>
                <w:b/>
                <w:bCs/>
                <w:color w:val="FFFFFF"/>
                <w:sz w:val="16"/>
                <w:szCs w:val="24"/>
                <w:lang w:val="en-US" w:bidi="ar-SA"/>
              </w:rPr>
            </w:pPr>
            <w:r w:rsidRPr="00183120">
              <w:rPr>
                <w:rFonts w:ascii="Calibri" w:hAnsi="Calibri" w:cs="Calibri"/>
                <w:b/>
                <w:bCs/>
                <w:color w:val="FFFFFF"/>
                <w:sz w:val="16"/>
                <w:szCs w:val="24"/>
                <w:lang w:val="en-US" w:bidi="ar-SA"/>
              </w:rPr>
              <w:t>Name</w:t>
            </w:r>
          </w:p>
        </w:tc>
        <w:tc>
          <w:tcPr>
            <w:tcW w:w="4140" w:type="dxa"/>
            <w:shd w:val="clear" w:color="auto" w:fill="002060"/>
            <w:vAlign w:val="center"/>
          </w:tcPr>
          <w:p w:rsidR="00183120" w:rsidRPr="00183120" w:rsidRDefault="00183120" w:rsidP="00183120">
            <w:pPr>
              <w:spacing w:after="0" w:line="220" w:lineRule="exact"/>
              <w:rPr>
                <w:rFonts w:ascii="Calibri" w:hAnsi="Calibri" w:cs="Calibri"/>
                <w:b/>
                <w:bCs/>
                <w:color w:val="FFFFFF"/>
                <w:sz w:val="16"/>
                <w:szCs w:val="24"/>
                <w:lang w:val="en-US" w:bidi="ar-SA"/>
              </w:rPr>
            </w:pPr>
            <w:r w:rsidRPr="00183120">
              <w:rPr>
                <w:rFonts w:ascii="Calibri" w:hAnsi="Calibri" w:cs="Calibri"/>
                <w:b/>
                <w:bCs/>
                <w:color w:val="FFFFFF"/>
                <w:sz w:val="16"/>
                <w:szCs w:val="24"/>
                <w:lang w:val="en-US" w:bidi="ar-SA"/>
              </w:rPr>
              <w:t>Description</w:t>
            </w:r>
          </w:p>
        </w:tc>
        <w:tc>
          <w:tcPr>
            <w:tcW w:w="1260" w:type="dxa"/>
            <w:shd w:val="clear" w:color="auto" w:fill="002060"/>
            <w:vAlign w:val="center"/>
          </w:tcPr>
          <w:p w:rsidR="00183120" w:rsidRPr="00183120" w:rsidRDefault="00183120" w:rsidP="00183120">
            <w:pPr>
              <w:spacing w:after="0" w:line="220" w:lineRule="exact"/>
              <w:rPr>
                <w:rFonts w:ascii="Calibri" w:hAnsi="Calibri" w:cs="Calibri"/>
                <w:b/>
                <w:bCs/>
                <w:color w:val="FFFFFF"/>
                <w:sz w:val="16"/>
                <w:szCs w:val="24"/>
                <w:lang w:val="en-US" w:bidi="ar-SA"/>
              </w:rPr>
            </w:pPr>
            <w:r w:rsidRPr="00183120">
              <w:rPr>
                <w:rFonts w:ascii="Calibri" w:hAnsi="Calibri" w:cs="Calibri"/>
                <w:b/>
                <w:bCs/>
                <w:color w:val="FFFFFF"/>
                <w:sz w:val="16"/>
                <w:szCs w:val="24"/>
                <w:lang w:val="en-US" w:bidi="ar-SA"/>
              </w:rPr>
              <w:t>Fecha</w:t>
            </w:r>
          </w:p>
        </w:tc>
      </w:tr>
      <w:tr w:rsidR="00183120" w:rsidRPr="00183120" w:rsidTr="00DC4B89">
        <w:trPr>
          <w:cantSplit/>
          <w:trHeight w:val="229"/>
        </w:trPr>
        <w:tc>
          <w:tcPr>
            <w:tcW w:w="900" w:type="dxa"/>
            <w:vAlign w:val="center"/>
          </w:tcPr>
          <w:p w:rsidR="00183120" w:rsidRPr="00183120" w:rsidRDefault="00183120" w:rsidP="00183120">
            <w:pPr>
              <w:spacing w:after="0" w:line="220" w:lineRule="exact"/>
              <w:rPr>
                <w:rFonts w:ascii="Calibri" w:hAnsi="Calibri" w:cs="Calibri"/>
                <w:lang w:val="en-US" w:bidi="ar-SA"/>
              </w:rPr>
            </w:pPr>
            <w:r w:rsidRPr="00183120">
              <w:rPr>
                <w:rFonts w:ascii="Calibri" w:hAnsi="Calibri" w:cs="Calibri"/>
                <w:lang w:val="en-US" w:bidi="ar-SA"/>
              </w:rPr>
              <w:t>1.0</w:t>
            </w:r>
          </w:p>
        </w:tc>
        <w:tc>
          <w:tcPr>
            <w:tcW w:w="2340" w:type="dxa"/>
            <w:vAlign w:val="center"/>
          </w:tcPr>
          <w:p w:rsidR="00183120" w:rsidRPr="00183120" w:rsidRDefault="00183120" w:rsidP="00183120">
            <w:pPr>
              <w:spacing w:after="0" w:line="220" w:lineRule="exact"/>
              <w:rPr>
                <w:rFonts w:ascii="Calibri" w:hAnsi="Calibri" w:cs="Calibri"/>
                <w:lang w:val="en-US" w:bidi="ar-SA"/>
              </w:rPr>
            </w:pPr>
            <w:r w:rsidRPr="00183120">
              <w:rPr>
                <w:rFonts w:ascii="Calibri" w:hAnsi="Calibri" w:cs="Calibri"/>
                <w:lang w:val="en-US" w:bidi="ar-SA"/>
              </w:rPr>
              <w:t xml:space="preserve">Cindy Briones </w:t>
            </w:r>
          </w:p>
        </w:tc>
        <w:tc>
          <w:tcPr>
            <w:tcW w:w="4140" w:type="dxa"/>
            <w:vAlign w:val="center"/>
          </w:tcPr>
          <w:p w:rsidR="00183120" w:rsidRPr="00183120" w:rsidRDefault="00183120" w:rsidP="00183120">
            <w:pPr>
              <w:spacing w:after="0" w:line="220" w:lineRule="exact"/>
              <w:rPr>
                <w:rFonts w:ascii="Calibri" w:hAnsi="Calibri" w:cs="Calibri"/>
                <w:lang w:val="es-PE" w:bidi="ar-SA"/>
              </w:rPr>
            </w:pPr>
            <w:r w:rsidRPr="00183120">
              <w:rPr>
                <w:rFonts w:ascii="Calibri" w:hAnsi="Calibri" w:cs="Calibri"/>
                <w:lang w:val="es-PE" w:bidi="ar-SA"/>
              </w:rPr>
              <w:t>Creación del Charter de Proyecto</w:t>
            </w:r>
          </w:p>
        </w:tc>
        <w:tc>
          <w:tcPr>
            <w:tcW w:w="1260" w:type="dxa"/>
            <w:vAlign w:val="center"/>
          </w:tcPr>
          <w:p w:rsidR="00183120" w:rsidRPr="00183120" w:rsidRDefault="00183120" w:rsidP="00183120">
            <w:pPr>
              <w:spacing w:after="0" w:line="220" w:lineRule="exact"/>
              <w:rPr>
                <w:rFonts w:ascii="Calibri" w:hAnsi="Calibri" w:cs="Calibri"/>
                <w:lang w:val="es-PE" w:bidi="ar-SA"/>
              </w:rPr>
            </w:pPr>
            <w:r w:rsidRPr="00183120">
              <w:rPr>
                <w:rFonts w:ascii="Calibri" w:hAnsi="Calibri" w:cs="Calibri"/>
                <w:lang w:val="es-PE" w:bidi="ar-SA"/>
              </w:rPr>
              <w:t>28/03/2011</w:t>
            </w:r>
          </w:p>
        </w:tc>
      </w:tr>
      <w:tr w:rsidR="00183120" w:rsidRPr="00183120" w:rsidTr="00DC4B89">
        <w:trPr>
          <w:cantSplit/>
          <w:trHeight w:val="229"/>
        </w:trPr>
        <w:tc>
          <w:tcPr>
            <w:tcW w:w="900" w:type="dxa"/>
            <w:vAlign w:val="center"/>
          </w:tcPr>
          <w:p w:rsidR="00183120" w:rsidRPr="00183120" w:rsidRDefault="00183120" w:rsidP="00183120">
            <w:pPr>
              <w:spacing w:after="0" w:line="220" w:lineRule="exact"/>
              <w:rPr>
                <w:rFonts w:ascii="Calibri" w:hAnsi="Calibri" w:cs="Calibri"/>
                <w:lang w:val="es-PE" w:bidi="ar-SA"/>
              </w:rPr>
            </w:pPr>
            <w:r w:rsidRPr="00183120">
              <w:rPr>
                <w:rFonts w:ascii="Calibri" w:hAnsi="Calibri" w:cs="Calibri"/>
                <w:lang w:val="es-PE" w:bidi="ar-SA"/>
              </w:rPr>
              <w:t>1.1</w:t>
            </w:r>
          </w:p>
        </w:tc>
        <w:tc>
          <w:tcPr>
            <w:tcW w:w="2340" w:type="dxa"/>
            <w:vAlign w:val="center"/>
          </w:tcPr>
          <w:p w:rsidR="00183120" w:rsidRPr="00183120" w:rsidRDefault="00183120" w:rsidP="00183120">
            <w:pPr>
              <w:spacing w:after="0" w:line="220" w:lineRule="exact"/>
              <w:rPr>
                <w:rFonts w:ascii="Calibri" w:hAnsi="Calibri" w:cs="Calibri"/>
                <w:lang w:val="es-PE" w:bidi="ar-SA"/>
              </w:rPr>
            </w:pPr>
            <w:r w:rsidRPr="00183120">
              <w:rPr>
                <w:rFonts w:ascii="Calibri" w:hAnsi="Calibri" w:cs="Calibri"/>
                <w:lang w:val="es-PE" w:bidi="ar-SA"/>
              </w:rPr>
              <w:t xml:space="preserve">Sandra Tovar </w:t>
            </w:r>
          </w:p>
        </w:tc>
        <w:tc>
          <w:tcPr>
            <w:tcW w:w="4140" w:type="dxa"/>
            <w:vAlign w:val="center"/>
          </w:tcPr>
          <w:p w:rsidR="00183120" w:rsidRPr="00183120" w:rsidRDefault="00183120" w:rsidP="00183120">
            <w:pPr>
              <w:spacing w:after="0" w:line="220" w:lineRule="exact"/>
              <w:rPr>
                <w:rFonts w:ascii="Calibri" w:hAnsi="Calibri" w:cs="Calibri"/>
                <w:lang w:val="es-PE" w:bidi="ar-SA"/>
              </w:rPr>
            </w:pPr>
            <w:r w:rsidRPr="00183120">
              <w:rPr>
                <w:rFonts w:ascii="Calibri" w:hAnsi="Calibri" w:cs="Calibri"/>
                <w:lang w:val="es-PE" w:bidi="ar-SA"/>
              </w:rPr>
              <w:t>Actualización del Charter del Proyecto</w:t>
            </w:r>
          </w:p>
        </w:tc>
        <w:tc>
          <w:tcPr>
            <w:tcW w:w="1260" w:type="dxa"/>
            <w:vAlign w:val="center"/>
          </w:tcPr>
          <w:p w:rsidR="00183120" w:rsidRPr="00183120" w:rsidRDefault="00183120" w:rsidP="00183120">
            <w:pPr>
              <w:spacing w:after="0" w:line="220" w:lineRule="exact"/>
              <w:rPr>
                <w:rFonts w:ascii="Calibri" w:hAnsi="Calibri" w:cs="Calibri"/>
                <w:lang w:val="es-PE" w:bidi="ar-SA"/>
              </w:rPr>
            </w:pPr>
            <w:r w:rsidRPr="00183120">
              <w:rPr>
                <w:rFonts w:ascii="Calibri" w:hAnsi="Calibri" w:cs="Calibri"/>
                <w:lang w:val="es-PE" w:bidi="ar-SA"/>
              </w:rPr>
              <w:t>15/04/2011</w:t>
            </w:r>
          </w:p>
        </w:tc>
      </w:tr>
    </w:tbl>
    <w:p w:rsidR="006D3879" w:rsidRDefault="00E95825" w:rsidP="00183120">
      <w:pPr>
        <w:keepNext/>
        <w:keepLines/>
        <w:spacing w:before="480" w:after="0"/>
        <w:outlineLvl w:val="0"/>
        <w:rPr>
          <w:rFonts w:ascii="Calibri" w:hAnsi="Calibri" w:cs="Calibri"/>
          <w:b/>
          <w:bCs/>
          <w:color w:val="002060"/>
          <w:sz w:val="28"/>
          <w:szCs w:val="28"/>
          <w:lang w:val="en-US" w:bidi="ar-SA"/>
        </w:rPr>
      </w:pPr>
      <w:bookmarkStart w:id="224" w:name="_Toc290655600"/>
      <w:r>
        <w:rPr>
          <w:noProof/>
          <w:lang w:val="es-PE" w:eastAsia="es-PE" w:bidi="ar-SA"/>
        </w:rPr>
        <w:drawing>
          <wp:inline distT="0" distB="0" distL="0" distR="0">
            <wp:extent cx="5558790" cy="2430145"/>
            <wp:effectExtent l="0" t="0" r="381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a:extLst>
                        <a:ext uri="{28A0092B-C50C-407E-A947-70E740481C1C}">
                          <a14:useLocalDpi xmlns:a14="http://schemas.microsoft.com/office/drawing/2010/main" val="0"/>
                        </a:ext>
                      </a:extLst>
                    </a:blip>
                    <a:srcRect l="2866" r="13445"/>
                    <a:stretch>
                      <a:fillRect/>
                    </a:stretch>
                  </pic:blipFill>
                  <pic:spPr bwMode="auto">
                    <a:xfrm>
                      <a:off x="0" y="0"/>
                      <a:ext cx="5558790" cy="2430145"/>
                    </a:xfrm>
                    <a:prstGeom prst="rect">
                      <a:avLst/>
                    </a:prstGeom>
                    <a:noFill/>
                    <a:ln>
                      <a:noFill/>
                    </a:ln>
                  </pic:spPr>
                </pic:pic>
              </a:graphicData>
            </a:graphic>
          </wp:inline>
        </w:drawing>
      </w:r>
    </w:p>
    <w:bookmarkEnd w:id="222"/>
    <w:bookmarkEnd w:id="224"/>
    <w:p w:rsidR="00036679" w:rsidRPr="00183120" w:rsidRDefault="00036679" w:rsidP="00036679">
      <w:pPr>
        <w:rPr>
          <w:lang w:val="es-PE"/>
        </w:rPr>
      </w:pPr>
      <w:r>
        <w:br w:type="page"/>
      </w:r>
    </w:p>
    <w:p w:rsidR="00183120" w:rsidRDefault="00183120" w:rsidP="00036679">
      <w:r>
        <w:tab/>
      </w:r>
    </w:p>
    <w:p w:rsidR="00036679" w:rsidRPr="00036679" w:rsidRDefault="00036679" w:rsidP="00036679"/>
    <w:p w:rsidR="00036679" w:rsidRDefault="00036679" w:rsidP="00036679">
      <w:pPr>
        <w:pStyle w:val="Ttulo1"/>
        <w:numPr>
          <w:ilvl w:val="0"/>
          <w:numId w:val="0"/>
        </w:numPr>
        <w:spacing w:before="0" w:line="360" w:lineRule="auto"/>
        <w:rPr>
          <w:rFonts w:ascii="Arial" w:hAnsi="Arial" w:cs="Arial"/>
          <w:b/>
        </w:rPr>
      </w:pPr>
    </w:p>
    <w:p w:rsidR="00B21475" w:rsidRDefault="00B21475" w:rsidP="00036679">
      <w:pPr>
        <w:pStyle w:val="Ttulo1"/>
        <w:numPr>
          <w:ilvl w:val="0"/>
          <w:numId w:val="0"/>
        </w:numPr>
        <w:spacing w:before="0" w:line="360" w:lineRule="auto"/>
        <w:rPr>
          <w:rFonts w:ascii="Times New Roman" w:hAnsi="Times New Roman"/>
          <w:b/>
          <w:sz w:val="50"/>
          <w:szCs w:val="50"/>
        </w:rPr>
      </w:pPr>
    </w:p>
    <w:p w:rsidR="00B21475" w:rsidRDefault="00B21475" w:rsidP="00036679">
      <w:pPr>
        <w:pStyle w:val="Ttulo1"/>
        <w:numPr>
          <w:ilvl w:val="0"/>
          <w:numId w:val="0"/>
        </w:numPr>
        <w:spacing w:before="0" w:line="360" w:lineRule="auto"/>
        <w:rPr>
          <w:rFonts w:ascii="Times New Roman" w:hAnsi="Times New Roman"/>
          <w:b/>
          <w:sz w:val="50"/>
          <w:szCs w:val="50"/>
        </w:rPr>
      </w:pPr>
    </w:p>
    <w:p w:rsidR="00036679" w:rsidRDefault="00036679" w:rsidP="00036679">
      <w:pPr>
        <w:pStyle w:val="Ttulo1"/>
        <w:numPr>
          <w:ilvl w:val="0"/>
          <w:numId w:val="0"/>
        </w:numPr>
        <w:spacing w:before="0" w:line="360" w:lineRule="auto"/>
        <w:rPr>
          <w:rFonts w:ascii="Times New Roman" w:hAnsi="Times New Roman"/>
          <w:b/>
          <w:sz w:val="50"/>
          <w:szCs w:val="50"/>
        </w:rPr>
      </w:pPr>
      <w:r>
        <w:rPr>
          <w:rFonts w:ascii="Times New Roman" w:hAnsi="Times New Roman"/>
          <w:b/>
          <w:sz w:val="50"/>
          <w:szCs w:val="50"/>
        </w:rPr>
        <w:t xml:space="preserve">ANEXO 7: </w:t>
      </w:r>
    </w:p>
    <w:p w:rsidR="00036679" w:rsidRDefault="00036679" w:rsidP="00036679">
      <w:pPr>
        <w:pStyle w:val="Ttulo1"/>
        <w:numPr>
          <w:ilvl w:val="0"/>
          <w:numId w:val="0"/>
        </w:numPr>
        <w:spacing w:before="0" w:line="360" w:lineRule="auto"/>
        <w:rPr>
          <w:rFonts w:ascii="Times New Roman" w:hAnsi="Times New Roman"/>
          <w:b/>
          <w:sz w:val="50"/>
          <w:szCs w:val="50"/>
        </w:rPr>
      </w:pPr>
      <w:r>
        <w:rPr>
          <w:rFonts w:ascii="Times New Roman" w:hAnsi="Times New Roman"/>
          <w:b/>
          <w:sz w:val="50"/>
          <w:szCs w:val="50"/>
        </w:rPr>
        <w:t>project plan</w:t>
      </w:r>
    </w:p>
    <w:p w:rsidR="002D7F6D" w:rsidRPr="002D7F6D" w:rsidRDefault="002D7F6D" w:rsidP="002D7F6D">
      <w:pPr>
        <w:rPr>
          <w:rFonts w:ascii="Calibri" w:hAnsi="Calibri"/>
          <w:lang w:val="es-PE" w:eastAsia="es-PE" w:bidi="ar-SA"/>
        </w:rPr>
      </w:pPr>
      <w:r>
        <w:br w:type="page"/>
      </w:r>
    </w:p>
    <w:p w:rsidR="002D7F6D" w:rsidRPr="002D7F6D" w:rsidRDefault="00E95825" w:rsidP="002D7F6D">
      <w:pPr>
        <w:rPr>
          <w:rFonts w:ascii="Calibri" w:hAnsi="Calibri"/>
          <w:lang w:val="es-PE" w:eastAsia="es-PE" w:bidi="ar-SA"/>
        </w:rPr>
      </w:pPr>
      <w:r>
        <w:rPr>
          <w:rFonts w:ascii="Calibri" w:hAnsi="Calibri"/>
          <w:noProof/>
          <w:lang w:val="es-PE" w:eastAsia="es-PE" w:bidi="ar-SA"/>
        </w:rPr>
        <mc:AlternateContent>
          <mc:Choice Requires="wpg">
            <w:drawing>
              <wp:anchor distT="0" distB="0" distL="114300" distR="114300" simplePos="0" relativeHeight="251672576" behindDoc="0" locked="0" layoutInCell="1" allowOverlap="1">
                <wp:simplePos x="0" y="0"/>
                <wp:positionH relativeFrom="column">
                  <wp:posOffset>-859155</wp:posOffset>
                </wp:positionH>
                <wp:positionV relativeFrom="paragraph">
                  <wp:posOffset>-965835</wp:posOffset>
                </wp:positionV>
                <wp:extent cx="7369810" cy="9542780"/>
                <wp:effectExtent l="7620" t="15240" r="13970" b="14605"/>
                <wp:wrapNone/>
                <wp:docPr id="1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9810" cy="9542780"/>
                          <a:chOff x="318" y="406"/>
                          <a:chExt cx="11606" cy="15028"/>
                        </a:xfrm>
                      </wpg:grpSpPr>
                      <wpg:grpSp>
                        <wpg:cNvPr id="22" name="Group 23"/>
                        <wpg:cNvGrpSpPr>
                          <a:grpSpLocks/>
                        </wpg:cNvGrpSpPr>
                        <wpg:grpSpPr bwMode="auto">
                          <a:xfrm>
                            <a:off x="318" y="406"/>
                            <a:ext cx="11606" cy="15028"/>
                            <a:chOff x="318" y="406"/>
                            <a:chExt cx="11606" cy="15028"/>
                          </a:xfrm>
                        </wpg:grpSpPr>
                        <wps:wsp>
                          <wps:cNvPr id="42" name="Rectangle 4" descr="Zig zag"/>
                          <wps:cNvSpPr>
                            <a:spLocks noChangeArrowheads="1"/>
                          </wps:cNvSpPr>
                          <wps:spPr bwMode="auto">
                            <a:xfrm>
                              <a:off x="336" y="406"/>
                              <a:ext cx="11588" cy="15028"/>
                            </a:xfrm>
                            <a:prstGeom prst="rect">
                              <a:avLst/>
                            </a:prstGeom>
                            <a:pattFill prst="zigZag">
                              <a:fgClr>
                                <a:srgbClr val="B8CCE4"/>
                              </a:fgClr>
                              <a:bgClr>
                                <a:srgbClr val="BFBFBF"/>
                              </a:bgClr>
                            </a:patt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3" name="Rectangle 5"/>
                          <wps:cNvSpPr>
                            <a:spLocks noChangeArrowheads="1"/>
                          </wps:cNvSpPr>
                          <wps:spPr bwMode="auto">
                            <a:xfrm>
                              <a:off x="3445" y="406"/>
                              <a:ext cx="8479" cy="15028"/>
                            </a:xfrm>
                            <a:prstGeom prst="rect">
                              <a:avLst/>
                            </a:prstGeom>
                            <a:solidFill>
                              <a:srgbClr val="243F60">
                                <a:alpha val="79999"/>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E12CCC" w:rsidRPr="002D7F6D" w:rsidRDefault="00E12CCC" w:rsidP="002D7F6D">
                                <w:pPr>
                                  <w:pStyle w:val="Sinespaciado"/>
                                  <w:rPr>
                                    <w:b/>
                                    <w:color w:val="FFFFFF"/>
                                    <w:sz w:val="52"/>
                                    <w:szCs w:val="52"/>
                                    <w:lang w:val="es-ES"/>
                                  </w:rPr>
                                </w:pPr>
                                <w:r w:rsidRPr="002D7F6D">
                                  <w:rPr>
                                    <w:b/>
                                    <w:color w:val="FFFFFF"/>
                                    <w:sz w:val="52"/>
                                    <w:szCs w:val="52"/>
                                  </w:rPr>
                                  <w:t>Análisis y Diseño de la Arquitectura de Procesos para la Pequeña Minería - Proceso de Logística</w:t>
                                </w:r>
                              </w:p>
                              <w:p w:rsidR="00E12CCC" w:rsidRPr="002D7F6D" w:rsidRDefault="00E12CCC" w:rsidP="002D7F6D">
                                <w:pPr>
                                  <w:pStyle w:val="Sinespaciado"/>
                                  <w:rPr>
                                    <w:color w:val="FFFFFF"/>
                                    <w:sz w:val="40"/>
                                    <w:szCs w:val="40"/>
                                    <w:lang w:val="es-ES"/>
                                  </w:rPr>
                                </w:pPr>
                              </w:p>
                              <w:p w:rsidR="00E12CCC" w:rsidRPr="002D7F6D" w:rsidRDefault="00E12CCC" w:rsidP="002D7F6D">
                                <w:pPr>
                                  <w:pStyle w:val="Sinespaciado"/>
                                  <w:rPr>
                                    <w:color w:val="FFFFFF"/>
                                    <w:sz w:val="40"/>
                                    <w:szCs w:val="40"/>
                                    <w:lang w:val="es-ES"/>
                                  </w:rPr>
                                </w:pPr>
                                <w:r w:rsidRPr="002D7F6D">
                                  <w:rPr>
                                    <w:color w:val="FFFFFF"/>
                                    <w:sz w:val="40"/>
                                    <w:szCs w:val="40"/>
                                    <w:lang w:val="es-ES"/>
                                  </w:rPr>
                                  <w:t>Plan de Proyecto</w:t>
                                </w:r>
                              </w:p>
                              <w:p w:rsidR="00E12CCC" w:rsidRPr="002D7F6D" w:rsidRDefault="00E12CCC" w:rsidP="002D7F6D">
                                <w:pPr>
                                  <w:pStyle w:val="Sinespaciado"/>
                                  <w:rPr>
                                    <w:color w:val="FFFFFF"/>
                                    <w:lang w:val="es-ES"/>
                                  </w:rPr>
                                </w:pPr>
                              </w:p>
                              <w:p w:rsidR="00E12CCC" w:rsidRPr="002D7F6D" w:rsidRDefault="00E12CCC" w:rsidP="002D7F6D">
                                <w:pPr>
                                  <w:pStyle w:val="Sinespaciado"/>
                                  <w:rPr>
                                    <w:color w:val="FFFFFF"/>
                                    <w:lang w:val="es-ES"/>
                                  </w:rPr>
                                </w:pPr>
                                <w:r w:rsidRPr="002D7F6D">
                                  <w:rPr>
                                    <w:color w:val="FFFFFF"/>
                                    <w:lang w:val="es-ES"/>
                                  </w:rPr>
                                  <w:t>Versión 1.1</w:t>
                                </w:r>
                              </w:p>
                            </w:txbxContent>
                          </wps:txbx>
                          <wps:bodyPr rot="0" vert="horz" wrap="square" lIns="228600" tIns="1371600" rIns="457200" bIns="45720" anchor="t" anchorCtr="0" upright="1">
                            <a:noAutofit/>
                          </wps:bodyPr>
                        </wps:wsp>
                        <wpg:grpSp>
                          <wpg:cNvPr id="44" name="Group 6"/>
                          <wpg:cNvGrpSpPr>
                            <a:grpSpLocks/>
                          </wpg:cNvGrpSpPr>
                          <wpg:grpSpPr bwMode="auto">
                            <a:xfrm>
                              <a:off x="318" y="3425"/>
                              <a:ext cx="3127" cy="6070"/>
                              <a:chOff x="654" y="3599"/>
                              <a:chExt cx="2880" cy="5760"/>
                            </a:xfrm>
                          </wpg:grpSpPr>
                          <wps:wsp>
                            <wps:cNvPr id="45" name="Rectangle 7"/>
                            <wps:cNvSpPr>
                              <a:spLocks noChangeArrowheads="1"/>
                            </wps:cNvSpPr>
                            <wps:spPr bwMode="auto">
                              <a:xfrm flipH="1">
                                <a:off x="2094" y="6479"/>
                                <a:ext cx="1440" cy="1440"/>
                              </a:xfrm>
                              <a:prstGeom prst="rect">
                                <a:avLst/>
                              </a:prstGeom>
                              <a:solidFill>
                                <a:srgbClr val="365F91">
                                  <a:alpha val="79999"/>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 name="Rectangle 8"/>
                            <wps:cNvSpPr>
                              <a:spLocks noChangeArrowheads="1"/>
                            </wps:cNvSpPr>
                            <wps:spPr bwMode="auto">
                              <a:xfrm flipH="1">
                                <a:off x="2094" y="5039"/>
                                <a:ext cx="1440" cy="1440"/>
                              </a:xfrm>
                              <a:prstGeom prst="rect">
                                <a:avLst/>
                              </a:prstGeom>
                              <a:solidFill>
                                <a:srgbClr val="365F91">
                                  <a:alpha val="50195"/>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7" name="Rectangle 9"/>
                            <wps:cNvSpPr>
                              <a:spLocks noChangeArrowheads="1"/>
                            </wps:cNvSpPr>
                            <wps:spPr bwMode="auto">
                              <a:xfrm flipH="1">
                                <a:off x="654" y="5039"/>
                                <a:ext cx="1440" cy="1440"/>
                              </a:xfrm>
                              <a:prstGeom prst="rect">
                                <a:avLst/>
                              </a:prstGeom>
                              <a:solidFill>
                                <a:srgbClr val="365F91">
                                  <a:alpha val="79999"/>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8" name="Rectangle 10"/>
                            <wps:cNvSpPr>
                              <a:spLocks noChangeArrowheads="1"/>
                            </wps:cNvSpPr>
                            <wps:spPr bwMode="auto">
                              <a:xfrm flipH="1">
                                <a:off x="654" y="3599"/>
                                <a:ext cx="1440" cy="1440"/>
                              </a:xfrm>
                              <a:prstGeom prst="rect">
                                <a:avLst/>
                              </a:prstGeom>
                              <a:solidFill>
                                <a:srgbClr val="365F91">
                                  <a:alpha val="50195"/>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9" name="Rectangle 11"/>
                            <wps:cNvSpPr>
                              <a:spLocks noChangeArrowheads="1"/>
                            </wps:cNvSpPr>
                            <wps:spPr bwMode="auto">
                              <a:xfrm flipH="1">
                                <a:off x="654" y="6479"/>
                                <a:ext cx="1440" cy="1440"/>
                              </a:xfrm>
                              <a:prstGeom prst="rect">
                                <a:avLst/>
                              </a:prstGeom>
                              <a:solidFill>
                                <a:srgbClr val="365F91">
                                  <a:alpha val="50195"/>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50" name="Rectangle 12"/>
                            <wps:cNvSpPr>
                              <a:spLocks noChangeArrowheads="1"/>
                            </wps:cNvSpPr>
                            <wps:spPr bwMode="auto">
                              <a:xfrm flipH="1">
                                <a:off x="2094" y="7919"/>
                                <a:ext cx="1440" cy="1440"/>
                              </a:xfrm>
                              <a:prstGeom prst="rect">
                                <a:avLst/>
                              </a:prstGeom>
                              <a:solidFill>
                                <a:srgbClr val="365F91">
                                  <a:alpha val="50195"/>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51" name="Rectangle 13"/>
                          <wps:cNvSpPr>
                            <a:spLocks noChangeArrowheads="1"/>
                          </wps:cNvSpPr>
                          <wps:spPr bwMode="auto">
                            <a:xfrm flipH="1">
                              <a:off x="2688" y="406"/>
                              <a:ext cx="1564" cy="1518"/>
                            </a:xfrm>
                            <a:prstGeom prst="rect">
                              <a:avLst/>
                            </a:prstGeom>
                            <a:solidFill>
                              <a:srgbClr val="C0504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E12CCC" w:rsidRPr="002D7F6D" w:rsidRDefault="00E12CCC" w:rsidP="002D7F6D">
                                <w:pPr>
                                  <w:jc w:val="center"/>
                                  <w:rPr>
                                    <w:color w:val="FFFFFF"/>
                                    <w:sz w:val="48"/>
                                    <w:szCs w:val="52"/>
                                  </w:rPr>
                                </w:pPr>
                                <w:r w:rsidRPr="002D7F6D">
                                  <w:rPr>
                                    <w:color w:val="FFFFFF"/>
                                    <w:sz w:val="52"/>
                                    <w:szCs w:val="52"/>
                                  </w:rPr>
                                  <w:t>2011</w:t>
                                </w:r>
                              </w:p>
                            </w:txbxContent>
                          </wps:txbx>
                          <wps:bodyPr rot="0" vert="horz" wrap="square" lIns="91440" tIns="45720" rIns="91440" bIns="45720" anchor="b" anchorCtr="0" upright="1">
                            <a:noAutofit/>
                          </wps:bodyPr>
                        </wps:wsp>
                      </wpg:grpSp>
                      <wpg:grpSp>
                        <wpg:cNvPr id="52" name="Group 25"/>
                        <wpg:cNvGrpSpPr>
                          <a:grpSpLocks/>
                        </wpg:cNvGrpSpPr>
                        <wpg:grpSpPr bwMode="auto">
                          <a:xfrm>
                            <a:off x="3447" y="13758"/>
                            <a:ext cx="8168" cy="1382"/>
                            <a:chOff x="3447" y="13758"/>
                            <a:chExt cx="8168" cy="1382"/>
                          </a:xfrm>
                        </wpg:grpSpPr>
                        <wps:wsp>
                          <wps:cNvPr id="53" name="Rectangle 19"/>
                          <wps:cNvSpPr>
                            <a:spLocks noChangeArrowheads="1"/>
                          </wps:cNvSpPr>
                          <wps:spPr bwMode="auto">
                            <a:xfrm>
                              <a:off x="3447" y="13758"/>
                              <a:ext cx="7104" cy="1382"/>
                            </a:xfrm>
                            <a:prstGeom prst="rect">
                              <a:avLst/>
                            </a:prstGeom>
                            <a:noFill/>
                            <a:ln>
                              <a:noFill/>
                            </a:ln>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12700">
                                  <a:solidFill>
                                    <a:srgbClr val="FFFFFF"/>
                                  </a:solidFill>
                                  <a:miter lim="800000"/>
                                  <a:headEnd/>
                                  <a:tailEnd/>
                                </a14:hiddenLine>
                              </a:ext>
                            </a:extLst>
                          </wps:spPr>
                          <wps:txbx>
                            <w:txbxContent>
                              <w:p w:rsidR="00E12CCC" w:rsidRPr="002D7F6D" w:rsidRDefault="00E12CCC" w:rsidP="002D7F6D">
                                <w:pPr>
                                  <w:pStyle w:val="Sinespaciado"/>
                                  <w:ind w:left="3600"/>
                                  <w:jc w:val="right"/>
                                  <w:rPr>
                                    <w:color w:val="FFFFFF"/>
                                  </w:rPr>
                                </w:pPr>
                                <w:r w:rsidRPr="002D7F6D">
                                  <w:rPr>
                                    <w:color w:val="FFFFFF"/>
                                  </w:rPr>
                                  <w:t xml:space="preserve">       </w:t>
                                </w:r>
                                <w:r w:rsidR="00E95825">
                                  <w:rPr>
                                    <w:noProof/>
                                    <w:lang w:eastAsia="es-PE"/>
                                  </w:rPr>
                                  <w:drawing>
                                    <wp:inline distT="0" distB="0" distL="0" distR="0">
                                      <wp:extent cx="1491615" cy="408940"/>
                                      <wp:effectExtent l="0" t="0" r="0" b="0"/>
                                      <wp:docPr id="24" name="1 Imagen" descr="Descripción: Logo Bank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Descripción: Logo BankMin.jpg"/>
                                              <pic:cNvPicPr>
                                                <a:picLocks noChangeAspect="1" noChangeArrowheads="1"/>
                                              </pic:cNvPicPr>
                                            </pic:nvPicPr>
                                            <pic:blipFill>
                                              <a:blip r:embed="rId47">
                                                <a:clrChange>
                                                  <a:clrFrom>
                                                    <a:srgbClr val="FFFFFF"/>
                                                  </a:clrFrom>
                                                  <a:clrTo>
                                                    <a:srgbClr val="FFFFFF">
                                                      <a:alpha val="0"/>
                                                    </a:srgbClr>
                                                  </a:clrTo>
                                                </a:clrChange>
                                                <a:lum bright="-10000" contrast="20000"/>
                                                <a:extLst>
                                                  <a:ext uri="{28A0092B-C50C-407E-A947-70E740481C1C}">
                                                    <a14:useLocalDpi xmlns:a14="http://schemas.microsoft.com/office/drawing/2010/main" val="0"/>
                                                  </a:ext>
                                                </a:extLst>
                                              </a:blip>
                                              <a:srcRect/>
                                              <a:stretch>
                                                <a:fillRect/>
                                              </a:stretch>
                                            </pic:blipFill>
                                            <pic:spPr bwMode="auto">
                                              <a:xfrm>
                                                <a:off x="0" y="0"/>
                                                <a:ext cx="1491615" cy="408940"/>
                                              </a:xfrm>
                                              <a:prstGeom prst="rect">
                                                <a:avLst/>
                                              </a:prstGeom>
                                              <a:noFill/>
                                              <a:ln>
                                                <a:noFill/>
                                              </a:ln>
                                            </pic:spPr>
                                          </pic:pic>
                                        </a:graphicData>
                                      </a:graphic>
                                    </wp:inline>
                                  </w:drawing>
                                </w:r>
                              </w:p>
                            </w:txbxContent>
                          </wps:txbx>
                          <wps:bodyPr rot="0" vert="horz" wrap="square" lIns="91440" tIns="0" rIns="91440" bIns="0" anchor="b" anchorCtr="0" upright="1">
                            <a:noAutofit/>
                          </wps:bodyPr>
                        </wps:wsp>
                        <wpg:grpSp>
                          <wpg:cNvPr id="54" name="Group 24"/>
                          <wpg:cNvGrpSpPr>
                            <a:grpSpLocks/>
                          </wpg:cNvGrpSpPr>
                          <wpg:grpSpPr bwMode="auto">
                            <a:xfrm>
                              <a:off x="10833" y="14380"/>
                              <a:ext cx="782" cy="760"/>
                              <a:chOff x="10833" y="14380"/>
                              <a:chExt cx="782" cy="760"/>
                            </a:xfrm>
                          </wpg:grpSpPr>
                          <wps:wsp>
                            <wps:cNvPr id="55" name="Rectangle 16"/>
                            <wps:cNvSpPr>
                              <a:spLocks noChangeArrowheads="1"/>
                            </wps:cNvSpPr>
                            <wps:spPr bwMode="auto">
                              <a:xfrm flipV="1">
                                <a:off x="10833" y="14757"/>
                                <a:ext cx="391" cy="383"/>
                              </a:xfrm>
                              <a:prstGeom prst="rect">
                                <a:avLst/>
                              </a:prstGeom>
                              <a:solidFill>
                                <a:srgbClr val="243F60">
                                  <a:alpha val="50195"/>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56" name="Rectangle 17"/>
                            <wps:cNvSpPr>
                              <a:spLocks noChangeArrowheads="1"/>
                            </wps:cNvSpPr>
                            <wps:spPr bwMode="auto">
                              <a:xfrm flipV="1">
                                <a:off x="10833" y="14380"/>
                                <a:ext cx="391" cy="383"/>
                              </a:xfrm>
                              <a:prstGeom prst="rect">
                                <a:avLst/>
                              </a:prstGeom>
                              <a:solidFill>
                                <a:srgbClr val="C0504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57" name="Rectangle 18"/>
                            <wps:cNvSpPr>
                              <a:spLocks noChangeArrowheads="1"/>
                            </wps:cNvSpPr>
                            <wps:spPr bwMode="auto">
                              <a:xfrm flipV="1">
                                <a:off x="11224" y="14380"/>
                                <a:ext cx="391" cy="383"/>
                              </a:xfrm>
                              <a:prstGeom prst="rect">
                                <a:avLst/>
                              </a:prstGeom>
                              <a:solidFill>
                                <a:srgbClr val="243F60">
                                  <a:alpha val="50195"/>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id="Group 27" o:spid="_x0000_s1099" style="position:absolute;margin-left:-67.65pt;margin-top:-76.05pt;width:580.3pt;height:751.4pt;z-index:251672576" coordorigin="318,406" coordsize="11606,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">
                <v:group id="Group 23" o:spid="_x0000_s1100" style="position:absolute;left:318;top:406;width:11606;height:15028" coordorigin="318,406" coordsize="11606,150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Rectangle 4" o:spid="_x0000_s1101" alt="Zig zag" style="position:absolute;left:336;top:406;width:11588;height:150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YZg8UA&#10;AADbAAAADwAAAGRycy9kb3ducmV2LnhtbESPQWvCQBSE7wX/w/KE3urG0FqJriIBoVjQNu2h3h7Z&#10;ZxLMvg27q0n/vSsUehxm5htmuR5MK67kfGNZwXSSgCAurW64UvD9tX2ag/ABWWNrmRT8kof1avSw&#10;xEzbnj/pWoRKRAj7DBXUIXSZlL6syaCf2I44eifrDIYoXSW1wz7CTSvTJJlJgw3HhRo7ymsqz8XF&#10;KOB89+5sfzxVH/3PYXfYz18ur6VSj+NhswARaAj/4b/2m1bwnML9S/wB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5hmDxQAAANsAAAAPAAAAAAAAAAAAAAAAAJgCAABkcnMv&#10;ZG93bnJldi54bWxQSwUGAAAAAAQABAD1AAAAigMAAAAA&#10;" fillcolor="#b8cce4" strokecolor="white" strokeweight="1pt">
                    <v:fill r:id="rId82" o:title="" color2="#bfbfbf" type="pattern"/>
                    <v:shadow color="#d8d8d8" offset="3pt,3pt"/>
                  </v:rect>
                  <v:rect id="Rectangle 5" o:spid="_x0000_s1102" style="position:absolute;left:3445;top:406;width:8479;height:15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cqWMQA&#10;AADbAAAADwAAAGRycy9kb3ducmV2LnhtbESPzWrDMBCE74G+g9hCb4nUNiSpEyWEQqH4lDg59LhY&#10;G9nUWhlL9c/bV4FCj8PMfMPsDqNrRE9dqD1reF4oEMSlNzVbDdfLx3wDIkRkg41n0jBRgMP+YbbD&#10;zPiBz9QX0YoE4ZChhirGNpMylBU5DAvfEifv5juHMcnOStPhkOCukS9KraTDmtNChS29V1R+Fz9O&#10;w7A+1c3b8RqV2kz2K+/xdPG51k+P43ELItIY/8N/7U+jYfkK9y/pB8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KljEAAAA2wAAAA8AAAAAAAAAAAAAAAAAmAIAAGRycy9k&#10;b3ducmV2LnhtbFBLBQYAAAAABAAEAPUAAACJAwAAAAA=&#10;" fillcolor="#243f60" strokecolor="white" strokeweight="1pt">
                    <v:fill opacity="52428f"/>
                    <v:shadow color="#d8d8d8" offset="3pt,3pt"/>
                    <v:textbox inset="18pt,108pt,36pt">
                      <w:txbxContent>
                        <w:p w:rsidR="00E12CCC" w:rsidRPr="002D7F6D" w:rsidRDefault="00E12CCC" w:rsidP="002D7F6D">
                          <w:pPr>
                            <w:pStyle w:val="Sinespaciado"/>
                            <w:rPr>
                              <w:b/>
                              <w:color w:val="FFFFFF"/>
                              <w:sz w:val="52"/>
                              <w:szCs w:val="52"/>
                              <w:lang w:val="es-ES"/>
                            </w:rPr>
                          </w:pPr>
                          <w:r w:rsidRPr="002D7F6D">
                            <w:rPr>
                              <w:b/>
                              <w:color w:val="FFFFFF"/>
                              <w:sz w:val="52"/>
                              <w:szCs w:val="52"/>
                            </w:rPr>
                            <w:t>Análisis y Diseño de la Arquitectura de Procesos para la Pequeña Minería - Proceso de Logística</w:t>
                          </w:r>
                        </w:p>
                        <w:p w:rsidR="00E12CCC" w:rsidRPr="002D7F6D" w:rsidRDefault="00E12CCC" w:rsidP="002D7F6D">
                          <w:pPr>
                            <w:pStyle w:val="Sinespaciado"/>
                            <w:rPr>
                              <w:color w:val="FFFFFF"/>
                              <w:sz w:val="40"/>
                              <w:szCs w:val="40"/>
                              <w:lang w:val="es-ES"/>
                            </w:rPr>
                          </w:pPr>
                        </w:p>
                        <w:p w:rsidR="00E12CCC" w:rsidRPr="002D7F6D" w:rsidRDefault="00E12CCC" w:rsidP="002D7F6D">
                          <w:pPr>
                            <w:pStyle w:val="Sinespaciado"/>
                            <w:rPr>
                              <w:color w:val="FFFFFF"/>
                              <w:sz w:val="40"/>
                              <w:szCs w:val="40"/>
                              <w:lang w:val="es-ES"/>
                            </w:rPr>
                          </w:pPr>
                          <w:r w:rsidRPr="002D7F6D">
                            <w:rPr>
                              <w:color w:val="FFFFFF"/>
                              <w:sz w:val="40"/>
                              <w:szCs w:val="40"/>
                              <w:lang w:val="es-ES"/>
                            </w:rPr>
                            <w:t>Plan de Proyecto</w:t>
                          </w:r>
                        </w:p>
                        <w:p w:rsidR="00E12CCC" w:rsidRPr="002D7F6D" w:rsidRDefault="00E12CCC" w:rsidP="002D7F6D">
                          <w:pPr>
                            <w:pStyle w:val="Sinespaciado"/>
                            <w:rPr>
                              <w:color w:val="FFFFFF"/>
                              <w:lang w:val="es-ES"/>
                            </w:rPr>
                          </w:pPr>
                        </w:p>
                        <w:p w:rsidR="00E12CCC" w:rsidRPr="002D7F6D" w:rsidRDefault="00E12CCC" w:rsidP="002D7F6D">
                          <w:pPr>
                            <w:pStyle w:val="Sinespaciado"/>
                            <w:rPr>
                              <w:color w:val="FFFFFF"/>
                              <w:lang w:val="es-ES"/>
                            </w:rPr>
                          </w:pPr>
                          <w:r w:rsidRPr="002D7F6D">
                            <w:rPr>
                              <w:color w:val="FFFFFF"/>
                              <w:lang w:val="es-ES"/>
                            </w:rPr>
                            <w:t>Versión 1.1</w:t>
                          </w:r>
                        </w:p>
                      </w:txbxContent>
                    </v:textbox>
                  </v:rect>
                  <v:group id="Group 6" o:spid="_x0000_s1103" style="position:absolute;left:318;top:3425;width:3127;height:6070"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rect id="Rectangle 7" o:spid="_x0000_s1104"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4cocUA&#10;AADbAAAADwAAAGRycy9kb3ducmV2LnhtbESPW2vCQBSE3wX/w3KEvunGtorGbER6gUL1wQu9vB2y&#10;JxfMng3ZrcZ/7xYEH4eZ+YZJlp2pxYlaV1lWMB5FIIgzqysuFBz278MZCOeRNdaWScGFHCzTfi/B&#10;WNszb+m084UIEHYxKii9b2IpXVaSQTeyDXHwctsa9EG2hdQtngPc1PIxiqbSYMVhocSGXkrKjrs/&#10;o+BpjdvX+ffljb42v5+8NjJvfnKlHgbdagHCU+fv4Vv7Qyt4nsD/l/ADZH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hyhxQAAANsAAAAPAAAAAAAAAAAAAAAAAJgCAABkcnMv&#10;ZG93bnJldi54bWxQSwUGAAAAAAQABAD1AAAAigMAAAAA&#10;" fillcolor="#365f91" strokecolor="white" strokeweight="1pt">
                      <v:fill opacity="52428f"/>
                      <v:shadow color="#d8d8d8" offset="3pt,3pt"/>
                    </v:rect>
                    <v:rect id="Rectangle 8" o:spid="_x0000_s1105"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e38IA&#10;AADbAAAADwAAAGRycy9kb3ducmV2LnhtbESPT4vCMBTE7wt+h/AEL6KpIkW6RlkEQfDgf89vm7dt&#10;bfNSmqj12xtB2OMwM79hZovWVOJOjSssKxgNIxDEqdUFZwpOx9VgCsJ5ZI2VZVLwJAeLeedrhom2&#10;D97T/eAzESDsElSQe18nUro0J4NuaGvi4P3ZxqAPssmkbvAR4KaS4yiKpcGCw0KONS1zSsvDzSgo&#10;r+V5Y/nK/SfHv9vzrn/Z1KRUr9v+fIPw1Pr/8Ke91gomMby/hB8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mh7fwgAAANsAAAAPAAAAAAAAAAAAAAAAAJgCAABkcnMvZG93&#10;bnJldi54bWxQSwUGAAAAAAQABAD1AAAAhwMAAAAA&#10;" fillcolor="#365f91" strokecolor="white" strokeweight="1pt">
                      <v:fill opacity="32896f"/>
                      <v:shadow color="#d8d8d8" offset="3pt,3pt"/>
                    </v:rect>
                    <v:rect id="Rectangle 9" o:spid="_x0000_s1106"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nTcUA&#10;AADbAAAADwAAAGRycy9kb3ducmV2LnhtbESPSWsCQRSE74L/oXlCbtpjElzG6RHJAoHowYUst8f0&#10;mwWnXw/THR3/vR0QPBZV9RWVLDtTixO1rrKsYDyKQBBnVldcKDjs34czEM4ja6wtk4ILOVim/V6C&#10;sbZn3tJp5wsRIOxiVFB638RSuqwkg25kG+Lg5bY16INsC6lbPAe4qeVjFE2kwYrDQokNvZSUHXd/&#10;RsHTGrev8+/LG31tfj95bWTe/ORKPQy61QKEp87fw7f2h1bwPIX/L+EHyP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MCdNxQAAANsAAAAPAAAAAAAAAAAAAAAAAJgCAABkcnMv&#10;ZG93bnJldi54bWxQSwUGAAAAAAQABAD1AAAAigMAAAAA&#10;" fillcolor="#365f91" strokecolor="white" strokeweight="1pt">
                      <v:fill opacity="52428f"/>
                      <v:shadow color="#d8d8d8" offset="3pt,3pt"/>
                    </v:rect>
                    <v:rect id="Rectangle 10" o:spid="_x0000_s1107"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vNsEA&#10;AADbAAAADwAAAGRycy9kb3ducmV2LnhtbERPTWvCQBC9C/6HZQQv0mwUEUmzighCIYdWWz1Ps9Mk&#10;JjsbslsT/717EDw+3ne6HUwjbtS5yrKCeRSDIM6trrhQ8PN9eFuDcB5ZY2OZFNzJwXYzHqWYaNvz&#10;kW4nX4gQwi5BBaX3bSKly0sy6CLbEgfuz3YGfYBdIXWHfQg3jVzE8UoarDg0lNjSvqS8Pv0bBfW1&#10;PmeWrzy78+r38/w1u2QtKTWdDLt3EJ4G/xI/3R9awTKMDV/CD5C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JLzbBAAAA2wAAAA8AAAAAAAAAAAAAAAAAmAIAAGRycy9kb3du&#10;cmV2LnhtbFBLBQYAAAAABAAEAPUAAACGAwAAAAA=&#10;" fillcolor="#365f91" strokecolor="white" strokeweight="1pt">
                      <v:fill opacity="32896f"/>
                      <v:shadow color="#d8d8d8" offset="3pt,3pt"/>
                    </v:rect>
                    <v:rect id="Rectangle 11" o:spid="_x0000_s1108"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WKrcIA&#10;AADbAAAADwAAAGRycy9kb3ducmV2LnhtbESPQYvCMBSE74L/ITxhL6KpsohWo4ggCB5WXfX8bJ5t&#10;bfNSmqzWf28EYY/DzHzDzBaNKcWdapdbVjDoRyCIE6tzThUcf9e9MQjnkTWWlknBkxws5u3WDGNt&#10;H7yn+8GnIkDYxagg876KpXRJRgZd31bEwbva2qAPsk6lrvER4KaUwygaSYM5h4UMK1pllBSHP6Og&#10;uBWnreUbd588uvycdt3ztiKlvjrNcgrCU+P/w5/2Riv4nsD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BYqtwgAAANsAAAAPAAAAAAAAAAAAAAAAAJgCAABkcnMvZG93&#10;bnJldi54bWxQSwUGAAAAAAQABAD1AAAAhwMAAAAA&#10;" fillcolor="#365f91" strokecolor="white" strokeweight="1pt">
                      <v:fill opacity="32896f"/>
                      <v:shadow color="#d8d8d8" offset="3pt,3pt"/>
                    </v:rect>
                    <v:rect id="Rectangle 12" o:spid="_x0000_s1109"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17cEA&#10;AADbAAAADwAAAGRycy9kb3ducmV2LnhtbERPTWvCQBC9C/6HZQQv0mwUFEmzighCIYdWWz1Ps9Mk&#10;JjsbslsT/717EDw+3ne6HUwjbtS5yrKCeRSDIM6trrhQ8PN9eFuDcB5ZY2OZFNzJwXYzHqWYaNvz&#10;kW4nX4gQwi5BBaX3bSKly0sy6CLbEgfuz3YGfYBdIXWHfQg3jVzE8UoarDg0lNjSvqS8Pv0bBfW1&#10;PmeWrzy78+r38/w1u2QtKTWdDLt3EJ4G/xI/3R9awTKsD1/CD5C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te3BAAAA2wAAAA8AAAAAAAAAAAAAAAAAmAIAAGRycy9kb3du&#10;cmV2LnhtbFBLBQYAAAAABAAEAPUAAACGAwAAAAA=&#10;" fillcolor="#365f91" strokecolor="white" strokeweight="1pt">
                      <v:fill opacity="32896f"/>
                      <v:shadow color="#d8d8d8" offset="3pt,3pt"/>
                    </v:rect>
                  </v:group>
                  <v:rect id="Rectangle 13" o:spid="_x0000_s1110" style="position:absolute;left:2688;top:406;width:1564;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r6QMIA&#10;AADbAAAADwAAAGRycy9kb3ducmV2LnhtbESP0YrCMBRE3wX/IVzBF9mmCivaNYoURIV90OoHXJq7&#10;TdnmpjRR69+bhQUfh5kzw6w2vW3EnTpfO1YwTVIQxKXTNVcKrpfdxwKED8gaG8ek4EkeNuvhYIWZ&#10;dg8+070IlYgl7DNUYEJoMyl9aciiT1xLHL0f11kMUXaV1B0+Yrlt5CxN59JizXHBYEu5ofK3uFkF&#10;n/mx+j6UOjfSzyfL0zanvSuUGo/67ReIQH14h//pg47cFP6+xB8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qvpAwgAAANsAAAAPAAAAAAAAAAAAAAAAAJgCAABkcnMvZG93&#10;bnJldi54bWxQSwUGAAAAAAQABAD1AAAAhwMAAAAA&#10;" fillcolor="#c0504d" strokecolor="white" strokeweight="1pt">
                    <v:shadow color="#d8d8d8" offset="3pt,3pt"/>
                    <v:textbox>
                      <w:txbxContent>
                        <w:p w:rsidR="00E12CCC" w:rsidRPr="002D7F6D" w:rsidRDefault="00E12CCC" w:rsidP="002D7F6D">
                          <w:pPr>
                            <w:jc w:val="center"/>
                            <w:rPr>
                              <w:color w:val="FFFFFF"/>
                              <w:sz w:val="48"/>
                              <w:szCs w:val="52"/>
                            </w:rPr>
                          </w:pPr>
                          <w:r w:rsidRPr="002D7F6D">
                            <w:rPr>
                              <w:color w:val="FFFFFF"/>
                              <w:sz w:val="52"/>
                              <w:szCs w:val="52"/>
                            </w:rPr>
                            <w:t>2011</w:t>
                          </w:r>
                        </w:p>
                      </w:txbxContent>
                    </v:textbox>
                  </v:rect>
                </v:group>
                <v:group id="Group 25" o:spid="_x0000_s1111" style="position:absolute;left:3447;top:13758;width:8168;height:1382" coordorigin="3447,13758" coordsize="8168,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19" o:spid="_x0000_s1112" style="position:absolute;left:3447;top:13758;width:7104;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CT58EA&#10;AADbAAAADwAAAGRycy9kb3ducmV2LnhtbESPQYvCMBSE78L+h/CEvWnaFV2pRhFBkL1pPXh82zzb&#10;YvNSkqjZf78RBI/DzHzDLNfRdOJOzreWFeTjDARxZXXLtYJTuRvNQfiArLGzTAr+yMN69TFYYqHt&#10;gw90P4ZaJAj7AhU0IfSFlL5qyKAf2544eRfrDIYkXS21w0eCm05+ZdlMGmw5LTTY07ah6nq8GQW3&#10;ze/+snU5x778/vGx6kp5zpX6HMbNAkSgGN7hV3uvFUwn8PySfo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wk+fBAAAA2wAAAA8AAAAAAAAAAAAAAAAAmAIAAGRycy9kb3du&#10;cmV2LnhtbFBLBQYAAAAABAAEAPUAAACGAwAAAAA=&#10;" filled="f" stroked="f" strokecolor="white" strokeweight="1pt">
                    <v:fill opacity="52428f"/>
                    <v:textbox inset=",0,,0">
                      <w:txbxContent>
                        <w:p w:rsidR="00E12CCC" w:rsidRPr="002D7F6D" w:rsidRDefault="00E12CCC" w:rsidP="002D7F6D">
                          <w:pPr>
                            <w:pStyle w:val="Sinespaciado"/>
                            <w:ind w:left="3600"/>
                            <w:jc w:val="right"/>
                            <w:rPr>
                              <w:color w:val="FFFFFF"/>
                            </w:rPr>
                          </w:pPr>
                          <w:r w:rsidRPr="002D7F6D">
                            <w:rPr>
                              <w:color w:val="FFFFFF"/>
                            </w:rPr>
                            <w:t xml:space="preserve">       </w:t>
                          </w:r>
                          <w:r w:rsidR="00E95825">
                            <w:rPr>
                              <w:noProof/>
                              <w:lang w:eastAsia="es-PE"/>
                            </w:rPr>
                            <w:drawing>
                              <wp:inline distT="0" distB="0" distL="0" distR="0">
                                <wp:extent cx="1491615" cy="408940"/>
                                <wp:effectExtent l="0" t="0" r="0" b="0"/>
                                <wp:docPr id="24" name="1 Imagen" descr="Descripción: Logo Bank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Descripción: Logo BankMin.jpg"/>
                                        <pic:cNvPicPr>
                                          <a:picLocks noChangeAspect="1" noChangeArrowheads="1"/>
                                        </pic:cNvPicPr>
                                      </pic:nvPicPr>
                                      <pic:blipFill>
                                        <a:blip r:embed="rId47">
                                          <a:clrChange>
                                            <a:clrFrom>
                                              <a:srgbClr val="FFFFFF"/>
                                            </a:clrFrom>
                                            <a:clrTo>
                                              <a:srgbClr val="FFFFFF">
                                                <a:alpha val="0"/>
                                              </a:srgbClr>
                                            </a:clrTo>
                                          </a:clrChange>
                                          <a:lum bright="-10000" contrast="20000"/>
                                          <a:extLst>
                                            <a:ext uri="{28A0092B-C50C-407E-A947-70E740481C1C}">
                                              <a14:useLocalDpi xmlns:a14="http://schemas.microsoft.com/office/drawing/2010/main" val="0"/>
                                            </a:ext>
                                          </a:extLst>
                                        </a:blip>
                                        <a:srcRect/>
                                        <a:stretch>
                                          <a:fillRect/>
                                        </a:stretch>
                                      </pic:blipFill>
                                      <pic:spPr bwMode="auto">
                                        <a:xfrm>
                                          <a:off x="0" y="0"/>
                                          <a:ext cx="1491615" cy="408940"/>
                                        </a:xfrm>
                                        <a:prstGeom prst="rect">
                                          <a:avLst/>
                                        </a:prstGeom>
                                        <a:noFill/>
                                        <a:ln>
                                          <a:noFill/>
                                        </a:ln>
                                      </pic:spPr>
                                    </pic:pic>
                                  </a:graphicData>
                                </a:graphic>
                              </wp:inline>
                            </w:drawing>
                          </w:r>
                        </w:p>
                      </w:txbxContent>
                    </v:textbox>
                  </v:rect>
                  <v:group id="Group 24" o:spid="_x0000_s1113" style="position:absolute;left:10833;top:14380;width:782;height:760" coordorigin="10833,14380" coordsize="782,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rect id="Rectangle 16" o:spid="_x0000_s1114" style="position:absolute;left:10833;top:14757;width:391;height:38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qWb8A&#10;AADbAAAADwAAAGRycy9kb3ducmV2LnhtbESPzQrCMBCE74LvEFbwpqmCItUo4g/oQdAqeF2atS02&#10;m9JErW9vBMHjMDPfMLNFY0rxpNoVlhUM+hEI4tTqgjMFl/O2NwHhPLLG0jIpeJODxbzdmmGs7YtP&#10;9Ex8JgKEXYwKcu+rWEqX5mTQ9W1FHLybrQ36IOtM6hpfAW5KOYyisTRYcFjIsaJVTuk9eRgFRzrt&#10;8Xor79s9+mpzzNaTw/usVLfTLKcgPDX+H/61d1rBaATfL+EHyP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n6pZvwAAANsAAAAPAAAAAAAAAAAAAAAAAJgCAABkcnMvZG93bnJl&#10;di54bWxQSwUGAAAAAAQABAD1AAAAhAMAAAAA&#10;" fillcolor="#243f60" strokecolor="white" strokeweight="1pt">
                      <v:fill opacity="32896f"/>
                      <v:shadow color="#d8d8d8" offset="3pt,3pt"/>
                    </v:rect>
                    <v:rect id="Rectangle 17" o:spid="_x0000_s1115" style="position:absolute;left:10833;top:14380;width:391;height:38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4OsAA&#10;AADbAAAADwAAAGRycy9kb3ducmV2LnhtbESP0YrCMBRE3wX/IVxh3zTVxbJUo4ig1CdZ3Q+4Ntem&#10;2NyUJGr37zeCsI/DzJxhluvetuJBPjSOFUwnGQjiyumGawU/5934C0SIyBpbx6TglwKsV8PBEgvt&#10;nvxNj1OsRYJwKFCBibErpAyVIYth4jri5F2dtxiT9LXUHp8Jbls5y7JcWmw4LRjsaGuoup3uVgHp&#10;fdlejpw32+t9zqXX5vMQlfoY9ZsFiEh9/A+/26VWMM/h9SX9ALn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p4OsAAAADbAAAADwAAAAAAAAAAAAAAAACYAgAAZHJzL2Rvd25y&#10;ZXYueG1sUEsFBgAAAAAEAAQA9QAAAIUDAAAAAA==&#10;" fillcolor="#c0504d" strokecolor="white" strokeweight="1pt">
                      <v:shadow color="#d8d8d8" offset="3pt,3pt"/>
                    </v:rect>
                    <v:rect id="Rectangle 18" o:spid="_x0000_s1116" style="position:absolute;left:11224;top:14380;width:391;height:383;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GRtcAA&#10;AADbAAAADwAAAGRycy9kb3ducmV2LnhtbESPSwvCMBCE74L/IazgTVMFH1SjiA/Qg+ALvC7N2hab&#10;TWmi1n9vBMHjMDPfMNN5bQrxpMrllhX0uhEI4sTqnFMFl/OmMwbhPLLGwjIpeJOD+azZmGKs7YuP&#10;9Dz5VAQIuxgVZN6XsZQuycig69qSOHg3Wxn0QVap1BW+AtwUsh9FQ2kw57CQYUnLjJL76WEUHOi4&#10;w+utuG926Mv1IV2N9++zUu1WvZiA8FT7f/jX3moFgxF8v4QfIG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QGRtcAAAADbAAAADwAAAAAAAAAAAAAAAACYAgAAZHJzL2Rvd25y&#10;ZXYueG1sUEsFBgAAAAAEAAQA9QAAAIUDAAAAAA==&#10;" fillcolor="#243f60" strokecolor="white" strokeweight="1pt">
                      <v:fill opacity="32896f"/>
                      <v:shadow color="#d8d8d8" offset="3pt,3pt"/>
                    </v:rect>
                  </v:group>
                </v:group>
              </v:group>
            </w:pict>
          </mc:Fallback>
        </mc:AlternateContent>
      </w:r>
    </w:p>
    <w:p w:rsidR="00036679" w:rsidRDefault="00036679" w:rsidP="006F1C8F">
      <w:pPr>
        <w:spacing w:line="360" w:lineRule="auto"/>
        <w:jc w:val="center"/>
        <w:outlineLvl w:val="0"/>
        <w:rPr>
          <w:rFonts w:ascii="Arial" w:hAnsi="Arial" w:cs="Arial"/>
          <w:b/>
        </w:rPr>
      </w:pPr>
    </w:p>
    <w:p w:rsidR="002D7F6D" w:rsidRDefault="002D7F6D" w:rsidP="006F1C8F">
      <w:pPr>
        <w:spacing w:line="360" w:lineRule="auto"/>
        <w:jc w:val="center"/>
        <w:outlineLvl w:val="0"/>
        <w:rPr>
          <w:rFonts w:ascii="Arial" w:hAnsi="Arial" w:cs="Arial"/>
          <w:b/>
        </w:rPr>
      </w:pPr>
    </w:p>
    <w:p w:rsidR="002D7F6D" w:rsidRPr="002D7F6D" w:rsidRDefault="002D7F6D" w:rsidP="002D7F6D">
      <w:pPr>
        <w:rPr>
          <w:rFonts w:ascii="Calibri" w:hAnsi="Calibri" w:cs="Calibri"/>
          <w:b/>
          <w:bCs/>
          <w:color w:val="002060"/>
          <w:sz w:val="28"/>
          <w:szCs w:val="28"/>
          <w:lang w:val="es-PE" w:eastAsia="es-PE" w:bidi="ar-SA"/>
        </w:rPr>
      </w:pPr>
      <w:r>
        <w:rPr>
          <w:rFonts w:ascii="Arial" w:hAnsi="Arial" w:cs="Arial"/>
          <w:b/>
        </w:rPr>
        <w:br w:type="page"/>
      </w:r>
      <w:r w:rsidRPr="002D7F6D">
        <w:rPr>
          <w:rFonts w:ascii="Calibri" w:hAnsi="Calibri" w:cs="Calibri"/>
          <w:b/>
          <w:bCs/>
          <w:color w:val="002060"/>
          <w:sz w:val="28"/>
          <w:szCs w:val="28"/>
          <w:lang w:val="es-PE" w:eastAsia="es-PE" w:bidi="ar-SA"/>
        </w:rPr>
        <w:t>Índice</w:t>
      </w:r>
    </w:p>
    <w:p w:rsidR="002D7F6D" w:rsidRPr="002D7F6D" w:rsidRDefault="002D7F6D" w:rsidP="002D7F6D">
      <w:pPr>
        <w:tabs>
          <w:tab w:val="left" w:pos="1320"/>
          <w:tab w:val="right" w:leader="dot" w:pos="10160"/>
        </w:tabs>
        <w:spacing w:after="100"/>
        <w:rPr>
          <w:rFonts w:ascii="Calibri" w:hAnsi="Calibri"/>
          <w:noProof/>
          <w:lang w:val="es-PE" w:eastAsia="es-PE" w:bidi="ar-SA"/>
        </w:rPr>
      </w:pPr>
      <w:r w:rsidRPr="002D7F6D">
        <w:rPr>
          <w:rFonts w:ascii="Calibri" w:hAnsi="Calibri"/>
          <w:lang w:val="es-PE" w:eastAsia="es-PE" w:bidi="ar-SA"/>
        </w:rPr>
        <w:fldChar w:fldCharType="begin"/>
      </w:r>
      <w:r w:rsidRPr="002D7F6D">
        <w:rPr>
          <w:rFonts w:ascii="Calibri" w:hAnsi="Calibri"/>
          <w:lang w:eastAsia="es-PE" w:bidi="ar-SA"/>
        </w:rPr>
        <w:instrText xml:space="preserve"> TOC \o "1-3" \h \z \u </w:instrText>
      </w:r>
      <w:r w:rsidRPr="002D7F6D">
        <w:rPr>
          <w:rFonts w:ascii="Calibri" w:hAnsi="Calibri"/>
          <w:lang w:val="es-PE" w:eastAsia="es-PE" w:bidi="ar-SA"/>
        </w:rPr>
        <w:fldChar w:fldCharType="separate"/>
      </w:r>
      <w:hyperlink w:anchor="_Toc290655571" w:history="1">
        <w:r w:rsidRPr="002D7F6D">
          <w:rPr>
            <w:rFonts w:ascii="Calibri" w:hAnsi="Calibri" w:cs="Calibri"/>
            <w:noProof/>
            <w:color w:val="0000FF"/>
            <w:u w:val="single"/>
            <w:lang w:eastAsia="es-PE" w:bidi="ar-SA"/>
          </w:rPr>
          <w:t>Sección 1.</w:t>
        </w:r>
        <w:r w:rsidRPr="002D7F6D">
          <w:rPr>
            <w:rFonts w:ascii="Calibri" w:hAnsi="Calibri"/>
            <w:noProof/>
            <w:lang w:val="es-PE" w:eastAsia="es-PE" w:bidi="ar-SA"/>
          </w:rPr>
          <w:tab/>
        </w:r>
        <w:r w:rsidRPr="002D7F6D">
          <w:rPr>
            <w:rFonts w:ascii="Calibri" w:hAnsi="Calibri" w:cs="Calibri"/>
            <w:noProof/>
            <w:color w:val="0000FF"/>
            <w:u w:val="single"/>
            <w:lang w:eastAsia="es-PE" w:bidi="ar-SA"/>
          </w:rPr>
          <w:t>Resumen del Proyecto</w:t>
        </w:r>
        <w:r w:rsidRPr="002D7F6D">
          <w:rPr>
            <w:rFonts w:ascii="Calibri" w:hAnsi="Calibri"/>
            <w:noProof/>
            <w:webHidden/>
            <w:lang w:val="es-PE" w:eastAsia="es-PE" w:bidi="ar-SA"/>
          </w:rPr>
          <w:tab/>
        </w:r>
        <w:r w:rsidRPr="002D7F6D">
          <w:rPr>
            <w:rFonts w:ascii="Calibri" w:hAnsi="Calibri"/>
            <w:noProof/>
            <w:webHidden/>
            <w:lang w:val="es-PE" w:eastAsia="es-PE" w:bidi="ar-SA"/>
          </w:rPr>
          <w:fldChar w:fldCharType="begin"/>
        </w:r>
        <w:r w:rsidRPr="002D7F6D">
          <w:rPr>
            <w:rFonts w:ascii="Calibri" w:hAnsi="Calibri"/>
            <w:noProof/>
            <w:webHidden/>
            <w:lang w:val="es-PE" w:eastAsia="es-PE" w:bidi="ar-SA"/>
          </w:rPr>
          <w:instrText xml:space="preserve"> PAGEREF _Toc290655571 \h </w:instrText>
        </w:r>
        <w:r w:rsidRPr="002D7F6D">
          <w:rPr>
            <w:rFonts w:ascii="Calibri" w:hAnsi="Calibri"/>
            <w:noProof/>
            <w:webHidden/>
            <w:lang w:val="es-PE" w:eastAsia="es-PE" w:bidi="ar-SA"/>
          </w:rPr>
        </w:r>
        <w:r w:rsidRPr="002D7F6D">
          <w:rPr>
            <w:rFonts w:ascii="Calibri" w:hAnsi="Calibri"/>
            <w:noProof/>
            <w:webHidden/>
            <w:lang w:val="es-PE" w:eastAsia="es-PE" w:bidi="ar-SA"/>
          </w:rPr>
          <w:fldChar w:fldCharType="separate"/>
        </w:r>
        <w:r w:rsidRPr="002D7F6D">
          <w:rPr>
            <w:rFonts w:ascii="Calibri" w:hAnsi="Calibri"/>
            <w:noProof/>
            <w:webHidden/>
            <w:lang w:val="es-PE" w:eastAsia="es-PE" w:bidi="ar-SA"/>
          </w:rPr>
          <w:t>3</w:t>
        </w:r>
        <w:r w:rsidRPr="002D7F6D">
          <w:rPr>
            <w:rFonts w:ascii="Calibri" w:hAnsi="Calibri"/>
            <w:noProof/>
            <w:webHidden/>
            <w:lang w:val="es-PE" w:eastAsia="es-PE" w:bidi="ar-SA"/>
          </w:rPr>
          <w:fldChar w:fldCharType="end"/>
        </w:r>
      </w:hyperlink>
    </w:p>
    <w:p w:rsidR="002D7F6D" w:rsidRPr="002D7F6D" w:rsidRDefault="002D7F6D" w:rsidP="002D7F6D">
      <w:pPr>
        <w:tabs>
          <w:tab w:val="left" w:pos="880"/>
          <w:tab w:val="right" w:leader="dot" w:pos="10206"/>
        </w:tabs>
        <w:spacing w:after="100"/>
        <w:ind w:left="220"/>
        <w:rPr>
          <w:rFonts w:ascii="Calibri" w:hAnsi="Calibri"/>
          <w:noProof/>
          <w:lang w:val="es-PE" w:eastAsia="es-PE" w:bidi="ar-SA"/>
        </w:rPr>
      </w:pPr>
      <w:hyperlink w:anchor="_Toc290655572" w:history="1">
        <w:r w:rsidRPr="002D7F6D">
          <w:rPr>
            <w:rFonts w:ascii="Calibri" w:eastAsia="Arial" w:hAnsi="Calibri" w:cs="Calibri"/>
            <w:bCs/>
            <w:noProof/>
            <w:color w:val="0000FF"/>
            <w:u w:val="single"/>
            <w:lang w:eastAsia="es-PE" w:bidi="ar-SA"/>
          </w:rPr>
          <w:t>1.1</w:t>
        </w:r>
        <w:r w:rsidRPr="002D7F6D">
          <w:rPr>
            <w:rFonts w:ascii="Calibri" w:hAnsi="Calibri"/>
            <w:noProof/>
            <w:lang w:val="es-PE" w:eastAsia="es-PE" w:bidi="ar-SA"/>
          </w:rPr>
          <w:tab/>
        </w:r>
        <w:r w:rsidRPr="002D7F6D">
          <w:rPr>
            <w:rFonts w:ascii="Calibri" w:eastAsia="Arial" w:hAnsi="Calibri" w:cs="Calibri"/>
            <w:bCs/>
            <w:noProof/>
            <w:color w:val="0000FF"/>
            <w:u w:val="single"/>
            <w:lang w:eastAsia="es-PE" w:bidi="ar-SA"/>
          </w:rPr>
          <w:t>Descripción del Proyecto</w:t>
        </w:r>
        <w:r w:rsidRPr="002D7F6D">
          <w:rPr>
            <w:rFonts w:ascii="Calibri" w:hAnsi="Calibri"/>
            <w:noProof/>
            <w:webHidden/>
            <w:lang w:val="es-PE" w:eastAsia="es-PE" w:bidi="ar-SA"/>
          </w:rPr>
          <w:tab/>
          <w:t>………….</w:t>
        </w:r>
        <w:r w:rsidRPr="002D7F6D">
          <w:rPr>
            <w:rFonts w:ascii="Calibri" w:hAnsi="Calibri"/>
            <w:noProof/>
            <w:webHidden/>
            <w:lang w:val="es-PE" w:eastAsia="es-PE" w:bidi="ar-SA"/>
          </w:rPr>
          <w:fldChar w:fldCharType="begin"/>
        </w:r>
        <w:r w:rsidRPr="002D7F6D">
          <w:rPr>
            <w:rFonts w:ascii="Calibri" w:hAnsi="Calibri"/>
            <w:noProof/>
            <w:webHidden/>
            <w:lang w:val="es-PE" w:eastAsia="es-PE" w:bidi="ar-SA"/>
          </w:rPr>
          <w:instrText xml:space="preserve"> PAGEREF _Toc290655572 \h </w:instrText>
        </w:r>
        <w:r w:rsidRPr="002D7F6D">
          <w:rPr>
            <w:rFonts w:ascii="Calibri" w:hAnsi="Calibri"/>
            <w:noProof/>
            <w:webHidden/>
            <w:lang w:val="es-PE" w:eastAsia="es-PE" w:bidi="ar-SA"/>
          </w:rPr>
        </w:r>
        <w:r w:rsidRPr="002D7F6D">
          <w:rPr>
            <w:rFonts w:ascii="Calibri" w:hAnsi="Calibri"/>
            <w:noProof/>
            <w:webHidden/>
            <w:lang w:val="es-PE" w:eastAsia="es-PE" w:bidi="ar-SA"/>
          </w:rPr>
          <w:fldChar w:fldCharType="separate"/>
        </w:r>
        <w:r w:rsidRPr="002D7F6D">
          <w:rPr>
            <w:rFonts w:ascii="Calibri" w:hAnsi="Calibri"/>
            <w:noProof/>
            <w:webHidden/>
            <w:lang w:val="es-PE" w:eastAsia="es-PE" w:bidi="ar-SA"/>
          </w:rPr>
          <w:t>3</w:t>
        </w:r>
        <w:r w:rsidRPr="002D7F6D">
          <w:rPr>
            <w:rFonts w:ascii="Calibri" w:hAnsi="Calibri"/>
            <w:noProof/>
            <w:webHidden/>
            <w:lang w:val="es-PE" w:eastAsia="es-PE" w:bidi="ar-SA"/>
          </w:rPr>
          <w:fldChar w:fldCharType="end"/>
        </w:r>
      </w:hyperlink>
    </w:p>
    <w:p w:rsidR="002D7F6D" w:rsidRPr="002D7F6D" w:rsidRDefault="002D7F6D" w:rsidP="002D7F6D">
      <w:pPr>
        <w:tabs>
          <w:tab w:val="left" w:pos="880"/>
          <w:tab w:val="right" w:leader="dot" w:pos="10206"/>
        </w:tabs>
        <w:spacing w:after="100"/>
        <w:ind w:left="220"/>
        <w:rPr>
          <w:rFonts w:ascii="Calibri" w:hAnsi="Calibri"/>
          <w:noProof/>
          <w:lang w:val="es-PE" w:eastAsia="es-PE" w:bidi="ar-SA"/>
        </w:rPr>
      </w:pPr>
      <w:hyperlink w:anchor="_Toc290655573" w:history="1">
        <w:r w:rsidRPr="002D7F6D">
          <w:rPr>
            <w:rFonts w:ascii="Calibri" w:eastAsia="Arial" w:hAnsi="Calibri" w:cs="Calibri"/>
            <w:bCs/>
            <w:noProof/>
            <w:color w:val="0000FF"/>
            <w:u w:val="single"/>
            <w:lang w:eastAsia="es-PE" w:bidi="ar-SA"/>
          </w:rPr>
          <w:t>1.2</w:t>
        </w:r>
        <w:r w:rsidRPr="002D7F6D">
          <w:rPr>
            <w:rFonts w:ascii="Calibri" w:hAnsi="Calibri"/>
            <w:noProof/>
            <w:lang w:val="es-PE" w:eastAsia="es-PE" w:bidi="ar-SA"/>
          </w:rPr>
          <w:tab/>
        </w:r>
        <w:r w:rsidRPr="002D7F6D">
          <w:rPr>
            <w:rFonts w:ascii="Calibri" w:eastAsia="Arial" w:hAnsi="Calibri" w:cs="Calibri"/>
            <w:bCs/>
            <w:noProof/>
            <w:color w:val="0000FF"/>
            <w:u w:val="single"/>
            <w:lang w:eastAsia="es-PE" w:bidi="ar-SA"/>
          </w:rPr>
          <w:t>Objetivos</w:t>
        </w:r>
        <w:r w:rsidRPr="002D7F6D">
          <w:rPr>
            <w:rFonts w:ascii="Calibri" w:hAnsi="Calibri"/>
            <w:noProof/>
            <w:webHidden/>
            <w:lang w:val="es-PE" w:eastAsia="es-PE" w:bidi="ar-SA"/>
          </w:rPr>
          <w:tab/>
        </w:r>
        <w:r w:rsidRPr="002D7F6D">
          <w:rPr>
            <w:rFonts w:ascii="Calibri" w:hAnsi="Calibri"/>
            <w:noProof/>
            <w:webHidden/>
            <w:lang w:val="es-PE" w:eastAsia="es-PE" w:bidi="ar-SA"/>
          </w:rPr>
          <w:fldChar w:fldCharType="begin"/>
        </w:r>
        <w:r w:rsidRPr="002D7F6D">
          <w:rPr>
            <w:rFonts w:ascii="Calibri" w:hAnsi="Calibri"/>
            <w:noProof/>
            <w:webHidden/>
            <w:lang w:val="es-PE" w:eastAsia="es-PE" w:bidi="ar-SA"/>
          </w:rPr>
          <w:instrText xml:space="preserve"> PAGEREF _Toc290655573 \h </w:instrText>
        </w:r>
        <w:r w:rsidRPr="002D7F6D">
          <w:rPr>
            <w:rFonts w:ascii="Calibri" w:hAnsi="Calibri"/>
            <w:noProof/>
            <w:webHidden/>
            <w:lang w:val="es-PE" w:eastAsia="es-PE" w:bidi="ar-SA"/>
          </w:rPr>
        </w:r>
        <w:r w:rsidRPr="002D7F6D">
          <w:rPr>
            <w:rFonts w:ascii="Calibri" w:hAnsi="Calibri"/>
            <w:noProof/>
            <w:webHidden/>
            <w:lang w:val="es-PE" w:eastAsia="es-PE" w:bidi="ar-SA"/>
          </w:rPr>
          <w:fldChar w:fldCharType="separate"/>
        </w:r>
        <w:r w:rsidRPr="002D7F6D">
          <w:rPr>
            <w:rFonts w:ascii="Calibri" w:hAnsi="Calibri"/>
            <w:noProof/>
            <w:webHidden/>
            <w:lang w:val="es-PE" w:eastAsia="es-PE" w:bidi="ar-SA"/>
          </w:rPr>
          <w:t>3</w:t>
        </w:r>
        <w:r w:rsidRPr="002D7F6D">
          <w:rPr>
            <w:rFonts w:ascii="Calibri" w:hAnsi="Calibri"/>
            <w:noProof/>
            <w:webHidden/>
            <w:lang w:val="es-PE" w:eastAsia="es-PE" w:bidi="ar-SA"/>
          </w:rPr>
          <w:fldChar w:fldCharType="end"/>
        </w:r>
      </w:hyperlink>
    </w:p>
    <w:p w:rsidR="002D7F6D" w:rsidRPr="002D7F6D" w:rsidRDefault="002D7F6D" w:rsidP="002D7F6D">
      <w:pPr>
        <w:tabs>
          <w:tab w:val="left" w:pos="880"/>
          <w:tab w:val="right" w:leader="dot" w:pos="10206"/>
        </w:tabs>
        <w:spacing w:after="100"/>
        <w:ind w:left="220"/>
        <w:rPr>
          <w:rFonts w:ascii="Calibri" w:hAnsi="Calibri"/>
          <w:noProof/>
          <w:lang w:val="es-PE" w:eastAsia="es-PE" w:bidi="ar-SA"/>
        </w:rPr>
      </w:pPr>
      <w:hyperlink w:anchor="_Toc290655574" w:history="1">
        <w:r w:rsidRPr="002D7F6D">
          <w:rPr>
            <w:rFonts w:ascii="Calibri" w:eastAsia="Arial" w:hAnsi="Calibri" w:cs="Calibri"/>
            <w:bCs/>
            <w:noProof/>
            <w:color w:val="0000FF"/>
            <w:u w:val="single"/>
            <w:lang w:eastAsia="es-PE" w:bidi="ar-SA"/>
          </w:rPr>
          <w:t>1.3</w:t>
        </w:r>
        <w:r w:rsidRPr="002D7F6D">
          <w:rPr>
            <w:rFonts w:ascii="Calibri" w:hAnsi="Calibri"/>
            <w:noProof/>
            <w:lang w:val="es-PE" w:eastAsia="es-PE" w:bidi="ar-SA"/>
          </w:rPr>
          <w:tab/>
        </w:r>
        <w:r w:rsidRPr="002D7F6D">
          <w:rPr>
            <w:rFonts w:ascii="Calibri" w:eastAsia="Arial" w:hAnsi="Calibri" w:cs="Calibri"/>
            <w:bCs/>
            <w:noProof/>
            <w:color w:val="0000FF"/>
            <w:u w:val="single"/>
            <w:lang w:eastAsia="es-PE" w:bidi="ar-SA"/>
          </w:rPr>
          <w:t>Alcance</w:t>
        </w:r>
        <w:r w:rsidRPr="002D7F6D">
          <w:rPr>
            <w:rFonts w:ascii="Calibri" w:hAnsi="Calibri"/>
            <w:noProof/>
            <w:webHidden/>
            <w:lang w:val="es-PE" w:eastAsia="es-PE" w:bidi="ar-SA"/>
          </w:rPr>
          <w:tab/>
        </w:r>
        <w:r w:rsidRPr="002D7F6D">
          <w:rPr>
            <w:rFonts w:ascii="Calibri" w:hAnsi="Calibri"/>
            <w:noProof/>
            <w:webHidden/>
            <w:lang w:val="es-PE" w:eastAsia="es-PE" w:bidi="ar-SA"/>
          </w:rPr>
          <w:fldChar w:fldCharType="begin"/>
        </w:r>
        <w:r w:rsidRPr="002D7F6D">
          <w:rPr>
            <w:rFonts w:ascii="Calibri" w:hAnsi="Calibri"/>
            <w:noProof/>
            <w:webHidden/>
            <w:lang w:val="es-PE" w:eastAsia="es-PE" w:bidi="ar-SA"/>
          </w:rPr>
          <w:instrText xml:space="preserve"> PAGEREF _Toc290655574 \h </w:instrText>
        </w:r>
        <w:r w:rsidRPr="002D7F6D">
          <w:rPr>
            <w:rFonts w:ascii="Calibri" w:hAnsi="Calibri"/>
            <w:noProof/>
            <w:webHidden/>
            <w:lang w:val="es-PE" w:eastAsia="es-PE" w:bidi="ar-SA"/>
          </w:rPr>
        </w:r>
        <w:r w:rsidRPr="002D7F6D">
          <w:rPr>
            <w:rFonts w:ascii="Calibri" w:hAnsi="Calibri"/>
            <w:noProof/>
            <w:webHidden/>
            <w:lang w:val="es-PE" w:eastAsia="es-PE" w:bidi="ar-SA"/>
          </w:rPr>
          <w:fldChar w:fldCharType="separate"/>
        </w:r>
        <w:r w:rsidRPr="002D7F6D">
          <w:rPr>
            <w:rFonts w:ascii="Calibri" w:hAnsi="Calibri"/>
            <w:noProof/>
            <w:webHidden/>
            <w:lang w:val="es-PE" w:eastAsia="es-PE" w:bidi="ar-SA"/>
          </w:rPr>
          <w:t>4</w:t>
        </w:r>
        <w:r w:rsidRPr="002D7F6D">
          <w:rPr>
            <w:rFonts w:ascii="Calibri" w:hAnsi="Calibri"/>
            <w:noProof/>
            <w:webHidden/>
            <w:lang w:val="es-PE" w:eastAsia="es-PE" w:bidi="ar-SA"/>
          </w:rPr>
          <w:fldChar w:fldCharType="end"/>
        </w:r>
      </w:hyperlink>
    </w:p>
    <w:p w:rsidR="002D7F6D" w:rsidRPr="002D7F6D" w:rsidRDefault="002D7F6D" w:rsidP="002D7F6D">
      <w:pPr>
        <w:tabs>
          <w:tab w:val="left" w:pos="880"/>
          <w:tab w:val="right" w:leader="dot" w:pos="10206"/>
        </w:tabs>
        <w:spacing w:after="100"/>
        <w:ind w:left="220"/>
        <w:rPr>
          <w:rFonts w:ascii="Calibri" w:hAnsi="Calibri"/>
          <w:noProof/>
          <w:lang w:val="es-PE" w:eastAsia="es-PE" w:bidi="ar-SA"/>
        </w:rPr>
      </w:pPr>
      <w:hyperlink w:anchor="_Toc290655575" w:history="1">
        <w:r w:rsidRPr="002D7F6D">
          <w:rPr>
            <w:rFonts w:ascii="Calibri" w:eastAsia="Arial" w:hAnsi="Calibri" w:cs="Calibri"/>
            <w:bCs/>
            <w:noProof/>
            <w:color w:val="0000FF"/>
            <w:u w:val="single"/>
            <w:lang w:val="es-PE" w:eastAsia="es-PE" w:bidi="ar-SA"/>
          </w:rPr>
          <w:t>1.4</w:t>
        </w:r>
        <w:r w:rsidRPr="002D7F6D">
          <w:rPr>
            <w:rFonts w:ascii="Calibri" w:hAnsi="Calibri"/>
            <w:noProof/>
            <w:lang w:val="es-PE" w:eastAsia="es-PE" w:bidi="ar-SA"/>
          </w:rPr>
          <w:tab/>
        </w:r>
        <w:r w:rsidRPr="002D7F6D">
          <w:rPr>
            <w:rFonts w:ascii="Calibri" w:eastAsia="Arial" w:hAnsi="Calibri" w:cs="Calibri"/>
            <w:bCs/>
            <w:noProof/>
            <w:color w:val="0000FF"/>
            <w:u w:val="single"/>
            <w:lang w:val="es-PE" w:eastAsia="es-PE" w:bidi="ar-SA"/>
          </w:rPr>
          <w:t>Asunciones</w:t>
        </w:r>
        <w:r w:rsidRPr="002D7F6D">
          <w:rPr>
            <w:rFonts w:ascii="Calibri" w:hAnsi="Calibri"/>
            <w:noProof/>
            <w:webHidden/>
            <w:lang w:val="es-PE" w:eastAsia="es-PE" w:bidi="ar-SA"/>
          </w:rPr>
          <w:tab/>
        </w:r>
        <w:r w:rsidRPr="002D7F6D">
          <w:rPr>
            <w:rFonts w:ascii="Calibri" w:hAnsi="Calibri"/>
            <w:noProof/>
            <w:webHidden/>
            <w:lang w:val="es-PE" w:eastAsia="es-PE" w:bidi="ar-SA"/>
          </w:rPr>
          <w:fldChar w:fldCharType="begin"/>
        </w:r>
        <w:r w:rsidRPr="002D7F6D">
          <w:rPr>
            <w:rFonts w:ascii="Calibri" w:hAnsi="Calibri"/>
            <w:noProof/>
            <w:webHidden/>
            <w:lang w:val="es-PE" w:eastAsia="es-PE" w:bidi="ar-SA"/>
          </w:rPr>
          <w:instrText xml:space="preserve"> PAGEREF _Toc290655575 \h </w:instrText>
        </w:r>
        <w:r w:rsidRPr="002D7F6D">
          <w:rPr>
            <w:rFonts w:ascii="Calibri" w:hAnsi="Calibri"/>
            <w:noProof/>
            <w:webHidden/>
            <w:lang w:val="es-PE" w:eastAsia="es-PE" w:bidi="ar-SA"/>
          </w:rPr>
        </w:r>
        <w:r w:rsidRPr="002D7F6D">
          <w:rPr>
            <w:rFonts w:ascii="Calibri" w:hAnsi="Calibri"/>
            <w:noProof/>
            <w:webHidden/>
            <w:lang w:val="es-PE" w:eastAsia="es-PE" w:bidi="ar-SA"/>
          </w:rPr>
          <w:fldChar w:fldCharType="separate"/>
        </w:r>
        <w:r w:rsidRPr="002D7F6D">
          <w:rPr>
            <w:rFonts w:ascii="Calibri" w:hAnsi="Calibri"/>
            <w:noProof/>
            <w:webHidden/>
            <w:lang w:val="es-PE" w:eastAsia="es-PE" w:bidi="ar-SA"/>
          </w:rPr>
          <w:t>4</w:t>
        </w:r>
        <w:r w:rsidRPr="002D7F6D">
          <w:rPr>
            <w:rFonts w:ascii="Calibri" w:hAnsi="Calibri"/>
            <w:noProof/>
            <w:webHidden/>
            <w:lang w:val="es-PE" w:eastAsia="es-PE" w:bidi="ar-SA"/>
          </w:rPr>
          <w:fldChar w:fldCharType="end"/>
        </w:r>
      </w:hyperlink>
    </w:p>
    <w:p w:rsidR="002D7F6D" w:rsidRPr="002D7F6D" w:rsidRDefault="002D7F6D" w:rsidP="002D7F6D">
      <w:pPr>
        <w:tabs>
          <w:tab w:val="left" w:pos="1320"/>
          <w:tab w:val="right" w:leader="dot" w:pos="10160"/>
        </w:tabs>
        <w:spacing w:after="100"/>
        <w:rPr>
          <w:rFonts w:ascii="Calibri" w:hAnsi="Calibri"/>
          <w:noProof/>
          <w:lang w:val="es-PE" w:eastAsia="es-PE" w:bidi="ar-SA"/>
        </w:rPr>
      </w:pPr>
      <w:hyperlink w:anchor="_Toc290655576" w:history="1">
        <w:r w:rsidRPr="002D7F6D">
          <w:rPr>
            <w:rFonts w:ascii="Calibri" w:hAnsi="Calibri" w:cs="Calibri"/>
            <w:noProof/>
            <w:color w:val="0000FF"/>
            <w:u w:val="single"/>
            <w:lang w:eastAsia="es-PE" w:bidi="ar-SA"/>
          </w:rPr>
          <w:t xml:space="preserve">Sección 2. </w:t>
        </w:r>
        <w:r w:rsidRPr="002D7F6D">
          <w:rPr>
            <w:rFonts w:ascii="Calibri" w:hAnsi="Calibri"/>
            <w:noProof/>
            <w:lang w:val="es-PE" w:eastAsia="es-PE" w:bidi="ar-SA"/>
          </w:rPr>
          <w:tab/>
        </w:r>
        <w:r w:rsidRPr="002D7F6D">
          <w:rPr>
            <w:rFonts w:ascii="Calibri" w:hAnsi="Calibri" w:cs="Calibri"/>
            <w:noProof/>
            <w:color w:val="0000FF"/>
            <w:u w:val="single"/>
            <w:lang w:eastAsia="es-PE" w:bidi="ar-SA"/>
          </w:rPr>
          <w:t>Organización del Proyecto</w:t>
        </w:r>
        <w:r w:rsidRPr="002D7F6D">
          <w:rPr>
            <w:rFonts w:ascii="Calibri" w:hAnsi="Calibri"/>
            <w:noProof/>
            <w:webHidden/>
            <w:lang w:val="es-PE" w:eastAsia="es-PE" w:bidi="ar-SA"/>
          </w:rPr>
          <w:tab/>
        </w:r>
        <w:r w:rsidRPr="002D7F6D">
          <w:rPr>
            <w:rFonts w:ascii="Calibri" w:hAnsi="Calibri"/>
            <w:noProof/>
            <w:webHidden/>
            <w:lang w:val="es-PE" w:eastAsia="es-PE" w:bidi="ar-SA"/>
          </w:rPr>
          <w:fldChar w:fldCharType="begin"/>
        </w:r>
        <w:r w:rsidRPr="002D7F6D">
          <w:rPr>
            <w:rFonts w:ascii="Calibri" w:hAnsi="Calibri"/>
            <w:noProof/>
            <w:webHidden/>
            <w:lang w:val="es-PE" w:eastAsia="es-PE" w:bidi="ar-SA"/>
          </w:rPr>
          <w:instrText xml:space="preserve"> PAGEREF _Toc290655576 \h </w:instrText>
        </w:r>
        <w:r w:rsidRPr="002D7F6D">
          <w:rPr>
            <w:rFonts w:ascii="Calibri" w:hAnsi="Calibri"/>
            <w:noProof/>
            <w:webHidden/>
            <w:lang w:val="es-PE" w:eastAsia="es-PE" w:bidi="ar-SA"/>
          </w:rPr>
        </w:r>
        <w:r w:rsidRPr="002D7F6D">
          <w:rPr>
            <w:rFonts w:ascii="Calibri" w:hAnsi="Calibri"/>
            <w:noProof/>
            <w:webHidden/>
            <w:lang w:val="es-PE" w:eastAsia="es-PE" w:bidi="ar-SA"/>
          </w:rPr>
          <w:fldChar w:fldCharType="separate"/>
        </w:r>
        <w:r w:rsidRPr="002D7F6D">
          <w:rPr>
            <w:rFonts w:ascii="Calibri" w:hAnsi="Calibri"/>
            <w:noProof/>
            <w:webHidden/>
            <w:lang w:val="es-PE" w:eastAsia="es-PE" w:bidi="ar-SA"/>
          </w:rPr>
          <w:t>5</w:t>
        </w:r>
        <w:r w:rsidRPr="002D7F6D">
          <w:rPr>
            <w:rFonts w:ascii="Calibri" w:hAnsi="Calibri"/>
            <w:noProof/>
            <w:webHidden/>
            <w:lang w:val="es-PE" w:eastAsia="es-PE" w:bidi="ar-SA"/>
          </w:rPr>
          <w:fldChar w:fldCharType="end"/>
        </w:r>
      </w:hyperlink>
    </w:p>
    <w:p w:rsidR="002D7F6D" w:rsidRPr="002D7F6D" w:rsidRDefault="002D7F6D" w:rsidP="002D7F6D">
      <w:pPr>
        <w:tabs>
          <w:tab w:val="left" w:pos="880"/>
          <w:tab w:val="right" w:leader="dot" w:pos="10206"/>
        </w:tabs>
        <w:spacing w:after="100"/>
        <w:ind w:left="220"/>
        <w:rPr>
          <w:rFonts w:ascii="Calibri" w:hAnsi="Calibri"/>
          <w:noProof/>
          <w:lang w:val="es-PE" w:eastAsia="es-PE" w:bidi="ar-SA"/>
        </w:rPr>
      </w:pPr>
      <w:hyperlink w:anchor="_Toc290655577" w:history="1">
        <w:r w:rsidRPr="002D7F6D">
          <w:rPr>
            <w:rFonts w:ascii="Calibri" w:eastAsia="Arial" w:hAnsi="Calibri" w:cs="Calibri"/>
            <w:bCs/>
            <w:noProof/>
            <w:color w:val="0000FF"/>
            <w:u w:val="single"/>
            <w:lang w:eastAsia="es-PE" w:bidi="ar-SA"/>
          </w:rPr>
          <w:t>2</w:t>
        </w:r>
        <w:r w:rsidRPr="002D7F6D">
          <w:rPr>
            <w:rFonts w:ascii="Calibri" w:eastAsia="Calibri" w:hAnsi="Calibri" w:cs="Calibri"/>
            <w:bCs/>
            <w:noProof/>
            <w:color w:val="0000FF"/>
            <w:u w:val="single"/>
            <w:lang w:eastAsia="es-PE" w:bidi="ar-SA"/>
          </w:rPr>
          <w:t>.1</w:t>
        </w:r>
        <w:r w:rsidRPr="002D7F6D">
          <w:rPr>
            <w:rFonts w:ascii="Calibri" w:hAnsi="Calibri"/>
            <w:noProof/>
            <w:lang w:val="es-PE" w:eastAsia="es-PE" w:bidi="ar-SA"/>
          </w:rPr>
          <w:tab/>
        </w:r>
        <w:r w:rsidRPr="002D7F6D">
          <w:rPr>
            <w:rFonts w:ascii="Calibri" w:eastAsia="Arial" w:hAnsi="Calibri" w:cs="Calibri"/>
            <w:bCs/>
            <w:noProof/>
            <w:color w:val="0000FF"/>
            <w:u w:val="single"/>
            <w:lang w:eastAsia="es-PE" w:bidi="ar-SA"/>
          </w:rPr>
          <w:t>Estructura del Proyecto</w:t>
        </w:r>
        <w:r w:rsidRPr="002D7F6D">
          <w:rPr>
            <w:rFonts w:ascii="Calibri" w:hAnsi="Calibri"/>
            <w:noProof/>
            <w:webHidden/>
            <w:lang w:val="es-PE" w:eastAsia="es-PE" w:bidi="ar-SA"/>
          </w:rPr>
          <w:tab/>
        </w:r>
        <w:r w:rsidRPr="002D7F6D">
          <w:rPr>
            <w:rFonts w:ascii="Calibri" w:hAnsi="Calibri"/>
            <w:noProof/>
            <w:webHidden/>
            <w:lang w:val="es-PE" w:eastAsia="es-PE" w:bidi="ar-SA"/>
          </w:rPr>
          <w:fldChar w:fldCharType="begin"/>
        </w:r>
        <w:r w:rsidRPr="002D7F6D">
          <w:rPr>
            <w:rFonts w:ascii="Calibri" w:hAnsi="Calibri"/>
            <w:noProof/>
            <w:webHidden/>
            <w:lang w:val="es-PE" w:eastAsia="es-PE" w:bidi="ar-SA"/>
          </w:rPr>
          <w:instrText xml:space="preserve"> PAGEREF _Toc290655577 \h </w:instrText>
        </w:r>
        <w:r w:rsidRPr="002D7F6D">
          <w:rPr>
            <w:rFonts w:ascii="Calibri" w:hAnsi="Calibri"/>
            <w:noProof/>
            <w:webHidden/>
            <w:lang w:val="es-PE" w:eastAsia="es-PE" w:bidi="ar-SA"/>
          </w:rPr>
        </w:r>
        <w:r w:rsidRPr="002D7F6D">
          <w:rPr>
            <w:rFonts w:ascii="Calibri" w:hAnsi="Calibri"/>
            <w:noProof/>
            <w:webHidden/>
            <w:lang w:val="es-PE" w:eastAsia="es-PE" w:bidi="ar-SA"/>
          </w:rPr>
          <w:fldChar w:fldCharType="separate"/>
        </w:r>
        <w:r w:rsidRPr="002D7F6D">
          <w:rPr>
            <w:rFonts w:ascii="Calibri" w:hAnsi="Calibri"/>
            <w:noProof/>
            <w:webHidden/>
            <w:lang w:val="es-PE" w:eastAsia="es-PE" w:bidi="ar-SA"/>
          </w:rPr>
          <w:t>5</w:t>
        </w:r>
        <w:r w:rsidRPr="002D7F6D">
          <w:rPr>
            <w:rFonts w:ascii="Calibri" w:hAnsi="Calibri"/>
            <w:noProof/>
            <w:webHidden/>
            <w:lang w:val="es-PE" w:eastAsia="es-PE" w:bidi="ar-SA"/>
          </w:rPr>
          <w:fldChar w:fldCharType="end"/>
        </w:r>
      </w:hyperlink>
    </w:p>
    <w:p w:rsidR="002D7F6D" w:rsidRPr="002D7F6D" w:rsidRDefault="002D7F6D" w:rsidP="002D7F6D">
      <w:pPr>
        <w:tabs>
          <w:tab w:val="left" w:pos="880"/>
          <w:tab w:val="right" w:leader="dot" w:pos="10206"/>
        </w:tabs>
        <w:spacing w:after="100"/>
        <w:ind w:left="220"/>
        <w:rPr>
          <w:rFonts w:ascii="Calibri" w:hAnsi="Calibri"/>
          <w:noProof/>
          <w:lang w:val="es-PE" w:eastAsia="es-PE" w:bidi="ar-SA"/>
        </w:rPr>
      </w:pPr>
      <w:hyperlink w:anchor="_Toc290655578" w:history="1">
        <w:r w:rsidRPr="002D7F6D">
          <w:rPr>
            <w:rFonts w:ascii="Calibri" w:eastAsia="Arial" w:hAnsi="Calibri" w:cs="Calibri"/>
            <w:bCs/>
            <w:noProof/>
            <w:color w:val="0000FF"/>
            <w:u w:val="single"/>
            <w:lang w:val="es-PE" w:eastAsia="es-PE" w:bidi="ar-SA"/>
          </w:rPr>
          <w:t>2</w:t>
        </w:r>
        <w:r w:rsidRPr="002D7F6D">
          <w:rPr>
            <w:rFonts w:ascii="Calibri" w:eastAsia="Calibri" w:hAnsi="Calibri" w:cs="Calibri"/>
            <w:bCs/>
            <w:noProof/>
            <w:color w:val="0000FF"/>
            <w:u w:val="single"/>
            <w:lang w:val="es-PE" w:eastAsia="es-PE" w:bidi="ar-SA"/>
          </w:rPr>
          <w:t>.2</w:t>
        </w:r>
        <w:r w:rsidRPr="002D7F6D">
          <w:rPr>
            <w:rFonts w:ascii="Calibri" w:hAnsi="Calibri"/>
            <w:noProof/>
            <w:lang w:val="es-PE" w:eastAsia="es-PE" w:bidi="ar-SA"/>
          </w:rPr>
          <w:tab/>
        </w:r>
        <w:r w:rsidRPr="002D7F6D">
          <w:rPr>
            <w:rFonts w:ascii="Calibri" w:eastAsia="Calibri" w:hAnsi="Calibri" w:cs="Calibri"/>
            <w:bCs/>
            <w:noProof/>
            <w:color w:val="0000FF"/>
            <w:u w:val="single"/>
            <w:lang w:val="es-PE" w:eastAsia="es-PE" w:bidi="ar-SA"/>
          </w:rPr>
          <w:t>Stakeholders</w:t>
        </w:r>
        <w:r w:rsidRPr="002D7F6D">
          <w:rPr>
            <w:rFonts w:ascii="Calibri" w:hAnsi="Calibri"/>
            <w:noProof/>
            <w:webHidden/>
            <w:lang w:val="es-PE" w:eastAsia="es-PE" w:bidi="ar-SA"/>
          </w:rPr>
          <w:tab/>
        </w:r>
        <w:r w:rsidRPr="002D7F6D">
          <w:rPr>
            <w:rFonts w:ascii="Calibri" w:hAnsi="Calibri"/>
            <w:noProof/>
            <w:webHidden/>
            <w:lang w:val="es-PE" w:eastAsia="es-PE" w:bidi="ar-SA"/>
          </w:rPr>
          <w:fldChar w:fldCharType="begin"/>
        </w:r>
        <w:r w:rsidRPr="002D7F6D">
          <w:rPr>
            <w:rFonts w:ascii="Calibri" w:hAnsi="Calibri"/>
            <w:noProof/>
            <w:webHidden/>
            <w:lang w:val="es-PE" w:eastAsia="es-PE" w:bidi="ar-SA"/>
          </w:rPr>
          <w:instrText xml:space="preserve"> PAGEREF _Toc290655578 \h </w:instrText>
        </w:r>
        <w:r w:rsidRPr="002D7F6D">
          <w:rPr>
            <w:rFonts w:ascii="Calibri" w:hAnsi="Calibri"/>
            <w:noProof/>
            <w:webHidden/>
            <w:lang w:val="es-PE" w:eastAsia="es-PE" w:bidi="ar-SA"/>
          </w:rPr>
        </w:r>
        <w:r w:rsidRPr="002D7F6D">
          <w:rPr>
            <w:rFonts w:ascii="Calibri" w:hAnsi="Calibri"/>
            <w:noProof/>
            <w:webHidden/>
            <w:lang w:val="es-PE" w:eastAsia="es-PE" w:bidi="ar-SA"/>
          </w:rPr>
          <w:fldChar w:fldCharType="separate"/>
        </w:r>
        <w:r w:rsidRPr="002D7F6D">
          <w:rPr>
            <w:rFonts w:ascii="Calibri" w:hAnsi="Calibri"/>
            <w:noProof/>
            <w:webHidden/>
            <w:lang w:val="es-PE" w:eastAsia="es-PE" w:bidi="ar-SA"/>
          </w:rPr>
          <w:t>5</w:t>
        </w:r>
        <w:r w:rsidRPr="002D7F6D">
          <w:rPr>
            <w:rFonts w:ascii="Calibri" w:hAnsi="Calibri"/>
            <w:noProof/>
            <w:webHidden/>
            <w:lang w:val="es-PE" w:eastAsia="es-PE" w:bidi="ar-SA"/>
          </w:rPr>
          <w:fldChar w:fldCharType="end"/>
        </w:r>
      </w:hyperlink>
    </w:p>
    <w:p w:rsidR="002D7F6D" w:rsidRPr="002D7F6D" w:rsidRDefault="002D7F6D" w:rsidP="002D7F6D">
      <w:pPr>
        <w:tabs>
          <w:tab w:val="left" w:pos="1320"/>
          <w:tab w:val="right" w:leader="dot" w:pos="10160"/>
        </w:tabs>
        <w:spacing w:after="100"/>
        <w:rPr>
          <w:rFonts w:ascii="Calibri" w:hAnsi="Calibri"/>
          <w:noProof/>
          <w:lang w:val="es-PE" w:eastAsia="es-PE" w:bidi="ar-SA"/>
        </w:rPr>
      </w:pPr>
      <w:hyperlink w:anchor="_Toc290655579" w:history="1">
        <w:r w:rsidRPr="002D7F6D">
          <w:rPr>
            <w:rFonts w:ascii="Calibri" w:hAnsi="Calibri" w:cs="Calibri"/>
            <w:noProof/>
            <w:color w:val="0000FF"/>
            <w:u w:val="single"/>
            <w:lang w:val="es-PE" w:eastAsia="es-PE" w:bidi="ar-SA"/>
          </w:rPr>
          <w:t xml:space="preserve">Sección 3. </w:t>
        </w:r>
        <w:r w:rsidRPr="002D7F6D">
          <w:rPr>
            <w:rFonts w:ascii="Calibri" w:hAnsi="Calibri"/>
            <w:noProof/>
            <w:lang w:val="es-PE" w:eastAsia="es-PE" w:bidi="ar-SA"/>
          </w:rPr>
          <w:tab/>
        </w:r>
        <w:r w:rsidRPr="002D7F6D">
          <w:rPr>
            <w:rFonts w:ascii="Calibri" w:hAnsi="Calibri" w:cs="Calibri"/>
            <w:noProof/>
            <w:color w:val="0000FF"/>
            <w:u w:val="single"/>
            <w:lang w:val="es-PE" w:eastAsia="es-PE" w:bidi="ar-SA"/>
          </w:rPr>
          <w:t>Estructura de Trabajo</w:t>
        </w:r>
        <w:r w:rsidRPr="002D7F6D">
          <w:rPr>
            <w:rFonts w:ascii="Calibri" w:hAnsi="Calibri"/>
            <w:noProof/>
            <w:webHidden/>
            <w:lang w:val="es-PE" w:eastAsia="es-PE" w:bidi="ar-SA"/>
          </w:rPr>
          <w:tab/>
        </w:r>
        <w:r w:rsidRPr="002D7F6D">
          <w:rPr>
            <w:rFonts w:ascii="Calibri" w:hAnsi="Calibri"/>
            <w:noProof/>
            <w:webHidden/>
            <w:lang w:val="es-PE" w:eastAsia="es-PE" w:bidi="ar-SA"/>
          </w:rPr>
          <w:fldChar w:fldCharType="begin"/>
        </w:r>
        <w:r w:rsidRPr="002D7F6D">
          <w:rPr>
            <w:rFonts w:ascii="Calibri" w:hAnsi="Calibri"/>
            <w:noProof/>
            <w:webHidden/>
            <w:lang w:val="es-PE" w:eastAsia="es-PE" w:bidi="ar-SA"/>
          </w:rPr>
          <w:instrText xml:space="preserve"> PAGEREF _Toc290655579 \h </w:instrText>
        </w:r>
        <w:r w:rsidRPr="002D7F6D">
          <w:rPr>
            <w:rFonts w:ascii="Calibri" w:hAnsi="Calibri"/>
            <w:noProof/>
            <w:webHidden/>
            <w:lang w:val="es-PE" w:eastAsia="es-PE" w:bidi="ar-SA"/>
          </w:rPr>
        </w:r>
        <w:r w:rsidRPr="002D7F6D">
          <w:rPr>
            <w:rFonts w:ascii="Calibri" w:hAnsi="Calibri"/>
            <w:noProof/>
            <w:webHidden/>
            <w:lang w:val="es-PE" w:eastAsia="es-PE" w:bidi="ar-SA"/>
          </w:rPr>
          <w:fldChar w:fldCharType="separate"/>
        </w:r>
        <w:r w:rsidRPr="002D7F6D">
          <w:rPr>
            <w:rFonts w:ascii="Calibri" w:hAnsi="Calibri"/>
            <w:noProof/>
            <w:webHidden/>
            <w:lang w:val="es-PE" w:eastAsia="es-PE" w:bidi="ar-SA"/>
          </w:rPr>
          <w:t>6</w:t>
        </w:r>
        <w:r w:rsidRPr="002D7F6D">
          <w:rPr>
            <w:rFonts w:ascii="Calibri" w:hAnsi="Calibri"/>
            <w:noProof/>
            <w:webHidden/>
            <w:lang w:val="es-PE" w:eastAsia="es-PE" w:bidi="ar-SA"/>
          </w:rPr>
          <w:fldChar w:fldCharType="end"/>
        </w:r>
      </w:hyperlink>
    </w:p>
    <w:p w:rsidR="002D7F6D" w:rsidRPr="002D7F6D" w:rsidRDefault="002D7F6D" w:rsidP="002D7F6D">
      <w:pPr>
        <w:tabs>
          <w:tab w:val="left" w:pos="880"/>
          <w:tab w:val="right" w:leader="dot" w:pos="10206"/>
        </w:tabs>
        <w:spacing w:after="100"/>
        <w:ind w:left="220"/>
        <w:rPr>
          <w:rFonts w:ascii="Calibri" w:hAnsi="Calibri"/>
          <w:noProof/>
          <w:lang w:val="es-PE" w:eastAsia="es-PE" w:bidi="ar-SA"/>
        </w:rPr>
      </w:pPr>
      <w:hyperlink w:anchor="_Toc290655580" w:history="1">
        <w:r w:rsidRPr="002D7F6D">
          <w:rPr>
            <w:rFonts w:ascii="Calibri" w:eastAsia="Calibri" w:hAnsi="Calibri" w:cs="Calibri"/>
            <w:bCs/>
            <w:noProof/>
            <w:color w:val="0000FF"/>
            <w:u w:val="single"/>
            <w:lang w:val="es-PE" w:eastAsia="es-PE" w:bidi="ar-SA"/>
          </w:rPr>
          <w:t>3.</w:t>
        </w:r>
        <w:r w:rsidRPr="002D7F6D">
          <w:rPr>
            <w:rFonts w:ascii="Calibri" w:eastAsia="Arial" w:hAnsi="Calibri" w:cs="Calibri"/>
            <w:bCs/>
            <w:noProof/>
            <w:color w:val="0000FF"/>
            <w:u w:val="single"/>
            <w:lang w:val="es-PE" w:eastAsia="es-PE" w:bidi="ar-SA"/>
          </w:rPr>
          <w:t>1</w:t>
        </w:r>
        <w:r w:rsidRPr="002D7F6D">
          <w:rPr>
            <w:rFonts w:ascii="Calibri" w:hAnsi="Calibri"/>
            <w:noProof/>
            <w:lang w:val="es-PE" w:eastAsia="es-PE" w:bidi="ar-SA"/>
          </w:rPr>
          <w:tab/>
        </w:r>
        <w:r w:rsidRPr="002D7F6D">
          <w:rPr>
            <w:rFonts w:ascii="Calibri" w:eastAsia="Calibri" w:hAnsi="Calibri" w:cs="Calibri"/>
            <w:bCs/>
            <w:noProof/>
            <w:color w:val="0000FF"/>
            <w:u w:val="single"/>
            <w:lang w:val="es-PE" w:eastAsia="es-PE" w:bidi="ar-SA"/>
          </w:rPr>
          <w:t>M</w:t>
        </w:r>
        <w:r w:rsidRPr="002D7F6D">
          <w:rPr>
            <w:rFonts w:ascii="Calibri" w:eastAsia="Arial" w:hAnsi="Calibri" w:cs="Calibri"/>
            <w:bCs/>
            <w:noProof/>
            <w:color w:val="0000FF"/>
            <w:u w:val="single"/>
            <w:lang w:val="es-PE" w:eastAsia="es-PE" w:bidi="ar-SA"/>
          </w:rPr>
          <w:t>é</w:t>
        </w:r>
        <w:r w:rsidRPr="002D7F6D">
          <w:rPr>
            <w:rFonts w:ascii="Calibri" w:eastAsia="Calibri" w:hAnsi="Calibri" w:cs="Calibri"/>
            <w:bCs/>
            <w:noProof/>
            <w:color w:val="0000FF"/>
            <w:u w:val="single"/>
            <w:lang w:val="es-PE" w:eastAsia="es-PE" w:bidi="ar-SA"/>
          </w:rPr>
          <w:t>tod</w:t>
        </w:r>
        <w:r w:rsidRPr="002D7F6D">
          <w:rPr>
            <w:rFonts w:ascii="Calibri" w:eastAsia="Arial" w:hAnsi="Calibri" w:cs="Calibri"/>
            <w:bCs/>
            <w:noProof/>
            <w:color w:val="0000FF"/>
            <w:u w:val="single"/>
            <w:lang w:val="es-PE" w:eastAsia="es-PE" w:bidi="ar-SA"/>
          </w:rPr>
          <w:t>o</w:t>
        </w:r>
        <w:r w:rsidRPr="002D7F6D">
          <w:rPr>
            <w:rFonts w:ascii="Calibri" w:eastAsia="Calibri" w:hAnsi="Calibri" w:cs="Calibri"/>
            <w:bCs/>
            <w:noProof/>
            <w:color w:val="0000FF"/>
            <w:u w:val="single"/>
            <w:lang w:val="es-PE" w:eastAsia="es-PE" w:bidi="ar-SA"/>
          </w:rPr>
          <w:t xml:space="preserve">s, </w:t>
        </w:r>
        <w:r w:rsidRPr="002D7F6D">
          <w:rPr>
            <w:rFonts w:ascii="Calibri" w:eastAsia="Arial" w:hAnsi="Calibri" w:cs="Calibri"/>
            <w:bCs/>
            <w:noProof/>
            <w:color w:val="0000FF"/>
            <w:u w:val="single"/>
            <w:lang w:val="es-PE" w:eastAsia="es-PE" w:bidi="ar-SA"/>
          </w:rPr>
          <w:t>Herramientas</w:t>
        </w:r>
        <w:r w:rsidRPr="002D7F6D">
          <w:rPr>
            <w:rFonts w:ascii="Calibri" w:eastAsia="Calibri" w:hAnsi="Calibri" w:cs="Calibri"/>
            <w:bCs/>
            <w:noProof/>
            <w:color w:val="0000FF"/>
            <w:u w:val="single"/>
            <w:lang w:val="es-PE" w:eastAsia="es-PE" w:bidi="ar-SA"/>
          </w:rPr>
          <w:t xml:space="preserve">, </w:t>
        </w:r>
        <w:r w:rsidRPr="002D7F6D">
          <w:rPr>
            <w:rFonts w:ascii="Calibri" w:eastAsia="Arial" w:hAnsi="Calibri" w:cs="Calibri"/>
            <w:bCs/>
            <w:noProof/>
            <w:color w:val="0000FF"/>
            <w:u w:val="single"/>
            <w:lang w:val="es-PE" w:eastAsia="es-PE" w:bidi="ar-SA"/>
          </w:rPr>
          <w:t>y Técnicas</w:t>
        </w:r>
        <w:r w:rsidRPr="002D7F6D">
          <w:rPr>
            <w:rFonts w:ascii="Calibri" w:hAnsi="Calibri"/>
            <w:noProof/>
            <w:webHidden/>
            <w:lang w:val="es-PE" w:eastAsia="es-PE" w:bidi="ar-SA"/>
          </w:rPr>
          <w:tab/>
        </w:r>
        <w:r w:rsidRPr="002D7F6D">
          <w:rPr>
            <w:rFonts w:ascii="Calibri" w:hAnsi="Calibri"/>
            <w:noProof/>
            <w:webHidden/>
            <w:lang w:val="es-PE" w:eastAsia="es-PE" w:bidi="ar-SA"/>
          </w:rPr>
          <w:fldChar w:fldCharType="begin"/>
        </w:r>
        <w:r w:rsidRPr="002D7F6D">
          <w:rPr>
            <w:rFonts w:ascii="Calibri" w:hAnsi="Calibri"/>
            <w:noProof/>
            <w:webHidden/>
            <w:lang w:val="es-PE" w:eastAsia="es-PE" w:bidi="ar-SA"/>
          </w:rPr>
          <w:instrText xml:space="preserve"> PAGEREF _Toc290655580 \h </w:instrText>
        </w:r>
        <w:r w:rsidRPr="002D7F6D">
          <w:rPr>
            <w:rFonts w:ascii="Calibri" w:hAnsi="Calibri"/>
            <w:noProof/>
            <w:webHidden/>
            <w:lang w:val="es-PE" w:eastAsia="es-PE" w:bidi="ar-SA"/>
          </w:rPr>
        </w:r>
        <w:r w:rsidRPr="002D7F6D">
          <w:rPr>
            <w:rFonts w:ascii="Calibri" w:hAnsi="Calibri"/>
            <w:noProof/>
            <w:webHidden/>
            <w:lang w:val="es-PE" w:eastAsia="es-PE" w:bidi="ar-SA"/>
          </w:rPr>
          <w:fldChar w:fldCharType="separate"/>
        </w:r>
        <w:r w:rsidRPr="002D7F6D">
          <w:rPr>
            <w:rFonts w:ascii="Calibri" w:hAnsi="Calibri"/>
            <w:noProof/>
            <w:webHidden/>
            <w:lang w:val="es-PE" w:eastAsia="es-PE" w:bidi="ar-SA"/>
          </w:rPr>
          <w:t>6</w:t>
        </w:r>
        <w:r w:rsidRPr="002D7F6D">
          <w:rPr>
            <w:rFonts w:ascii="Calibri" w:hAnsi="Calibri"/>
            <w:noProof/>
            <w:webHidden/>
            <w:lang w:val="es-PE" w:eastAsia="es-PE" w:bidi="ar-SA"/>
          </w:rPr>
          <w:fldChar w:fldCharType="end"/>
        </w:r>
      </w:hyperlink>
    </w:p>
    <w:p w:rsidR="002D7F6D" w:rsidRPr="002D7F6D" w:rsidRDefault="002D7F6D" w:rsidP="002D7F6D">
      <w:pPr>
        <w:tabs>
          <w:tab w:val="left" w:pos="880"/>
          <w:tab w:val="right" w:leader="dot" w:pos="10206"/>
        </w:tabs>
        <w:spacing w:after="100"/>
        <w:ind w:left="220"/>
        <w:rPr>
          <w:rFonts w:ascii="Calibri" w:hAnsi="Calibri"/>
          <w:noProof/>
          <w:lang w:val="es-PE" w:eastAsia="es-PE" w:bidi="ar-SA"/>
        </w:rPr>
      </w:pPr>
      <w:hyperlink w:anchor="_Toc290655581" w:history="1">
        <w:r w:rsidRPr="002D7F6D">
          <w:rPr>
            <w:rFonts w:ascii="Calibri" w:eastAsia="Calibri" w:hAnsi="Calibri" w:cs="Calibri"/>
            <w:bCs/>
            <w:noProof/>
            <w:color w:val="0000FF"/>
            <w:u w:val="single"/>
            <w:lang w:eastAsia="es-PE" w:bidi="ar-SA"/>
          </w:rPr>
          <w:t>3.</w:t>
        </w:r>
        <w:r w:rsidRPr="002D7F6D">
          <w:rPr>
            <w:rFonts w:ascii="Calibri" w:eastAsia="Arial" w:hAnsi="Calibri" w:cs="Calibri"/>
            <w:bCs/>
            <w:noProof/>
            <w:color w:val="0000FF"/>
            <w:u w:val="single"/>
            <w:lang w:eastAsia="es-PE" w:bidi="ar-SA"/>
          </w:rPr>
          <w:t>2</w:t>
        </w:r>
        <w:r w:rsidRPr="002D7F6D">
          <w:rPr>
            <w:rFonts w:ascii="Calibri" w:hAnsi="Calibri"/>
            <w:noProof/>
            <w:lang w:val="es-PE" w:eastAsia="es-PE" w:bidi="ar-SA"/>
          </w:rPr>
          <w:tab/>
        </w:r>
        <w:r w:rsidRPr="002D7F6D">
          <w:rPr>
            <w:rFonts w:ascii="Calibri" w:eastAsia="Arial" w:hAnsi="Calibri" w:cs="Calibri"/>
            <w:bCs/>
            <w:noProof/>
            <w:color w:val="0000FF"/>
            <w:u w:val="single"/>
            <w:lang w:eastAsia="es-PE" w:bidi="ar-SA"/>
          </w:rPr>
          <w:t>Actividades e Hitos</w:t>
        </w:r>
        <w:r w:rsidRPr="002D7F6D">
          <w:rPr>
            <w:rFonts w:ascii="Calibri" w:hAnsi="Calibri"/>
            <w:noProof/>
            <w:webHidden/>
            <w:lang w:val="es-PE" w:eastAsia="es-PE" w:bidi="ar-SA"/>
          </w:rPr>
          <w:tab/>
        </w:r>
        <w:r w:rsidRPr="002D7F6D">
          <w:rPr>
            <w:rFonts w:ascii="Calibri" w:hAnsi="Calibri"/>
            <w:noProof/>
            <w:webHidden/>
            <w:lang w:val="es-PE" w:eastAsia="es-PE" w:bidi="ar-SA"/>
          </w:rPr>
          <w:fldChar w:fldCharType="begin"/>
        </w:r>
        <w:r w:rsidRPr="002D7F6D">
          <w:rPr>
            <w:rFonts w:ascii="Calibri" w:hAnsi="Calibri"/>
            <w:noProof/>
            <w:webHidden/>
            <w:lang w:val="es-PE" w:eastAsia="es-PE" w:bidi="ar-SA"/>
          </w:rPr>
          <w:instrText xml:space="preserve"> PAGEREF _Toc290655581 \h </w:instrText>
        </w:r>
        <w:r w:rsidRPr="002D7F6D">
          <w:rPr>
            <w:rFonts w:ascii="Calibri" w:hAnsi="Calibri"/>
            <w:noProof/>
            <w:webHidden/>
            <w:lang w:val="es-PE" w:eastAsia="es-PE" w:bidi="ar-SA"/>
          </w:rPr>
        </w:r>
        <w:r w:rsidRPr="002D7F6D">
          <w:rPr>
            <w:rFonts w:ascii="Calibri" w:hAnsi="Calibri"/>
            <w:noProof/>
            <w:webHidden/>
            <w:lang w:val="es-PE" w:eastAsia="es-PE" w:bidi="ar-SA"/>
          </w:rPr>
          <w:fldChar w:fldCharType="separate"/>
        </w:r>
        <w:r w:rsidRPr="002D7F6D">
          <w:rPr>
            <w:rFonts w:ascii="Calibri" w:hAnsi="Calibri"/>
            <w:noProof/>
            <w:webHidden/>
            <w:lang w:val="es-PE" w:eastAsia="es-PE" w:bidi="ar-SA"/>
          </w:rPr>
          <w:t>6</w:t>
        </w:r>
        <w:r w:rsidRPr="002D7F6D">
          <w:rPr>
            <w:rFonts w:ascii="Calibri" w:hAnsi="Calibri"/>
            <w:noProof/>
            <w:webHidden/>
            <w:lang w:val="es-PE" w:eastAsia="es-PE" w:bidi="ar-SA"/>
          </w:rPr>
          <w:fldChar w:fldCharType="end"/>
        </w:r>
      </w:hyperlink>
    </w:p>
    <w:p w:rsidR="002D7F6D" w:rsidRPr="002D7F6D" w:rsidRDefault="002D7F6D" w:rsidP="002D7F6D">
      <w:pPr>
        <w:tabs>
          <w:tab w:val="left" w:pos="1320"/>
          <w:tab w:val="right" w:leader="dot" w:pos="10160"/>
        </w:tabs>
        <w:spacing w:after="100"/>
        <w:rPr>
          <w:rFonts w:ascii="Calibri" w:hAnsi="Calibri"/>
          <w:noProof/>
          <w:lang w:val="es-PE" w:eastAsia="es-PE" w:bidi="ar-SA"/>
        </w:rPr>
      </w:pPr>
      <w:hyperlink w:anchor="_Toc290655582" w:history="1">
        <w:r w:rsidRPr="002D7F6D">
          <w:rPr>
            <w:rFonts w:ascii="Calibri" w:hAnsi="Calibri" w:cs="Calibri"/>
            <w:noProof/>
            <w:color w:val="0000FF"/>
            <w:u w:val="single"/>
            <w:lang w:val="es-PE" w:eastAsia="es-PE" w:bidi="ar-SA"/>
          </w:rPr>
          <w:t xml:space="preserve">Sección 4. </w:t>
        </w:r>
        <w:r w:rsidRPr="002D7F6D">
          <w:rPr>
            <w:rFonts w:ascii="Calibri" w:hAnsi="Calibri"/>
            <w:noProof/>
            <w:lang w:val="es-PE" w:eastAsia="es-PE" w:bidi="ar-SA"/>
          </w:rPr>
          <w:tab/>
        </w:r>
        <w:r w:rsidRPr="002D7F6D">
          <w:rPr>
            <w:rFonts w:ascii="Calibri" w:hAnsi="Calibri" w:cs="Calibri"/>
            <w:noProof/>
            <w:color w:val="0000FF"/>
            <w:u w:val="single"/>
            <w:lang w:val="es-PE" w:eastAsia="es-PE" w:bidi="ar-SA"/>
          </w:rPr>
          <w:t>Riesgos</w:t>
        </w:r>
        <w:r w:rsidRPr="002D7F6D">
          <w:rPr>
            <w:rFonts w:ascii="Calibri" w:hAnsi="Calibri"/>
            <w:noProof/>
            <w:webHidden/>
            <w:lang w:val="es-PE" w:eastAsia="es-PE" w:bidi="ar-SA"/>
          </w:rPr>
          <w:tab/>
        </w:r>
        <w:r w:rsidRPr="002D7F6D">
          <w:rPr>
            <w:rFonts w:ascii="Calibri" w:hAnsi="Calibri"/>
            <w:noProof/>
            <w:webHidden/>
            <w:lang w:val="es-PE" w:eastAsia="es-PE" w:bidi="ar-SA"/>
          </w:rPr>
          <w:fldChar w:fldCharType="begin"/>
        </w:r>
        <w:r w:rsidRPr="002D7F6D">
          <w:rPr>
            <w:rFonts w:ascii="Calibri" w:hAnsi="Calibri"/>
            <w:noProof/>
            <w:webHidden/>
            <w:lang w:val="es-PE" w:eastAsia="es-PE" w:bidi="ar-SA"/>
          </w:rPr>
          <w:instrText xml:space="preserve"> PAGEREF _Toc290655582 \h </w:instrText>
        </w:r>
        <w:r w:rsidRPr="002D7F6D">
          <w:rPr>
            <w:rFonts w:ascii="Calibri" w:hAnsi="Calibri"/>
            <w:noProof/>
            <w:webHidden/>
            <w:lang w:val="es-PE" w:eastAsia="es-PE" w:bidi="ar-SA"/>
          </w:rPr>
        </w:r>
        <w:r w:rsidRPr="002D7F6D">
          <w:rPr>
            <w:rFonts w:ascii="Calibri" w:hAnsi="Calibri"/>
            <w:noProof/>
            <w:webHidden/>
            <w:lang w:val="es-PE" w:eastAsia="es-PE" w:bidi="ar-SA"/>
          </w:rPr>
          <w:fldChar w:fldCharType="separate"/>
        </w:r>
        <w:r w:rsidRPr="002D7F6D">
          <w:rPr>
            <w:rFonts w:ascii="Calibri" w:hAnsi="Calibri"/>
            <w:noProof/>
            <w:webHidden/>
            <w:lang w:val="es-PE" w:eastAsia="es-PE" w:bidi="ar-SA"/>
          </w:rPr>
          <w:t>6</w:t>
        </w:r>
        <w:r w:rsidRPr="002D7F6D">
          <w:rPr>
            <w:rFonts w:ascii="Calibri" w:hAnsi="Calibri"/>
            <w:noProof/>
            <w:webHidden/>
            <w:lang w:val="es-PE" w:eastAsia="es-PE" w:bidi="ar-SA"/>
          </w:rPr>
          <w:fldChar w:fldCharType="end"/>
        </w:r>
      </w:hyperlink>
    </w:p>
    <w:p w:rsidR="002D7F6D" w:rsidRPr="002D7F6D" w:rsidRDefault="002D7F6D" w:rsidP="002D7F6D">
      <w:pPr>
        <w:tabs>
          <w:tab w:val="left" w:pos="1320"/>
          <w:tab w:val="right" w:leader="dot" w:pos="10160"/>
        </w:tabs>
        <w:spacing w:after="100"/>
        <w:rPr>
          <w:rFonts w:ascii="Calibri" w:hAnsi="Calibri"/>
          <w:noProof/>
          <w:lang w:val="es-PE" w:eastAsia="es-PE" w:bidi="ar-SA"/>
        </w:rPr>
      </w:pPr>
      <w:hyperlink w:anchor="_Toc290655583" w:history="1">
        <w:r w:rsidRPr="002D7F6D">
          <w:rPr>
            <w:rFonts w:ascii="Calibri" w:hAnsi="Calibri" w:cs="Calibri"/>
            <w:noProof/>
            <w:color w:val="0000FF"/>
            <w:u w:val="single"/>
            <w:lang w:val="es-PE" w:eastAsia="es-PE" w:bidi="ar-SA"/>
          </w:rPr>
          <w:t xml:space="preserve">Sección 5. </w:t>
        </w:r>
        <w:r w:rsidRPr="002D7F6D">
          <w:rPr>
            <w:rFonts w:ascii="Calibri" w:hAnsi="Calibri"/>
            <w:noProof/>
            <w:lang w:val="es-PE" w:eastAsia="es-PE" w:bidi="ar-SA"/>
          </w:rPr>
          <w:tab/>
        </w:r>
        <w:r w:rsidRPr="002D7F6D">
          <w:rPr>
            <w:rFonts w:ascii="Calibri" w:hAnsi="Calibri" w:cs="Calibri"/>
            <w:noProof/>
            <w:color w:val="0000FF"/>
            <w:u w:val="single"/>
            <w:lang w:val="es-PE" w:eastAsia="es-PE" w:bidi="ar-SA"/>
          </w:rPr>
          <w:t>Historial de Revisión</w:t>
        </w:r>
        <w:r w:rsidRPr="002D7F6D">
          <w:rPr>
            <w:rFonts w:ascii="Calibri" w:hAnsi="Calibri"/>
            <w:noProof/>
            <w:webHidden/>
            <w:lang w:val="es-PE" w:eastAsia="es-PE" w:bidi="ar-SA"/>
          </w:rPr>
          <w:tab/>
        </w:r>
        <w:r w:rsidRPr="002D7F6D">
          <w:rPr>
            <w:rFonts w:ascii="Calibri" w:hAnsi="Calibri"/>
            <w:noProof/>
            <w:webHidden/>
            <w:lang w:val="es-PE" w:eastAsia="es-PE" w:bidi="ar-SA"/>
          </w:rPr>
          <w:fldChar w:fldCharType="begin"/>
        </w:r>
        <w:r w:rsidRPr="002D7F6D">
          <w:rPr>
            <w:rFonts w:ascii="Calibri" w:hAnsi="Calibri"/>
            <w:noProof/>
            <w:webHidden/>
            <w:lang w:val="es-PE" w:eastAsia="es-PE" w:bidi="ar-SA"/>
          </w:rPr>
          <w:instrText xml:space="preserve"> PAGEREF _Toc290655583 \h </w:instrText>
        </w:r>
        <w:r w:rsidRPr="002D7F6D">
          <w:rPr>
            <w:rFonts w:ascii="Calibri" w:hAnsi="Calibri"/>
            <w:noProof/>
            <w:webHidden/>
            <w:lang w:val="es-PE" w:eastAsia="es-PE" w:bidi="ar-SA"/>
          </w:rPr>
        </w:r>
        <w:r w:rsidRPr="002D7F6D">
          <w:rPr>
            <w:rFonts w:ascii="Calibri" w:hAnsi="Calibri"/>
            <w:noProof/>
            <w:webHidden/>
            <w:lang w:val="es-PE" w:eastAsia="es-PE" w:bidi="ar-SA"/>
          </w:rPr>
          <w:fldChar w:fldCharType="separate"/>
        </w:r>
        <w:r w:rsidRPr="002D7F6D">
          <w:rPr>
            <w:rFonts w:ascii="Calibri" w:hAnsi="Calibri"/>
            <w:noProof/>
            <w:webHidden/>
            <w:lang w:val="es-PE" w:eastAsia="es-PE" w:bidi="ar-SA"/>
          </w:rPr>
          <w:t>7</w:t>
        </w:r>
        <w:r w:rsidRPr="002D7F6D">
          <w:rPr>
            <w:rFonts w:ascii="Calibri" w:hAnsi="Calibri"/>
            <w:noProof/>
            <w:webHidden/>
            <w:lang w:val="es-PE" w:eastAsia="es-PE" w:bidi="ar-SA"/>
          </w:rPr>
          <w:fldChar w:fldCharType="end"/>
        </w:r>
      </w:hyperlink>
    </w:p>
    <w:p w:rsidR="002D7F6D" w:rsidRPr="002D7F6D" w:rsidRDefault="002D7F6D" w:rsidP="002D7F6D">
      <w:pPr>
        <w:tabs>
          <w:tab w:val="left" w:pos="1320"/>
          <w:tab w:val="right" w:leader="dot" w:pos="10160"/>
        </w:tabs>
        <w:spacing w:after="100"/>
        <w:rPr>
          <w:rFonts w:ascii="Calibri" w:hAnsi="Calibri"/>
          <w:noProof/>
          <w:lang w:val="es-PE" w:eastAsia="es-PE" w:bidi="ar-SA"/>
        </w:rPr>
      </w:pPr>
      <w:hyperlink w:anchor="_Toc290655584" w:history="1">
        <w:r w:rsidRPr="002D7F6D">
          <w:rPr>
            <w:rFonts w:ascii="Calibri" w:hAnsi="Calibri" w:cs="Calibri"/>
            <w:noProof/>
            <w:color w:val="0000FF"/>
            <w:u w:val="single"/>
            <w:lang w:val="es-PE" w:eastAsia="es-PE" w:bidi="ar-SA"/>
          </w:rPr>
          <w:t xml:space="preserve">Sección 6. </w:t>
        </w:r>
        <w:r w:rsidRPr="002D7F6D">
          <w:rPr>
            <w:rFonts w:ascii="Calibri" w:hAnsi="Calibri"/>
            <w:noProof/>
            <w:lang w:val="es-PE" w:eastAsia="es-PE" w:bidi="ar-SA"/>
          </w:rPr>
          <w:tab/>
        </w:r>
        <w:r w:rsidRPr="002D7F6D">
          <w:rPr>
            <w:rFonts w:ascii="Calibri" w:hAnsi="Calibri" w:cs="Calibri"/>
            <w:noProof/>
            <w:color w:val="0000FF"/>
            <w:u w:val="single"/>
            <w:lang w:val="es-PE" w:eastAsia="es-PE" w:bidi="ar-SA"/>
          </w:rPr>
          <w:t>Aprobación</w:t>
        </w:r>
        <w:r w:rsidRPr="002D7F6D">
          <w:rPr>
            <w:rFonts w:ascii="Calibri" w:hAnsi="Calibri"/>
            <w:noProof/>
            <w:webHidden/>
            <w:lang w:val="es-PE" w:eastAsia="es-PE" w:bidi="ar-SA"/>
          </w:rPr>
          <w:tab/>
        </w:r>
        <w:r w:rsidRPr="002D7F6D">
          <w:rPr>
            <w:rFonts w:ascii="Calibri" w:hAnsi="Calibri"/>
            <w:noProof/>
            <w:webHidden/>
            <w:lang w:val="es-PE" w:eastAsia="es-PE" w:bidi="ar-SA"/>
          </w:rPr>
          <w:fldChar w:fldCharType="begin"/>
        </w:r>
        <w:r w:rsidRPr="002D7F6D">
          <w:rPr>
            <w:rFonts w:ascii="Calibri" w:hAnsi="Calibri"/>
            <w:noProof/>
            <w:webHidden/>
            <w:lang w:val="es-PE" w:eastAsia="es-PE" w:bidi="ar-SA"/>
          </w:rPr>
          <w:instrText xml:space="preserve"> PAGEREF _Toc290655584 \h </w:instrText>
        </w:r>
        <w:r w:rsidRPr="002D7F6D">
          <w:rPr>
            <w:rFonts w:ascii="Calibri" w:hAnsi="Calibri"/>
            <w:noProof/>
            <w:webHidden/>
            <w:lang w:val="es-PE" w:eastAsia="es-PE" w:bidi="ar-SA"/>
          </w:rPr>
        </w:r>
        <w:r w:rsidRPr="002D7F6D">
          <w:rPr>
            <w:rFonts w:ascii="Calibri" w:hAnsi="Calibri"/>
            <w:noProof/>
            <w:webHidden/>
            <w:lang w:val="es-PE" w:eastAsia="es-PE" w:bidi="ar-SA"/>
          </w:rPr>
          <w:fldChar w:fldCharType="separate"/>
        </w:r>
        <w:r w:rsidRPr="002D7F6D">
          <w:rPr>
            <w:rFonts w:ascii="Calibri" w:hAnsi="Calibri"/>
            <w:noProof/>
            <w:webHidden/>
            <w:lang w:val="es-PE" w:eastAsia="es-PE" w:bidi="ar-SA"/>
          </w:rPr>
          <w:t>7</w:t>
        </w:r>
        <w:r w:rsidRPr="002D7F6D">
          <w:rPr>
            <w:rFonts w:ascii="Calibri" w:hAnsi="Calibri"/>
            <w:noProof/>
            <w:webHidden/>
            <w:lang w:val="es-PE" w:eastAsia="es-PE" w:bidi="ar-SA"/>
          </w:rPr>
          <w:fldChar w:fldCharType="end"/>
        </w:r>
      </w:hyperlink>
    </w:p>
    <w:p w:rsidR="002D7F6D" w:rsidRPr="002D7F6D" w:rsidRDefault="002D7F6D" w:rsidP="002D7F6D">
      <w:pPr>
        <w:rPr>
          <w:rFonts w:ascii="Calibri" w:hAnsi="Calibri"/>
          <w:lang w:eastAsia="es-PE" w:bidi="ar-SA"/>
        </w:rPr>
      </w:pPr>
      <w:r w:rsidRPr="002D7F6D">
        <w:rPr>
          <w:rFonts w:ascii="Calibri" w:hAnsi="Calibri"/>
          <w:lang w:val="es-PE" w:eastAsia="es-PE" w:bidi="ar-SA"/>
        </w:rPr>
        <w:fldChar w:fldCharType="end"/>
      </w:r>
    </w:p>
    <w:p w:rsidR="002D7F6D" w:rsidRPr="002D7F6D" w:rsidRDefault="002D7F6D" w:rsidP="002D7F6D">
      <w:pPr>
        <w:rPr>
          <w:rFonts w:ascii="Calibri" w:hAnsi="Calibri"/>
          <w:lang w:eastAsia="es-PE" w:bidi="ar-SA"/>
        </w:rPr>
      </w:pPr>
      <w:r w:rsidRPr="002D7F6D">
        <w:rPr>
          <w:rFonts w:ascii="Calibri" w:hAnsi="Calibri"/>
          <w:lang w:eastAsia="es-PE" w:bidi="ar-SA"/>
        </w:rPr>
        <w:br w:type="page"/>
      </w:r>
    </w:p>
    <w:p w:rsidR="002D7F6D" w:rsidRPr="002D7F6D" w:rsidRDefault="002D7F6D" w:rsidP="002D7F6D">
      <w:pPr>
        <w:keepNext/>
        <w:keepLines/>
        <w:spacing w:before="480" w:after="0"/>
        <w:outlineLvl w:val="0"/>
        <w:rPr>
          <w:rFonts w:ascii="Calibri" w:hAnsi="Calibri" w:cs="Calibri"/>
          <w:b/>
          <w:bCs/>
          <w:color w:val="002060"/>
          <w:sz w:val="28"/>
          <w:szCs w:val="28"/>
          <w:lang w:eastAsia="es-PE" w:bidi="ar-SA"/>
        </w:rPr>
      </w:pPr>
      <w:bookmarkStart w:id="225" w:name="_Toc290655571"/>
      <w:r w:rsidRPr="002D7F6D">
        <w:rPr>
          <w:rFonts w:ascii="Calibri" w:hAnsi="Calibri" w:cs="Calibri"/>
          <w:b/>
          <w:bCs/>
          <w:color w:val="002060"/>
          <w:sz w:val="28"/>
          <w:szCs w:val="28"/>
          <w:lang w:eastAsia="es-PE" w:bidi="ar-SA"/>
        </w:rPr>
        <w:t>Sección 1.</w:t>
      </w:r>
      <w:r w:rsidRPr="002D7F6D">
        <w:rPr>
          <w:rFonts w:ascii="Calibri" w:hAnsi="Calibri" w:cs="Calibri"/>
          <w:b/>
          <w:bCs/>
          <w:color w:val="002060"/>
          <w:sz w:val="28"/>
          <w:szCs w:val="28"/>
          <w:lang w:eastAsia="es-PE" w:bidi="ar-SA"/>
        </w:rPr>
        <w:tab/>
        <w:t>Resumen del Proyecto</w:t>
      </w:r>
      <w:bookmarkStart w:id="226" w:name="id.740321286813"/>
      <w:bookmarkEnd w:id="225"/>
      <w:bookmarkEnd w:id="226"/>
    </w:p>
    <w:p w:rsidR="002D7F6D" w:rsidRPr="002D7F6D" w:rsidRDefault="002D7F6D" w:rsidP="002D7F6D">
      <w:pPr>
        <w:keepNext/>
        <w:tabs>
          <w:tab w:val="left" w:pos="720"/>
        </w:tabs>
        <w:spacing w:before="200" w:after="100" w:line="300" w:lineRule="exact"/>
        <w:ind w:left="180"/>
        <w:outlineLvl w:val="1"/>
        <w:rPr>
          <w:rFonts w:ascii="Calibri" w:eastAsia="Arial" w:hAnsi="Calibri" w:cs="Calibri"/>
          <w:b/>
          <w:bCs/>
          <w:color w:val="000000"/>
          <w:lang w:eastAsia="es-PE" w:bidi="ar-SA"/>
        </w:rPr>
      </w:pPr>
      <w:bookmarkStart w:id="227" w:name="_Toc290655572"/>
      <w:r w:rsidRPr="002D7F6D">
        <w:rPr>
          <w:rFonts w:ascii="Calibri" w:eastAsia="Arial" w:hAnsi="Calibri" w:cs="Calibri"/>
          <w:b/>
          <w:bCs/>
          <w:color w:val="000000"/>
          <w:lang w:eastAsia="es-PE" w:bidi="ar-SA"/>
        </w:rPr>
        <w:t>1.1</w:t>
      </w:r>
      <w:r w:rsidRPr="002D7F6D">
        <w:rPr>
          <w:rFonts w:ascii="Calibri" w:eastAsia="Arial" w:hAnsi="Calibri" w:cs="Calibri"/>
          <w:b/>
          <w:bCs/>
          <w:color w:val="000000"/>
          <w:lang w:eastAsia="es-PE" w:bidi="ar-SA"/>
        </w:rPr>
        <w:tab/>
        <w:t>Descripción del Proyecto</w:t>
      </w:r>
      <w:bookmarkEnd w:id="227"/>
    </w:p>
    <w:p w:rsidR="002D7F6D" w:rsidRPr="002D7F6D" w:rsidRDefault="002D7F6D" w:rsidP="002D7F6D">
      <w:pPr>
        <w:spacing w:after="0" w:line="240" w:lineRule="auto"/>
        <w:rPr>
          <w:rFonts w:ascii="Calibri" w:eastAsia="Verdana" w:hAnsi="Calibri" w:cs="Calibri"/>
          <w:color w:val="000000"/>
          <w:lang w:val="es-PE" w:eastAsia="es-PE" w:bidi="ar-SA"/>
        </w:rPr>
      </w:pPr>
      <w:bookmarkStart w:id="228" w:name="id.1f21518864d6"/>
      <w:bookmarkStart w:id="229" w:name="id.3a9b5b788b6f"/>
      <w:bookmarkEnd w:id="228"/>
      <w:bookmarkEnd w:id="229"/>
    </w:p>
    <w:p w:rsidR="002D7F6D" w:rsidRPr="002D7F6D" w:rsidRDefault="002D7F6D" w:rsidP="002D7F6D">
      <w:pPr>
        <w:ind w:left="180"/>
        <w:jc w:val="both"/>
        <w:rPr>
          <w:rFonts w:ascii="Calibri" w:hAnsi="Calibri" w:cs="Arial"/>
          <w:lang w:val="es-PE" w:eastAsia="es-PE" w:bidi="ar-SA"/>
        </w:rPr>
      </w:pPr>
      <w:r w:rsidRPr="002D7F6D">
        <w:rPr>
          <w:rFonts w:ascii="Calibri" w:hAnsi="Calibri" w:cs="Arial"/>
          <w:lang w:val="es-PE" w:eastAsia="es-PE" w:bidi="ar-SA"/>
        </w:rPr>
        <w:t>BankMin, enfocado en la industria de banca y minería, tiene como finalidad  desarrollar proyectos que brinden productos de alta calidad para el sector financiero y minero.</w:t>
      </w:r>
    </w:p>
    <w:p w:rsidR="002D7F6D" w:rsidRPr="002D7F6D" w:rsidRDefault="002D7F6D" w:rsidP="002D7F6D">
      <w:pPr>
        <w:ind w:left="180"/>
        <w:jc w:val="both"/>
        <w:rPr>
          <w:rFonts w:ascii="Calibri" w:hAnsi="Calibri" w:cs="Arial"/>
          <w:lang w:val="es-PE" w:eastAsia="es-PE" w:bidi="ar-SA"/>
        </w:rPr>
      </w:pPr>
      <w:r w:rsidRPr="002D7F6D">
        <w:rPr>
          <w:rFonts w:ascii="Calibri" w:hAnsi="Calibri" w:cs="Arial"/>
          <w:lang w:val="es-PE" w:eastAsia="es-PE" w:bidi="ar-SA"/>
        </w:rPr>
        <w:t xml:space="preserve">Como parte del proyecto “Tendencias y Cambios en </w:t>
      </w:r>
      <w:smartTag w:uri="urn:schemas-microsoft-com:office:smarttags" w:element="PersonName">
        <w:smartTagPr>
          <w:attr w:name="ProductID" w:val="la Industria Minera"/>
        </w:smartTagPr>
        <w:r w:rsidRPr="002D7F6D">
          <w:rPr>
            <w:rFonts w:ascii="Calibri" w:hAnsi="Calibri" w:cs="Arial"/>
            <w:lang w:val="es-PE" w:eastAsia="es-PE" w:bidi="ar-SA"/>
          </w:rPr>
          <w:t>la Industria Minera</w:t>
        </w:r>
      </w:smartTag>
      <w:r w:rsidRPr="002D7F6D">
        <w:rPr>
          <w:rFonts w:ascii="Calibri" w:hAnsi="Calibri" w:cs="Arial"/>
          <w:lang w:val="es-PE" w:eastAsia="es-PE" w:bidi="ar-SA"/>
        </w:rPr>
        <w:t xml:space="preserve"> y su Impacto con las Tecnologías de Información mediante </w:t>
      </w:r>
      <w:smartTag w:uri="urn:schemas-microsoft-com:office:smarttags" w:element="PersonName">
        <w:smartTagPr>
          <w:attr w:name="ProductID" w:val="la Aplicaci￳n"/>
        </w:smartTagPr>
        <w:r w:rsidRPr="002D7F6D">
          <w:rPr>
            <w:rFonts w:ascii="Calibri" w:hAnsi="Calibri" w:cs="Arial"/>
            <w:lang w:val="es-PE" w:eastAsia="es-PE" w:bidi="ar-SA"/>
          </w:rPr>
          <w:t>la Aplicación</w:t>
        </w:r>
      </w:smartTag>
      <w:r w:rsidRPr="002D7F6D">
        <w:rPr>
          <w:rFonts w:ascii="Calibri" w:hAnsi="Calibri" w:cs="Arial"/>
          <w:lang w:val="es-PE" w:eastAsia="es-PE" w:bidi="ar-SA"/>
        </w:rPr>
        <w:t xml:space="preserve"> de Modelos de Visión Tecnológica” realizado en el ciclo 2006-2 se determinó que existen 4 niveles de madurez operativo para el sector minero: Mina Inteligente, Mina en Tiempo Real, Mina Moderna y Mina Tradicional, logrando identificar cómo la tecnología puede ayudar a optimizar los procesos operacionales de la minería en el Perú.</w:t>
      </w:r>
    </w:p>
    <w:p w:rsidR="002D7F6D" w:rsidRPr="002D7F6D" w:rsidRDefault="002D7F6D" w:rsidP="002D7F6D">
      <w:pPr>
        <w:ind w:left="180"/>
        <w:jc w:val="both"/>
        <w:rPr>
          <w:rFonts w:ascii="Calibri" w:hAnsi="Calibri" w:cs="Arial"/>
          <w:lang w:val="es-PE" w:eastAsia="es-PE" w:bidi="ar-SA"/>
        </w:rPr>
      </w:pPr>
      <w:r w:rsidRPr="002D7F6D">
        <w:rPr>
          <w:rFonts w:ascii="Calibri" w:hAnsi="Calibri" w:cs="Arial"/>
          <w:lang w:val="es-PE" w:eastAsia="es-PE" w:bidi="ar-SA"/>
        </w:rPr>
        <w:t xml:space="preserve">Este proyecto tiene como finalidad realizar el Análisis y Diseño de </w:t>
      </w:r>
      <w:smartTag w:uri="urn:schemas-microsoft-com:office:smarttags" w:element="PersonName">
        <w:smartTagPr>
          <w:attr w:name="ProductID" w:val="la Arquitectura"/>
        </w:smartTagPr>
        <w:r w:rsidRPr="002D7F6D">
          <w:rPr>
            <w:rFonts w:ascii="Calibri" w:hAnsi="Calibri" w:cs="Arial"/>
            <w:lang w:val="es-PE" w:eastAsia="es-PE" w:bidi="ar-SA"/>
          </w:rPr>
          <w:t>la Arquitectura</w:t>
        </w:r>
      </w:smartTag>
      <w:r w:rsidRPr="002D7F6D">
        <w:rPr>
          <w:rFonts w:ascii="Calibri" w:hAnsi="Calibri" w:cs="Arial"/>
          <w:lang w:val="es-PE" w:eastAsia="es-PE" w:bidi="ar-SA"/>
        </w:rPr>
        <w:t xml:space="preserve"> de Procesos para </w:t>
      </w:r>
      <w:smartTag w:uri="urn:schemas-microsoft-com:office:smarttags" w:element="PersonName">
        <w:smartTagPr>
          <w:attr w:name="ProductID" w:val="la Peque￱a Miner￭a"/>
        </w:smartTagPr>
        <w:smartTag w:uri="urn:schemas-microsoft-com:office:smarttags" w:element="PersonName">
          <w:smartTagPr>
            <w:attr w:name="ProductID" w:val="la Peque￱a"/>
          </w:smartTagPr>
          <w:r w:rsidRPr="002D7F6D">
            <w:rPr>
              <w:rFonts w:ascii="Calibri" w:hAnsi="Calibri" w:cs="Arial"/>
              <w:lang w:val="es-PE" w:eastAsia="es-PE" w:bidi="ar-SA"/>
            </w:rPr>
            <w:t>la Pequeña</w:t>
          </w:r>
        </w:smartTag>
        <w:r w:rsidRPr="002D7F6D">
          <w:rPr>
            <w:rFonts w:ascii="Calibri" w:hAnsi="Calibri" w:cs="Arial"/>
            <w:lang w:val="es-PE" w:eastAsia="es-PE" w:bidi="ar-SA"/>
          </w:rPr>
          <w:t xml:space="preserve"> Minería</w:t>
        </w:r>
      </w:smartTag>
      <w:r w:rsidRPr="002D7F6D">
        <w:rPr>
          <w:rFonts w:ascii="Calibri" w:hAnsi="Calibri" w:cs="Arial"/>
          <w:lang w:val="es-PE" w:eastAsia="es-PE" w:bidi="ar-SA"/>
        </w:rPr>
        <w:t>, específicamente el proceso de Logística, el cual será analizado bajo la disciplina de Modelamiento Empresarial de la metodología Enterprise Unified Process.</w:t>
      </w:r>
    </w:p>
    <w:p w:rsidR="002D7F6D" w:rsidRPr="002D7F6D" w:rsidRDefault="002D7F6D" w:rsidP="002D7F6D">
      <w:pPr>
        <w:ind w:left="180"/>
        <w:jc w:val="both"/>
        <w:rPr>
          <w:rFonts w:ascii="Calibri" w:hAnsi="Calibri" w:cs="Arial"/>
          <w:lang w:val="es-PE" w:eastAsia="es-PE" w:bidi="ar-SA"/>
        </w:rPr>
      </w:pPr>
      <w:r w:rsidRPr="002D7F6D">
        <w:rPr>
          <w:rFonts w:ascii="Calibri" w:hAnsi="Calibri" w:cs="Arial"/>
          <w:lang w:val="es-PE" w:eastAsia="es-PE" w:bidi="ar-SA"/>
        </w:rPr>
        <w:t xml:space="preserve">El equipo responsable de la definición de la arquitectura de negocio serán los gerentes de proyecto y procesos de la empresa BankMin según la aprobación del Gerente General Jimmy Armas. </w:t>
      </w:r>
    </w:p>
    <w:p w:rsidR="002D7F6D" w:rsidRPr="002D7F6D" w:rsidRDefault="002D7F6D" w:rsidP="002D7F6D">
      <w:pPr>
        <w:ind w:left="180"/>
        <w:jc w:val="both"/>
        <w:rPr>
          <w:rFonts w:ascii="Calibri" w:hAnsi="Calibri" w:cs="Arial"/>
          <w:lang w:val="es-PE" w:eastAsia="es-PE" w:bidi="ar-SA"/>
        </w:rPr>
      </w:pPr>
      <w:r w:rsidRPr="002D7F6D">
        <w:rPr>
          <w:rFonts w:ascii="Calibri" w:hAnsi="Calibri" w:cs="Arial"/>
          <w:lang w:val="es-PE" w:eastAsia="es-PE" w:bidi="ar-SA"/>
        </w:rPr>
        <w:t>El cliente tomado como referencia para el desarrollo del presente proyecto es la empresa Lumina Cooper, del cual es gerente general el señor Freddy Kleimman.</w:t>
      </w:r>
    </w:p>
    <w:p w:rsidR="002D7F6D" w:rsidRPr="002D7F6D" w:rsidRDefault="002D7F6D" w:rsidP="002D7F6D">
      <w:pPr>
        <w:ind w:left="180"/>
        <w:jc w:val="both"/>
        <w:rPr>
          <w:rFonts w:ascii="Calibri" w:hAnsi="Calibri" w:cs="Arial"/>
          <w:lang w:val="es-PE" w:eastAsia="es-PE" w:bidi="ar-SA"/>
        </w:rPr>
      </w:pPr>
      <w:r w:rsidRPr="002D7F6D">
        <w:rPr>
          <w:rFonts w:ascii="Calibri" w:hAnsi="Calibri" w:cs="Arial"/>
          <w:lang w:val="es-PE" w:eastAsia="es-PE" w:bidi="ar-SA"/>
        </w:rPr>
        <w:t>A partir de la información que se genere con el trabajo realizado se podrá obtener una propuesta de cartera de proyectos para la empresa BankMin.</w:t>
      </w:r>
      <w:r w:rsidRPr="002D7F6D">
        <w:rPr>
          <w:rFonts w:ascii="Calibri" w:hAnsi="Calibri" w:cs="Arial"/>
          <w:lang w:val="es-PE" w:eastAsia="es-PE" w:bidi="ar-SA"/>
        </w:rPr>
        <w:tab/>
      </w:r>
    </w:p>
    <w:p w:rsidR="002D7F6D" w:rsidRPr="002D7F6D" w:rsidRDefault="002D7F6D" w:rsidP="002D7F6D">
      <w:pPr>
        <w:keepNext/>
        <w:tabs>
          <w:tab w:val="left" w:pos="720"/>
        </w:tabs>
        <w:spacing w:before="200" w:after="100" w:line="300" w:lineRule="exact"/>
        <w:ind w:left="180"/>
        <w:outlineLvl w:val="1"/>
        <w:rPr>
          <w:rFonts w:ascii="Calibri" w:eastAsia="Arial" w:hAnsi="Calibri" w:cs="Calibri"/>
          <w:b/>
          <w:bCs/>
          <w:color w:val="000000"/>
          <w:lang w:eastAsia="es-PE" w:bidi="ar-SA"/>
        </w:rPr>
      </w:pPr>
      <w:bookmarkStart w:id="230" w:name="_Toc290655573"/>
      <w:r w:rsidRPr="002D7F6D">
        <w:rPr>
          <w:rFonts w:ascii="Calibri" w:eastAsia="Arial" w:hAnsi="Calibri" w:cs="Calibri"/>
          <w:b/>
          <w:bCs/>
          <w:color w:val="000000"/>
          <w:lang w:eastAsia="es-PE" w:bidi="ar-SA"/>
        </w:rPr>
        <w:t>1.2</w:t>
      </w:r>
      <w:r w:rsidRPr="002D7F6D">
        <w:rPr>
          <w:rFonts w:ascii="Calibri" w:eastAsia="Arial" w:hAnsi="Calibri" w:cs="Calibri"/>
          <w:b/>
          <w:bCs/>
          <w:color w:val="000000"/>
          <w:lang w:eastAsia="es-PE" w:bidi="ar-SA"/>
        </w:rPr>
        <w:tab/>
        <w:t>Objetivos</w:t>
      </w:r>
      <w:bookmarkEnd w:id="230"/>
    </w:p>
    <w:p w:rsidR="002D7F6D" w:rsidRPr="002D7F6D" w:rsidRDefault="002D7F6D" w:rsidP="002D7F6D">
      <w:pPr>
        <w:keepNext/>
        <w:keepLines/>
        <w:spacing w:after="0" w:line="240" w:lineRule="auto"/>
        <w:ind w:left="720"/>
        <w:rPr>
          <w:rFonts w:ascii="Calibri" w:eastAsia="Arial" w:hAnsi="Calibri" w:cs="Calibri"/>
          <w:b/>
          <w:bCs/>
          <w:color w:val="000000"/>
          <w:lang w:eastAsia="es-PE" w:bidi="ar-SA"/>
        </w:rPr>
      </w:pPr>
      <w:bookmarkStart w:id="231" w:name="id.04801a1c6957"/>
      <w:bookmarkEnd w:id="231"/>
    </w:p>
    <w:p w:rsidR="002D7F6D" w:rsidRPr="002D7F6D" w:rsidRDefault="002D7F6D" w:rsidP="002D7F6D">
      <w:pPr>
        <w:keepNext/>
        <w:keepLines/>
        <w:spacing w:after="0" w:line="240" w:lineRule="auto"/>
        <w:ind w:left="720"/>
        <w:rPr>
          <w:rFonts w:ascii="Calibri" w:eastAsia="Arial" w:hAnsi="Calibri" w:cs="Calibri"/>
          <w:b/>
          <w:bCs/>
          <w:color w:val="000000"/>
          <w:lang w:eastAsia="es-PE" w:bidi="ar-SA"/>
        </w:rPr>
      </w:pPr>
      <w:r w:rsidRPr="002D7F6D">
        <w:rPr>
          <w:rFonts w:ascii="Calibri" w:eastAsia="Arial" w:hAnsi="Calibri" w:cs="Calibri"/>
          <w:b/>
          <w:bCs/>
          <w:color w:val="000000"/>
          <w:lang w:eastAsia="es-PE" w:bidi="ar-SA"/>
        </w:rPr>
        <w:t>Objetivo General</w:t>
      </w:r>
    </w:p>
    <w:p w:rsidR="002D7F6D" w:rsidRPr="002D7F6D" w:rsidRDefault="002D7F6D" w:rsidP="002D7F6D">
      <w:pPr>
        <w:keepNext/>
        <w:keepLines/>
        <w:spacing w:after="0" w:line="240" w:lineRule="auto"/>
        <w:ind w:left="720"/>
        <w:rPr>
          <w:rFonts w:ascii="Calibri" w:eastAsia="Arial" w:hAnsi="Calibri" w:cs="Calibri"/>
          <w:b/>
          <w:bCs/>
          <w:color w:val="000000"/>
          <w:lang w:eastAsia="es-PE" w:bidi="ar-SA"/>
        </w:rPr>
      </w:pPr>
    </w:p>
    <w:p w:rsidR="002D7F6D" w:rsidRPr="002D7F6D" w:rsidRDefault="002D7F6D" w:rsidP="002D7F6D">
      <w:pPr>
        <w:pBdr>
          <w:bottom w:val="none" w:sz="0" w:space="0" w:color="808080"/>
        </w:pBdr>
        <w:spacing w:after="0" w:line="240" w:lineRule="auto"/>
        <w:ind w:left="720"/>
        <w:contextualSpacing/>
        <w:jc w:val="both"/>
        <w:rPr>
          <w:rFonts w:ascii="Calibri" w:hAnsi="Calibri" w:cs="Calibri"/>
          <w:szCs w:val="20"/>
          <w:lang w:val="es-PE" w:eastAsia="es-PE" w:bidi="ar-SA"/>
        </w:rPr>
      </w:pPr>
      <w:r w:rsidRPr="002D7F6D">
        <w:rPr>
          <w:rFonts w:ascii="Calibri" w:hAnsi="Calibri" w:cs="Calibri"/>
          <w:szCs w:val="20"/>
          <w:lang w:val="es-PE" w:eastAsia="es-PE" w:bidi="ar-SA"/>
        </w:rPr>
        <w:t>Elaborar los entregables contemplados en la disciplina EBM según la declaración del alcance del proyecto para el macro proceso de Logística.</w:t>
      </w:r>
    </w:p>
    <w:p w:rsidR="002D7F6D" w:rsidRPr="002D7F6D" w:rsidRDefault="002D7F6D" w:rsidP="002D7F6D">
      <w:pPr>
        <w:pBdr>
          <w:bottom w:val="none" w:sz="0" w:space="0" w:color="808080"/>
        </w:pBdr>
        <w:spacing w:after="0" w:line="240" w:lineRule="auto"/>
        <w:ind w:left="720"/>
        <w:contextualSpacing/>
        <w:jc w:val="both"/>
        <w:rPr>
          <w:rFonts w:ascii="Calibri" w:eastAsia="Arial" w:hAnsi="Calibri" w:cs="Calibri"/>
          <w:color w:val="000000"/>
          <w:sz w:val="24"/>
          <w:szCs w:val="24"/>
          <w:lang w:val="es-PE" w:eastAsia="es-PE" w:bidi="ar-SA"/>
        </w:rPr>
      </w:pPr>
    </w:p>
    <w:p w:rsidR="002D7F6D" w:rsidRPr="002D7F6D" w:rsidRDefault="002D7F6D" w:rsidP="002D7F6D">
      <w:pPr>
        <w:keepNext/>
        <w:keepLines/>
        <w:spacing w:after="0" w:line="240" w:lineRule="auto"/>
        <w:ind w:left="720"/>
        <w:rPr>
          <w:rFonts w:ascii="Calibri" w:eastAsia="Arial" w:hAnsi="Calibri" w:cs="Calibri"/>
          <w:b/>
          <w:bCs/>
          <w:color w:val="000000"/>
          <w:lang w:eastAsia="es-PE" w:bidi="ar-SA"/>
        </w:rPr>
      </w:pPr>
      <w:r w:rsidRPr="002D7F6D">
        <w:rPr>
          <w:rFonts w:ascii="Calibri" w:eastAsia="Arial" w:hAnsi="Calibri" w:cs="Calibri"/>
          <w:b/>
          <w:bCs/>
          <w:color w:val="000000"/>
          <w:lang w:eastAsia="es-PE" w:bidi="ar-SA"/>
        </w:rPr>
        <w:t>Objetivos específicos</w:t>
      </w:r>
    </w:p>
    <w:p w:rsidR="002D7F6D" w:rsidRPr="002D7F6D" w:rsidRDefault="002D7F6D" w:rsidP="002D7F6D">
      <w:pPr>
        <w:ind w:left="720"/>
        <w:contextualSpacing/>
        <w:jc w:val="both"/>
        <w:rPr>
          <w:rFonts w:ascii="Calibri" w:hAnsi="Calibri" w:cs="Calibri"/>
          <w:lang w:val="es-PE" w:eastAsia="es-PE" w:bidi="ar-SA"/>
        </w:rPr>
      </w:pPr>
    </w:p>
    <w:p w:rsidR="002D7F6D" w:rsidRPr="002D7F6D" w:rsidRDefault="002D7F6D" w:rsidP="002D7F6D">
      <w:pPr>
        <w:numPr>
          <w:ilvl w:val="0"/>
          <w:numId w:val="33"/>
        </w:numPr>
        <w:contextualSpacing/>
        <w:jc w:val="both"/>
        <w:rPr>
          <w:rFonts w:ascii="Calibri" w:hAnsi="Calibri" w:cs="Calibri"/>
          <w:szCs w:val="24"/>
          <w:lang w:val="es-PE" w:eastAsia="es-PE" w:bidi="ar-SA"/>
        </w:rPr>
      </w:pPr>
      <w:r w:rsidRPr="002D7F6D">
        <w:rPr>
          <w:rFonts w:ascii="Calibri" w:hAnsi="Calibri" w:cs="Calibri"/>
          <w:szCs w:val="24"/>
          <w:lang w:val="es-PE" w:eastAsia="es-PE" w:bidi="ar-SA"/>
        </w:rPr>
        <w:t>O.E.1: Identificar y definir el macro proceso de Logística.</w:t>
      </w:r>
    </w:p>
    <w:p w:rsidR="002D7F6D" w:rsidRPr="002D7F6D" w:rsidRDefault="002D7F6D" w:rsidP="002D7F6D">
      <w:pPr>
        <w:numPr>
          <w:ilvl w:val="0"/>
          <w:numId w:val="33"/>
        </w:numPr>
        <w:pBdr>
          <w:bottom w:val="none" w:sz="0" w:space="3" w:color="808080"/>
        </w:pBdr>
        <w:spacing w:after="0" w:line="240" w:lineRule="auto"/>
        <w:contextualSpacing/>
        <w:jc w:val="both"/>
        <w:rPr>
          <w:rFonts w:ascii="Calibri" w:eastAsia="Arial" w:hAnsi="Calibri" w:cs="Calibri"/>
          <w:color w:val="000000"/>
          <w:sz w:val="24"/>
          <w:szCs w:val="24"/>
          <w:lang w:val="es-PE" w:eastAsia="es-PE" w:bidi="ar-SA"/>
        </w:rPr>
      </w:pPr>
      <w:r w:rsidRPr="002D7F6D">
        <w:rPr>
          <w:rFonts w:ascii="Calibri" w:eastAsia="Arial" w:hAnsi="Calibri" w:cs="Calibri"/>
          <w:color w:val="000000"/>
          <w:sz w:val="24"/>
          <w:szCs w:val="24"/>
          <w:lang w:val="es-PE" w:eastAsia="es-PE" w:bidi="ar-SA"/>
        </w:rPr>
        <w:t>O.E.2</w:t>
      </w:r>
      <w:r w:rsidRPr="002D7F6D">
        <w:rPr>
          <w:rFonts w:ascii="Calibri" w:hAnsi="Calibri" w:cs="Calibri"/>
          <w:szCs w:val="24"/>
          <w:lang w:val="es-PE" w:eastAsia="es-PE" w:bidi="ar-SA"/>
        </w:rPr>
        <w:t>: Integrar el macro proceso de Logística con los demás macro procesos involucrados en la pequeña minería.</w:t>
      </w:r>
    </w:p>
    <w:p w:rsidR="002D7F6D" w:rsidRPr="002D7F6D" w:rsidRDefault="002D7F6D" w:rsidP="002D7F6D">
      <w:pPr>
        <w:ind w:left="720"/>
        <w:contextualSpacing/>
        <w:jc w:val="both"/>
        <w:rPr>
          <w:rFonts w:ascii="Calibri" w:hAnsi="Calibri" w:cs="Calibri"/>
          <w:szCs w:val="24"/>
          <w:lang w:val="es-PE" w:eastAsia="es-PE" w:bidi="ar-SA"/>
        </w:rPr>
      </w:pPr>
    </w:p>
    <w:p w:rsidR="002D7F6D" w:rsidRPr="002D7F6D" w:rsidRDefault="002D7F6D" w:rsidP="002D7F6D">
      <w:pPr>
        <w:numPr>
          <w:ilvl w:val="0"/>
          <w:numId w:val="33"/>
        </w:numPr>
        <w:contextualSpacing/>
        <w:jc w:val="both"/>
        <w:rPr>
          <w:rFonts w:ascii="Calibri" w:hAnsi="Calibri" w:cs="Calibri"/>
          <w:szCs w:val="24"/>
          <w:lang w:val="es-PE" w:eastAsia="es-PE" w:bidi="ar-SA"/>
        </w:rPr>
      </w:pPr>
      <w:r w:rsidRPr="002D7F6D">
        <w:rPr>
          <w:rFonts w:ascii="Calibri" w:hAnsi="Calibri" w:cs="Calibri"/>
          <w:szCs w:val="24"/>
          <w:lang w:val="es-PE" w:eastAsia="es-PE" w:bidi="ar-SA"/>
        </w:rPr>
        <w:t>O.E.3: Analizar los procesos definidos e identificar aquellos que requieran ser automatizados con el fin de optimizar la gestión del negocio.</w:t>
      </w:r>
    </w:p>
    <w:p w:rsidR="002D7F6D" w:rsidRPr="002D7F6D" w:rsidRDefault="002D7F6D" w:rsidP="002D7F6D">
      <w:pPr>
        <w:ind w:left="720"/>
        <w:contextualSpacing/>
        <w:rPr>
          <w:rFonts w:ascii="Calibri" w:hAnsi="Calibri" w:cs="Calibri"/>
          <w:szCs w:val="24"/>
          <w:lang w:val="es-PE" w:eastAsia="es-PE" w:bidi="ar-SA"/>
        </w:rPr>
      </w:pPr>
    </w:p>
    <w:p w:rsidR="002D7F6D" w:rsidRPr="002D7F6D" w:rsidRDefault="002D7F6D" w:rsidP="002D7F6D">
      <w:pPr>
        <w:jc w:val="both"/>
        <w:rPr>
          <w:rFonts w:ascii="Calibri" w:hAnsi="Calibri" w:cs="Calibri"/>
          <w:szCs w:val="24"/>
          <w:lang w:val="es-PE" w:eastAsia="es-PE" w:bidi="ar-SA"/>
        </w:rPr>
      </w:pPr>
    </w:p>
    <w:p w:rsidR="002D7F6D" w:rsidRPr="002D7F6D" w:rsidRDefault="002D7F6D" w:rsidP="002D7F6D">
      <w:pPr>
        <w:keepNext/>
        <w:tabs>
          <w:tab w:val="left" w:pos="720"/>
        </w:tabs>
        <w:spacing w:before="200" w:after="100" w:line="300" w:lineRule="exact"/>
        <w:ind w:left="180"/>
        <w:outlineLvl w:val="1"/>
        <w:rPr>
          <w:rFonts w:ascii="Calibri" w:eastAsia="Arial" w:hAnsi="Calibri" w:cs="Calibri"/>
          <w:b/>
          <w:bCs/>
          <w:color w:val="000000"/>
          <w:lang w:eastAsia="es-PE" w:bidi="ar-SA"/>
        </w:rPr>
      </w:pPr>
      <w:bookmarkStart w:id="232" w:name="_Toc290655574"/>
      <w:r w:rsidRPr="002D7F6D">
        <w:rPr>
          <w:rFonts w:ascii="Calibri" w:eastAsia="Arial" w:hAnsi="Calibri" w:cs="Calibri"/>
          <w:b/>
          <w:bCs/>
          <w:color w:val="000000"/>
          <w:lang w:eastAsia="es-PE" w:bidi="ar-SA"/>
        </w:rPr>
        <w:t>1.3</w:t>
      </w:r>
      <w:r w:rsidRPr="002D7F6D">
        <w:rPr>
          <w:rFonts w:ascii="Calibri" w:eastAsia="Arial" w:hAnsi="Calibri" w:cs="Calibri"/>
          <w:b/>
          <w:bCs/>
          <w:color w:val="000000"/>
          <w:lang w:eastAsia="es-PE" w:bidi="ar-SA"/>
        </w:rPr>
        <w:tab/>
        <w:t>Alcance</w:t>
      </w:r>
      <w:bookmarkEnd w:id="232"/>
    </w:p>
    <w:p w:rsidR="002D7F6D" w:rsidRPr="002D7F6D" w:rsidRDefault="002D7F6D" w:rsidP="002D7F6D">
      <w:pPr>
        <w:spacing w:after="0" w:line="240" w:lineRule="auto"/>
        <w:rPr>
          <w:rFonts w:ascii="Calibri" w:hAnsi="Calibri" w:cs="Calibri"/>
          <w:iCs/>
          <w:color w:val="000000"/>
          <w:lang w:eastAsia="es-PE" w:bidi="ar-SA"/>
        </w:rPr>
      </w:pPr>
      <w:r w:rsidRPr="002D7F6D">
        <w:rPr>
          <w:rFonts w:ascii="Calibri" w:hAnsi="Calibri" w:cs="Calibri"/>
          <w:iCs/>
          <w:color w:val="000000"/>
          <w:lang w:eastAsia="es-PE" w:bidi="ar-SA"/>
        </w:rPr>
        <w:t>El alcance del proyecto define los límites de inclusión y exclusión de entregables que se realizarán a lo largo de la duración del proyecto.</w:t>
      </w:r>
    </w:p>
    <w:p w:rsidR="002D7F6D" w:rsidRPr="002D7F6D" w:rsidRDefault="002D7F6D" w:rsidP="002D7F6D">
      <w:pPr>
        <w:spacing w:after="0" w:line="240" w:lineRule="auto"/>
        <w:rPr>
          <w:rFonts w:ascii="Calibri" w:hAnsi="Calibri" w:cs="Calibri"/>
          <w:iCs/>
          <w:color w:val="000000"/>
          <w:lang w:eastAsia="es-PE" w:bidi="ar-SA"/>
        </w:rPr>
      </w:pPr>
    </w:p>
    <w:p w:rsidR="002D7F6D" w:rsidRPr="002D7F6D" w:rsidRDefault="002D7F6D" w:rsidP="002D7F6D">
      <w:pPr>
        <w:spacing w:after="0" w:line="220" w:lineRule="exact"/>
        <w:rPr>
          <w:rFonts w:ascii="Calibri" w:hAnsi="Calibri" w:cs="Calibri"/>
          <w:lang w:val="es-PE" w:eastAsia="es-PE" w:bidi="ar-SA"/>
        </w:rPr>
      </w:pPr>
      <w:r w:rsidRPr="002D7F6D">
        <w:rPr>
          <w:rFonts w:ascii="Calibri" w:eastAsia="Arial" w:hAnsi="Calibri" w:cs="Calibri"/>
          <w:color w:val="000000"/>
          <w:lang w:val="es-PE" w:eastAsia="es-PE" w:bidi="ar-SA"/>
        </w:rPr>
        <w:t>Se desarrollarán los artefactos que corresponden a la Arquitectura de Procesos referentes a logística en el sector de la pequeña minería:</w:t>
      </w:r>
    </w:p>
    <w:p w:rsidR="002D7F6D" w:rsidRPr="002D7F6D" w:rsidRDefault="002D7F6D" w:rsidP="002D7F6D">
      <w:pPr>
        <w:spacing w:after="0" w:line="240" w:lineRule="auto"/>
        <w:rPr>
          <w:rFonts w:ascii="Calibri" w:hAnsi="Calibri" w:cs="Calibri"/>
          <w:iCs/>
          <w:color w:val="000000"/>
          <w:lang w:val="es-PE" w:eastAsia="es-PE" w:bidi="ar-SA"/>
        </w:rPr>
      </w:pPr>
    </w:p>
    <w:p w:rsidR="002D7F6D" w:rsidRPr="002D7F6D" w:rsidRDefault="002D7F6D" w:rsidP="002D7F6D">
      <w:pPr>
        <w:spacing w:after="0" w:line="240" w:lineRule="auto"/>
        <w:rPr>
          <w:rFonts w:ascii="Calibri" w:hAnsi="Calibri" w:cs="Calibri"/>
          <w:i/>
          <w:iCs/>
          <w:color w:val="000000"/>
          <w:lang w:eastAsia="es-PE" w:bidi="ar-SA"/>
        </w:rPr>
      </w:pPr>
    </w:p>
    <w:tbl>
      <w:tblPr>
        <w:tblW w:w="0" w:type="auto"/>
        <w:tblLook w:val="0000" w:firstRow="0" w:lastRow="0" w:firstColumn="0" w:lastColumn="0" w:noHBand="0" w:noVBand="0"/>
      </w:tblPr>
      <w:tblGrid>
        <w:gridCol w:w="8640"/>
      </w:tblGrid>
      <w:tr w:rsidR="002D7F6D" w:rsidRPr="002D7F6D" w:rsidTr="00E12CCC">
        <w:tc>
          <w:tcPr>
            <w:tcW w:w="8640" w:type="dxa"/>
            <w:tcBorders>
              <w:top w:val="single" w:sz="8" w:space="0" w:color="000000"/>
              <w:left w:val="single" w:sz="8" w:space="0" w:color="000000"/>
              <w:bottom w:val="single" w:sz="8" w:space="0" w:color="000000"/>
              <w:right w:val="single" w:sz="8" w:space="0" w:color="000000"/>
            </w:tcBorders>
            <w:shd w:val="solid" w:color="002060" w:fill="002060"/>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eastAsia="Arial" w:hAnsi="Calibri" w:cs="Calibri"/>
                <w:b/>
                <w:bCs/>
                <w:color w:val="FFFFFF"/>
                <w:lang w:val="es-PE" w:eastAsia="es-PE" w:bidi="ar-SA"/>
              </w:rPr>
              <w:t xml:space="preserve">Inclusiones del Proyecto </w:t>
            </w:r>
          </w:p>
        </w:tc>
      </w:tr>
      <w:tr w:rsidR="002D7F6D" w:rsidRPr="002D7F6D" w:rsidTr="00E12CCC">
        <w:trPr>
          <w:trHeight w:val="556"/>
        </w:trPr>
        <w:tc>
          <w:tcPr>
            <w:tcW w:w="86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pBdr>
                <w:bottom w:val="none" w:sz="0" w:space="0" w:color="808080"/>
              </w:pBdr>
              <w:spacing w:after="120" w:line="240" w:lineRule="auto"/>
              <w:contextualSpacing/>
              <w:jc w:val="both"/>
              <w:rPr>
                <w:rFonts w:ascii="Calibri" w:hAnsi="Calibri" w:cs="Calibri"/>
                <w:lang w:val="es-PE" w:eastAsia="es-PE" w:bidi="ar-SA"/>
              </w:rPr>
            </w:pPr>
            <w:r w:rsidRPr="002D7F6D">
              <w:rPr>
                <w:rFonts w:ascii="Calibri" w:hAnsi="Calibri" w:cs="Calibri"/>
                <w:lang w:val="es-PE" w:eastAsia="es-PE" w:bidi="ar-SA"/>
              </w:rPr>
              <w:t>Definición de Procesos: Logística</w:t>
            </w:r>
          </w:p>
        </w:tc>
      </w:tr>
      <w:tr w:rsidR="002D7F6D" w:rsidRPr="002D7F6D" w:rsidTr="00E12CCC">
        <w:tc>
          <w:tcPr>
            <w:tcW w:w="86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pBdr>
                <w:bottom w:val="none" w:sz="0" w:space="0" w:color="808080"/>
              </w:pBdr>
              <w:spacing w:after="120" w:line="240" w:lineRule="auto"/>
              <w:contextualSpacing/>
              <w:jc w:val="both"/>
              <w:rPr>
                <w:rFonts w:ascii="Calibri" w:hAnsi="Calibri" w:cs="Calibri"/>
                <w:lang w:val="es-PE" w:eastAsia="es-PE" w:bidi="ar-SA"/>
              </w:rPr>
            </w:pPr>
            <w:r w:rsidRPr="002D7F6D">
              <w:rPr>
                <w:rFonts w:ascii="Calibri" w:hAnsi="Calibri" w:cs="Calibri"/>
                <w:lang w:val="es-PE" w:eastAsia="es-PE" w:bidi="ar-SA"/>
              </w:rPr>
              <w:t>Modelo de Dominio</w:t>
            </w:r>
          </w:p>
        </w:tc>
      </w:tr>
      <w:tr w:rsidR="002D7F6D" w:rsidRPr="002D7F6D" w:rsidTr="00E12CCC">
        <w:tc>
          <w:tcPr>
            <w:tcW w:w="86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pBdr>
                <w:bottom w:val="none" w:sz="0" w:space="0" w:color="808080"/>
              </w:pBdr>
              <w:spacing w:after="120" w:line="240" w:lineRule="auto"/>
              <w:contextualSpacing/>
              <w:jc w:val="both"/>
              <w:rPr>
                <w:rFonts w:ascii="Calibri" w:hAnsi="Calibri" w:cs="Calibri"/>
                <w:lang w:val="es-PE" w:eastAsia="es-PE" w:bidi="ar-SA"/>
              </w:rPr>
            </w:pPr>
            <w:r w:rsidRPr="002D7F6D">
              <w:rPr>
                <w:rFonts w:ascii="Calibri" w:hAnsi="Calibri" w:cs="Calibri"/>
                <w:lang w:val="es-PE" w:eastAsia="es-PE" w:bidi="ar-SA"/>
              </w:rPr>
              <w:t>Reglas de Negocio</w:t>
            </w:r>
          </w:p>
        </w:tc>
      </w:tr>
      <w:tr w:rsidR="002D7F6D" w:rsidRPr="002D7F6D" w:rsidTr="00E12CCC">
        <w:tc>
          <w:tcPr>
            <w:tcW w:w="86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pBdr>
                <w:bottom w:val="none" w:sz="0" w:space="0" w:color="808080"/>
              </w:pBdr>
              <w:spacing w:after="120" w:line="240" w:lineRule="auto"/>
              <w:contextualSpacing/>
              <w:jc w:val="both"/>
              <w:rPr>
                <w:rFonts w:ascii="Calibri" w:hAnsi="Calibri" w:cs="Calibri"/>
                <w:lang w:val="es-PE" w:eastAsia="es-PE" w:bidi="ar-SA"/>
              </w:rPr>
            </w:pPr>
            <w:r w:rsidRPr="002D7F6D">
              <w:rPr>
                <w:rFonts w:ascii="Calibri" w:hAnsi="Calibri" w:cs="Calibri"/>
                <w:lang w:val="es-PE" w:eastAsia="es-PE" w:bidi="ar-SA"/>
              </w:rPr>
              <w:t>Descripción de Entidades</w:t>
            </w:r>
          </w:p>
        </w:tc>
      </w:tr>
      <w:tr w:rsidR="002D7F6D" w:rsidRPr="002D7F6D" w:rsidTr="00E12CCC">
        <w:tc>
          <w:tcPr>
            <w:tcW w:w="86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pBdr>
                <w:bottom w:val="none" w:sz="0" w:space="0" w:color="808080"/>
              </w:pBdr>
              <w:spacing w:after="120" w:line="240" w:lineRule="auto"/>
              <w:contextualSpacing/>
              <w:jc w:val="both"/>
              <w:rPr>
                <w:rFonts w:ascii="Calibri" w:hAnsi="Calibri" w:cs="Calibri"/>
                <w:lang w:val="es-PE" w:eastAsia="es-PE" w:bidi="ar-SA"/>
              </w:rPr>
            </w:pPr>
            <w:r w:rsidRPr="002D7F6D">
              <w:rPr>
                <w:rFonts w:ascii="Calibri" w:hAnsi="Calibri" w:cs="Calibri"/>
                <w:lang w:val="es-PE" w:eastAsia="es-PE" w:bidi="ar-SA"/>
              </w:rPr>
              <w:t>Mapeo Entidades – Procesos</w:t>
            </w:r>
          </w:p>
        </w:tc>
      </w:tr>
      <w:tr w:rsidR="002D7F6D" w:rsidRPr="002D7F6D" w:rsidTr="00E12CCC">
        <w:tc>
          <w:tcPr>
            <w:tcW w:w="86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pBdr>
                <w:bottom w:val="none" w:sz="0" w:space="0" w:color="808080"/>
              </w:pBdr>
              <w:spacing w:after="120" w:line="240" w:lineRule="auto"/>
              <w:contextualSpacing/>
              <w:jc w:val="both"/>
              <w:rPr>
                <w:rFonts w:ascii="Calibri" w:hAnsi="Calibri" w:cs="Calibri"/>
                <w:lang w:val="es-PE" w:eastAsia="es-PE" w:bidi="ar-SA"/>
              </w:rPr>
            </w:pPr>
            <w:r w:rsidRPr="002D7F6D">
              <w:rPr>
                <w:rFonts w:ascii="Calibri" w:hAnsi="Calibri" w:cs="Calibri"/>
                <w:lang w:val="es-PE" w:eastAsia="es-PE" w:bidi="ar-SA"/>
              </w:rPr>
              <w:t>Priorización de Procesos / Entidades</w:t>
            </w:r>
          </w:p>
        </w:tc>
      </w:tr>
      <w:tr w:rsidR="002D7F6D" w:rsidRPr="002D7F6D" w:rsidTr="00E12CCC">
        <w:tc>
          <w:tcPr>
            <w:tcW w:w="86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pBdr>
                <w:bottom w:val="none" w:sz="0" w:space="0" w:color="808080"/>
              </w:pBdr>
              <w:spacing w:after="120" w:line="240" w:lineRule="auto"/>
              <w:contextualSpacing/>
              <w:jc w:val="both"/>
              <w:rPr>
                <w:rFonts w:ascii="Calibri" w:hAnsi="Calibri" w:cs="Calibri"/>
                <w:lang w:val="es-PE" w:eastAsia="es-PE" w:bidi="ar-SA"/>
              </w:rPr>
            </w:pPr>
            <w:r w:rsidRPr="002D7F6D">
              <w:rPr>
                <w:rFonts w:ascii="Calibri" w:hAnsi="Calibri" w:cs="Calibri"/>
                <w:lang w:val="es-PE" w:eastAsia="es-PE" w:bidi="ar-SA"/>
              </w:rPr>
              <w:t>Matriz de Asignación de Responsabilidades</w:t>
            </w:r>
          </w:p>
        </w:tc>
      </w:tr>
      <w:tr w:rsidR="002D7F6D" w:rsidRPr="002D7F6D" w:rsidTr="00E12CCC">
        <w:tc>
          <w:tcPr>
            <w:tcW w:w="86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pBdr>
                <w:bottom w:val="none" w:sz="0" w:space="0" w:color="808080"/>
              </w:pBdr>
              <w:spacing w:after="120" w:line="240" w:lineRule="auto"/>
              <w:contextualSpacing/>
              <w:jc w:val="both"/>
              <w:rPr>
                <w:rFonts w:ascii="Calibri" w:hAnsi="Calibri" w:cs="Calibri"/>
                <w:lang w:val="es-PE" w:eastAsia="es-PE" w:bidi="ar-SA"/>
              </w:rPr>
            </w:pPr>
            <w:r w:rsidRPr="002D7F6D">
              <w:rPr>
                <w:rFonts w:ascii="Calibri" w:hAnsi="Calibri" w:cs="Calibri"/>
                <w:lang w:val="es-PE" w:eastAsia="es-PE" w:bidi="ar-SA"/>
              </w:rPr>
              <w:t>Arquitectura de Procesos</w:t>
            </w:r>
          </w:p>
        </w:tc>
      </w:tr>
      <w:tr w:rsidR="002D7F6D" w:rsidRPr="002D7F6D" w:rsidTr="00E12CCC">
        <w:tc>
          <w:tcPr>
            <w:tcW w:w="86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pBdr>
                <w:bottom w:val="none" w:sz="0" w:space="0" w:color="808080"/>
              </w:pBdr>
              <w:spacing w:after="120" w:line="240" w:lineRule="auto"/>
              <w:contextualSpacing/>
              <w:jc w:val="both"/>
              <w:rPr>
                <w:rFonts w:ascii="Calibri" w:hAnsi="Calibri" w:cs="Calibri"/>
                <w:lang w:val="es-PE" w:eastAsia="es-PE" w:bidi="ar-SA"/>
              </w:rPr>
            </w:pPr>
            <w:r w:rsidRPr="002D7F6D">
              <w:rPr>
                <w:rFonts w:ascii="Calibri" w:hAnsi="Calibri" w:cs="Calibri"/>
                <w:lang w:val="es-PE" w:eastAsia="es-PE" w:bidi="ar-SA"/>
              </w:rPr>
              <w:t>Descomposición funcional</w:t>
            </w:r>
          </w:p>
        </w:tc>
      </w:tr>
    </w:tbl>
    <w:p w:rsidR="002D7F6D" w:rsidRPr="002D7F6D" w:rsidRDefault="002D7F6D" w:rsidP="002D7F6D">
      <w:pPr>
        <w:spacing w:after="0" w:line="300" w:lineRule="auto"/>
        <w:rPr>
          <w:rFonts w:ascii="Calibri" w:hAnsi="Calibri" w:cs="Calibri"/>
          <w:lang w:val="es-PE" w:eastAsia="es-PE" w:bidi="ar-SA"/>
        </w:rPr>
      </w:pPr>
    </w:p>
    <w:tbl>
      <w:tblPr>
        <w:tblW w:w="0" w:type="auto"/>
        <w:tblLook w:val="0000" w:firstRow="0" w:lastRow="0" w:firstColumn="0" w:lastColumn="0" w:noHBand="0" w:noVBand="0"/>
      </w:tblPr>
      <w:tblGrid>
        <w:gridCol w:w="8640"/>
      </w:tblGrid>
      <w:tr w:rsidR="002D7F6D" w:rsidRPr="002D7F6D" w:rsidTr="00E12CCC">
        <w:tc>
          <w:tcPr>
            <w:tcW w:w="8640" w:type="dxa"/>
            <w:tcBorders>
              <w:top w:val="single" w:sz="8" w:space="0" w:color="000000"/>
              <w:left w:val="single" w:sz="8" w:space="0" w:color="000000"/>
              <w:bottom w:val="single" w:sz="8" w:space="0" w:color="000000"/>
              <w:right w:val="single" w:sz="8" w:space="0" w:color="000000"/>
            </w:tcBorders>
            <w:shd w:val="solid" w:color="002060" w:fill="002060"/>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eastAsia="Arial" w:hAnsi="Calibri" w:cs="Calibri"/>
                <w:b/>
                <w:bCs/>
                <w:color w:val="FFFFFF"/>
                <w:lang w:val="es-PE" w:eastAsia="es-PE" w:bidi="ar-SA"/>
              </w:rPr>
              <w:t>Exclusiones del Proyecto</w:t>
            </w:r>
          </w:p>
        </w:tc>
      </w:tr>
      <w:tr w:rsidR="002D7F6D" w:rsidRPr="002D7F6D" w:rsidTr="00E12CCC">
        <w:tc>
          <w:tcPr>
            <w:tcW w:w="86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Artefactos relacionados a la Administración de Portafolio (PM)</w:t>
            </w:r>
          </w:p>
        </w:tc>
      </w:tr>
      <w:tr w:rsidR="002D7F6D" w:rsidRPr="002D7F6D" w:rsidTr="00E12CCC">
        <w:tc>
          <w:tcPr>
            <w:tcW w:w="86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Artefactos relacionados a la Arquitectura de Aplicaciones, Arquitectura de Red y Arquitectura de Datos</w:t>
            </w:r>
          </w:p>
        </w:tc>
      </w:tr>
      <w:tr w:rsidR="002D7F6D" w:rsidRPr="002D7F6D" w:rsidTr="00E12CCC">
        <w:tc>
          <w:tcPr>
            <w:tcW w:w="86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No se contemplarán los artefactos contenidos en la pregunta correspondiente al “donde” del Zachman framework</w:t>
            </w:r>
          </w:p>
        </w:tc>
      </w:tr>
      <w:tr w:rsidR="002D7F6D" w:rsidRPr="002D7F6D" w:rsidTr="00E12CCC">
        <w:tc>
          <w:tcPr>
            <w:tcW w:w="86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Los sub procesos de Cuentas por Pagar y Cuentas por Cobrar son manejados por el área de finanzas de la empresa, para factores del proyecto el macro proceso de Contabilidad es responsable.</w:t>
            </w:r>
          </w:p>
        </w:tc>
      </w:tr>
    </w:tbl>
    <w:p w:rsidR="002D7F6D" w:rsidRPr="002D7F6D" w:rsidRDefault="002D7F6D" w:rsidP="002D7F6D">
      <w:pPr>
        <w:spacing w:after="0" w:line="240" w:lineRule="auto"/>
        <w:rPr>
          <w:rFonts w:ascii="Calibri" w:hAnsi="Calibri" w:cs="Calibri"/>
          <w:lang w:val="es-PE" w:eastAsia="es-PE" w:bidi="ar-SA"/>
        </w:rPr>
      </w:pPr>
      <w:bookmarkStart w:id="233" w:name="id.c505500338fa"/>
      <w:bookmarkEnd w:id="233"/>
    </w:p>
    <w:p w:rsidR="002D7F6D" w:rsidRPr="002D7F6D" w:rsidRDefault="002D7F6D" w:rsidP="002D7F6D">
      <w:pPr>
        <w:keepNext/>
        <w:tabs>
          <w:tab w:val="left" w:pos="720"/>
        </w:tabs>
        <w:spacing w:before="200" w:after="100" w:line="300" w:lineRule="exact"/>
        <w:ind w:left="180"/>
        <w:outlineLvl w:val="1"/>
        <w:rPr>
          <w:rFonts w:ascii="Calibri" w:eastAsia="Arial" w:hAnsi="Calibri" w:cs="Calibri"/>
          <w:b/>
          <w:bCs/>
          <w:color w:val="000000"/>
          <w:lang w:val="es-PE" w:eastAsia="es-PE" w:bidi="ar-SA"/>
        </w:rPr>
      </w:pPr>
      <w:bookmarkStart w:id="234" w:name="_Toc290655575"/>
      <w:r w:rsidRPr="002D7F6D">
        <w:rPr>
          <w:rFonts w:ascii="Calibri" w:eastAsia="Arial" w:hAnsi="Calibri" w:cs="Calibri"/>
          <w:b/>
          <w:bCs/>
          <w:color w:val="000000"/>
          <w:lang w:val="es-PE" w:eastAsia="es-PE" w:bidi="ar-SA"/>
        </w:rPr>
        <w:t>1.4</w:t>
      </w:r>
      <w:r w:rsidRPr="002D7F6D">
        <w:rPr>
          <w:rFonts w:ascii="Calibri" w:eastAsia="Arial" w:hAnsi="Calibri" w:cs="Calibri"/>
          <w:b/>
          <w:bCs/>
          <w:color w:val="000000"/>
          <w:lang w:val="es-PE" w:eastAsia="es-PE" w:bidi="ar-SA"/>
        </w:rPr>
        <w:tab/>
        <w:t>Asunciones</w:t>
      </w:r>
      <w:bookmarkEnd w:id="234"/>
    </w:p>
    <w:p w:rsidR="002D7F6D" w:rsidRPr="002D7F6D" w:rsidRDefault="002D7F6D" w:rsidP="002D7F6D">
      <w:pPr>
        <w:spacing w:after="0" w:line="240" w:lineRule="auto"/>
        <w:rPr>
          <w:rFonts w:ascii="Calibri" w:eastAsia="Verdana" w:hAnsi="Calibri" w:cs="Calibri"/>
          <w:color w:val="000000"/>
          <w:lang w:eastAsia="es-PE" w:bidi="ar-SA"/>
        </w:rPr>
      </w:pPr>
      <w:bookmarkStart w:id="235" w:name="id.3b7b16c4cd90"/>
      <w:bookmarkEnd w:id="235"/>
    </w:p>
    <w:p w:rsidR="002D7F6D" w:rsidRPr="002D7F6D" w:rsidRDefault="002D7F6D" w:rsidP="002D7F6D">
      <w:pPr>
        <w:numPr>
          <w:ilvl w:val="0"/>
          <w:numId w:val="34"/>
        </w:numPr>
        <w:spacing w:after="120" w:line="240" w:lineRule="auto"/>
        <w:jc w:val="both"/>
        <w:rPr>
          <w:rFonts w:ascii="Calibri" w:hAnsi="Calibri"/>
          <w:lang w:val="es-PE" w:eastAsia="es-PE" w:bidi="ar-SA"/>
        </w:rPr>
      </w:pPr>
      <w:r w:rsidRPr="002D7F6D">
        <w:rPr>
          <w:rFonts w:ascii="Calibri" w:hAnsi="Calibri"/>
          <w:lang w:val="es-PE" w:eastAsia="es-PE" w:bidi="ar-SA"/>
        </w:rPr>
        <w:t>Se cuenta con un asesor especialista en minería que guiará el desarrollo del proyecto y compartirá su cultura organizacional sobre la cual se basarán los entregables del presente proyecto.</w:t>
      </w:r>
    </w:p>
    <w:p w:rsidR="002D7F6D" w:rsidRPr="002D7F6D" w:rsidRDefault="002D7F6D" w:rsidP="002D7F6D">
      <w:pPr>
        <w:numPr>
          <w:ilvl w:val="0"/>
          <w:numId w:val="34"/>
        </w:numPr>
        <w:spacing w:after="120" w:line="240" w:lineRule="auto"/>
        <w:jc w:val="both"/>
        <w:rPr>
          <w:rFonts w:ascii="Calibri" w:hAnsi="Calibri"/>
          <w:lang w:val="es-PE" w:eastAsia="es-PE" w:bidi="ar-SA"/>
        </w:rPr>
      </w:pPr>
      <w:r w:rsidRPr="002D7F6D">
        <w:rPr>
          <w:rFonts w:ascii="Calibri" w:hAnsi="Calibri"/>
          <w:lang w:val="es-PE" w:eastAsia="es-PE" w:bidi="ar-SA"/>
        </w:rPr>
        <w:t>El material de referencia del proyecto es válido y representa una fuente confiable de información.</w:t>
      </w:r>
    </w:p>
    <w:p w:rsidR="002D7F6D" w:rsidRPr="002D7F6D" w:rsidRDefault="002D7F6D" w:rsidP="002D7F6D">
      <w:pPr>
        <w:numPr>
          <w:ilvl w:val="0"/>
          <w:numId w:val="34"/>
        </w:numPr>
        <w:spacing w:after="120" w:line="240" w:lineRule="auto"/>
        <w:jc w:val="both"/>
        <w:rPr>
          <w:rFonts w:ascii="Calibri" w:hAnsi="Calibri"/>
          <w:lang w:val="es-PE" w:eastAsia="es-PE" w:bidi="ar-SA"/>
        </w:rPr>
      </w:pPr>
      <w:r w:rsidRPr="002D7F6D">
        <w:rPr>
          <w:rFonts w:ascii="Calibri" w:hAnsi="Calibri"/>
          <w:lang w:val="es-PE" w:eastAsia="es-PE" w:bidi="ar-SA"/>
        </w:rPr>
        <w:t>Se cuenta con el apoyo de alumnos de Taller de Desempeño Profesional 1 y 2.</w:t>
      </w:r>
    </w:p>
    <w:p w:rsidR="002D7F6D" w:rsidRPr="002D7F6D" w:rsidRDefault="002D7F6D" w:rsidP="002D7F6D">
      <w:pPr>
        <w:numPr>
          <w:ilvl w:val="0"/>
          <w:numId w:val="34"/>
        </w:numPr>
        <w:spacing w:after="120" w:line="240" w:lineRule="auto"/>
        <w:jc w:val="both"/>
        <w:rPr>
          <w:rFonts w:ascii="Calibri" w:hAnsi="Calibri"/>
          <w:lang w:val="es-PE" w:eastAsia="es-PE" w:bidi="ar-SA"/>
        </w:rPr>
      </w:pPr>
      <w:r w:rsidRPr="002D7F6D">
        <w:rPr>
          <w:rFonts w:ascii="Calibri" w:hAnsi="Calibri"/>
          <w:lang w:val="es-PE" w:eastAsia="es-PE" w:bidi="ar-SA"/>
        </w:rPr>
        <w:t>Se cuenta con el apoyo de la empresa QA para el aseguramiento de la calidad de los entregables según los plazos pactados por ambas partes.</w:t>
      </w:r>
    </w:p>
    <w:p w:rsidR="002D7F6D" w:rsidRPr="002D7F6D" w:rsidRDefault="002D7F6D" w:rsidP="002D7F6D">
      <w:pPr>
        <w:spacing w:after="0" w:line="240" w:lineRule="auto"/>
        <w:ind w:left="720"/>
        <w:contextualSpacing/>
        <w:rPr>
          <w:rFonts w:ascii="Calibri" w:eastAsia="Verdana" w:hAnsi="Calibri" w:cs="Calibri"/>
          <w:color w:val="000000"/>
          <w:lang w:eastAsia="es-PE" w:bidi="ar-SA"/>
        </w:rPr>
      </w:pPr>
    </w:p>
    <w:p w:rsidR="002D7F6D" w:rsidRPr="002D7F6D" w:rsidRDefault="002D7F6D" w:rsidP="002D7F6D">
      <w:pPr>
        <w:keepNext/>
        <w:keepLines/>
        <w:spacing w:before="480" w:after="0"/>
        <w:outlineLvl w:val="0"/>
        <w:rPr>
          <w:rFonts w:ascii="Calibri" w:hAnsi="Calibri" w:cs="Calibri"/>
          <w:b/>
          <w:bCs/>
          <w:color w:val="002060"/>
          <w:sz w:val="28"/>
          <w:szCs w:val="28"/>
          <w:lang w:eastAsia="es-PE" w:bidi="ar-SA"/>
        </w:rPr>
      </w:pPr>
      <w:bookmarkStart w:id="236" w:name="_Toc290655576"/>
      <w:r w:rsidRPr="002D7F6D">
        <w:rPr>
          <w:rFonts w:ascii="Calibri" w:hAnsi="Calibri" w:cs="Calibri"/>
          <w:b/>
          <w:bCs/>
          <w:color w:val="002060"/>
          <w:sz w:val="28"/>
          <w:szCs w:val="28"/>
          <w:lang w:eastAsia="es-PE" w:bidi="ar-SA"/>
        </w:rPr>
        <w:t xml:space="preserve">Sección 2. </w:t>
      </w:r>
      <w:r w:rsidRPr="002D7F6D">
        <w:rPr>
          <w:rFonts w:ascii="Calibri" w:hAnsi="Calibri" w:cs="Calibri"/>
          <w:b/>
          <w:bCs/>
          <w:color w:val="002060"/>
          <w:sz w:val="28"/>
          <w:szCs w:val="28"/>
          <w:lang w:eastAsia="es-PE" w:bidi="ar-SA"/>
        </w:rPr>
        <w:tab/>
        <w:t>Organización del Proyecto</w:t>
      </w:r>
      <w:bookmarkStart w:id="237" w:name="id.268a6e2fad3a"/>
      <w:bookmarkEnd w:id="236"/>
      <w:bookmarkEnd w:id="237"/>
    </w:p>
    <w:p w:rsidR="002D7F6D" w:rsidRPr="002D7F6D" w:rsidRDefault="002D7F6D" w:rsidP="002D7F6D">
      <w:pPr>
        <w:keepNext/>
        <w:tabs>
          <w:tab w:val="left" w:pos="720"/>
        </w:tabs>
        <w:spacing w:before="200" w:after="100" w:line="300" w:lineRule="exact"/>
        <w:ind w:left="180"/>
        <w:outlineLvl w:val="1"/>
        <w:rPr>
          <w:rFonts w:ascii="Calibri" w:eastAsia="Arial" w:hAnsi="Calibri" w:cs="Calibri"/>
          <w:b/>
          <w:bCs/>
          <w:color w:val="000000"/>
          <w:lang w:eastAsia="es-PE" w:bidi="ar-SA"/>
        </w:rPr>
      </w:pPr>
      <w:bookmarkStart w:id="238" w:name="_Toc290655577"/>
      <w:r w:rsidRPr="002D7F6D">
        <w:rPr>
          <w:rFonts w:ascii="Calibri" w:eastAsia="Arial" w:hAnsi="Calibri" w:cs="Calibri"/>
          <w:b/>
          <w:bCs/>
          <w:color w:val="000000"/>
          <w:lang w:eastAsia="es-PE" w:bidi="ar-SA"/>
        </w:rPr>
        <w:t>2</w:t>
      </w:r>
      <w:r w:rsidRPr="002D7F6D">
        <w:rPr>
          <w:rFonts w:ascii="Calibri" w:eastAsia="Calibri" w:hAnsi="Calibri" w:cs="Calibri"/>
          <w:b/>
          <w:bCs/>
          <w:color w:val="000000"/>
          <w:lang w:eastAsia="es-PE" w:bidi="ar-SA"/>
        </w:rPr>
        <w:t>.1</w:t>
      </w:r>
      <w:r w:rsidRPr="002D7F6D">
        <w:rPr>
          <w:rFonts w:ascii="Calibri" w:eastAsia="Calibri" w:hAnsi="Calibri" w:cs="Calibri"/>
          <w:b/>
          <w:bCs/>
          <w:color w:val="000000"/>
          <w:lang w:eastAsia="es-PE" w:bidi="ar-SA"/>
        </w:rPr>
        <w:tab/>
      </w:r>
      <w:bookmarkStart w:id="239" w:name="id.d63218d15d35"/>
      <w:bookmarkEnd w:id="239"/>
      <w:r w:rsidRPr="002D7F6D">
        <w:rPr>
          <w:rFonts w:ascii="Calibri" w:eastAsia="Arial" w:hAnsi="Calibri" w:cs="Calibri"/>
          <w:b/>
          <w:bCs/>
          <w:color w:val="000000"/>
          <w:lang w:eastAsia="es-PE" w:bidi="ar-SA"/>
        </w:rPr>
        <w:t>Estructura del Proyecto</w:t>
      </w:r>
      <w:bookmarkEnd w:id="238"/>
    </w:p>
    <w:p w:rsidR="002D7F6D" w:rsidRPr="002D7F6D" w:rsidRDefault="002D7F6D" w:rsidP="002D7F6D">
      <w:pPr>
        <w:spacing w:after="0" w:line="240" w:lineRule="auto"/>
        <w:rPr>
          <w:rFonts w:ascii="Calibri" w:hAnsi="Calibri" w:cs="Calibri"/>
          <w:i/>
          <w:iCs/>
          <w:color w:val="000000"/>
          <w:lang w:eastAsia="es-PE" w:bidi="ar-SA"/>
        </w:rPr>
      </w:pPr>
    </w:p>
    <w:tbl>
      <w:tblPr>
        <w:tblW w:w="0" w:type="auto"/>
        <w:tblLook w:val="0000" w:firstRow="0" w:lastRow="0" w:firstColumn="0" w:lastColumn="0" w:noHBand="0" w:noVBand="0"/>
      </w:tblPr>
      <w:tblGrid>
        <w:gridCol w:w="2340"/>
        <w:gridCol w:w="6300"/>
      </w:tblGrid>
      <w:tr w:rsidR="002D7F6D" w:rsidRPr="002D7F6D" w:rsidTr="00E12CCC">
        <w:tc>
          <w:tcPr>
            <w:tcW w:w="2340" w:type="dxa"/>
            <w:tcBorders>
              <w:top w:val="single" w:sz="8" w:space="0" w:color="000000"/>
              <w:left w:val="single" w:sz="8" w:space="0" w:color="000000"/>
              <w:bottom w:val="single" w:sz="8" w:space="0" w:color="000000"/>
              <w:right w:val="single" w:sz="8" w:space="0" w:color="000000"/>
            </w:tcBorders>
            <w:shd w:val="solid" w:color="002060" w:fill="002060"/>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eastAsia="Arial" w:hAnsi="Calibri" w:cs="Calibri"/>
                <w:b/>
                <w:bCs/>
                <w:color w:val="FFFFFF"/>
                <w:szCs w:val="16"/>
                <w:lang w:val="es-PE" w:eastAsia="es-PE" w:bidi="ar-SA"/>
              </w:rPr>
              <w:t>Rol</w:t>
            </w:r>
          </w:p>
        </w:tc>
        <w:tc>
          <w:tcPr>
            <w:tcW w:w="6300" w:type="dxa"/>
            <w:tcBorders>
              <w:top w:val="single" w:sz="8" w:space="0" w:color="000000"/>
              <w:left w:val="single" w:sz="8" w:space="0" w:color="000000"/>
              <w:bottom w:val="single" w:sz="8" w:space="0" w:color="000000"/>
              <w:right w:val="single" w:sz="8" w:space="0" w:color="000000"/>
            </w:tcBorders>
            <w:shd w:val="solid" w:color="002060" w:fill="002060"/>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eastAsia="Arial" w:hAnsi="Calibri" w:cs="Calibri"/>
                <w:b/>
                <w:bCs/>
                <w:color w:val="FFFFFF"/>
                <w:szCs w:val="16"/>
                <w:lang w:val="es-PE" w:eastAsia="es-PE" w:bidi="ar-SA"/>
              </w:rPr>
              <w:t>Responsable</w:t>
            </w:r>
          </w:p>
        </w:tc>
      </w:tr>
      <w:tr w:rsidR="002D7F6D" w:rsidRPr="002D7F6D" w:rsidTr="00E12CC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Comité de Proyecto</w:t>
            </w:r>
          </w:p>
        </w:t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Jorge Cabrera</w:t>
            </w:r>
          </w:p>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Rosario Villalta Riega</w:t>
            </w:r>
          </w:p>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Ilver Anache Puppo</w:t>
            </w:r>
          </w:p>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María Hilda Bermejo</w:t>
            </w:r>
          </w:p>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Carlos Raymundo</w:t>
            </w:r>
          </w:p>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Amanda Sanchez</w:t>
            </w:r>
          </w:p>
        </w:tc>
      </w:tr>
      <w:tr w:rsidR="002D7F6D" w:rsidRPr="002D7F6D" w:rsidTr="00E12CC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Gerente General de Bankmin</w:t>
            </w:r>
          </w:p>
        </w:t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Jimmy Armas Aguirre</w:t>
            </w:r>
          </w:p>
        </w:tc>
      </w:tr>
      <w:tr w:rsidR="002D7F6D" w:rsidRPr="002D7F6D" w:rsidTr="00E12CC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Jefe de Proyecto</w:t>
            </w:r>
          </w:p>
        </w:t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Sandra Tovar Yachachin</w:t>
            </w:r>
          </w:p>
        </w:tc>
      </w:tr>
      <w:tr w:rsidR="002D7F6D" w:rsidRPr="002D7F6D" w:rsidTr="00E12CC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Equipo de Proyecto</w:t>
            </w:r>
          </w:p>
        </w:t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Sandra Tovar Yachachin</w:t>
            </w:r>
          </w:p>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Cindy Briones Flores</w:t>
            </w:r>
          </w:p>
        </w:tc>
      </w:tr>
      <w:tr w:rsidR="002D7F6D" w:rsidRPr="002D7F6D" w:rsidTr="00E12CC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Equipo de Apoyo</w:t>
            </w:r>
          </w:p>
        </w:t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Karen De la Cruz</w:t>
            </w:r>
          </w:p>
        </w:tc>
      </w:tr>
    </w:tbl>
    <w:p w:rsidR="002D7F6D" w:rsidRPr="002D7F6D" w:rsidRDefault="002D7F6D" w:rsidP="002D7F6D">
      <w:pPr>
        <w:spacing w:after="0" w:line="240" w:lineRule="auto"/>
        <w:rPr>
          <w:rFonts w:ascii="Calibri" w:hAnsi="Calibri" w:cs="Calibri"/>
          <w:lang w:val="es-PE" w:eastAsia="es-PE" w:bidi="ar-SA"/>
        </w:rPr>
      </w:pPr>
      <w:bookmarkStart w:id="240" w:name="id.fd76ffed77dd"/>
      <w:bookmarkEnd w:id="240"/>
    </w:p>
    <w:p w:rsidR="002D7F6D" w:rsidRPr="002D7F6D" w:rsidRDefault="002D7F6D" w:rsidP="002D7F6D">
      <w:pPr>
        <w:keepNext/>
        <w:tabs>
          <w:tab w:val="left" w:pos="720"/>
        </w:tabs>
        <w:spacing w:before="200" w:after="100" w:line="300" w:lineRule="exact"/>
        <w:ind w:left="180"/>
        <w:outlineLvl w:val="1"/>
        <w:rPr>
          <w:rFonts w:ascii="Calibri" w:eastAsia="Arial" w:hAnsi="Calibri" w:cs="Calibri"/>
          <w:b/>
          <w:bCs/>
          <w:color w:val="000000"/>
          <w:lang w:val="es-PE" w:eastAsia="es-PE" w:bidi="ar-SA"/>
        </w:rPr>
      </w:pPr>
      <w:bookmarkStart w:id="241" w:name="_Toc290655578"/>
      <w:r w:rsidRPr="002D7F6D">
        <w:rPr>
          <w:rFonts w:ascii="Calibri" w:eastAsia="Arial" w:hAnsi="Calibri" w:cs="Calibri"/>
          <w:b/>
          <w:bCs/>
          <w:color w:val="000000"/>
          <w:lang w:val="es-PE" w:eastAsia="es-PE" w:bidi="ar-SA"/>
        </w:rPr>
        <w:t>2</w:t>
      </w:r>
      <w:r w:rsidRPr="002D7F6D">
        <w:rPr>
          <w:rFonts w:ascii="Calibri" w:eastAsia="Calibri" w:hAnsi="Calibri" w:cs="Calibri"/>
          <w:b/>
          <w:bCs/>
          <w:color w:val="000000"/>
          <w:lang w:val="es-PE" w:eastAsia="es-PE" w:bidi="ar-SA"/>
        </w:rPr>
        <w:t>.2</w:t>
      </w:r>
      <w:r w:rsidRPr="002D7F6D">
        <w:rPr>
          <w:rFonts w:ascii="Calibri" w:eastAsia="Calibri" w:hAnsi="Calibri" w:cs="Calibri"/>
          <w:b/>
          <w:bCs/>
          <w:color w:val="000000"/>
          <w:lang w:val="es-PE" w:eastAsia="es-PE" w:bidi="ar-SA"/>
        </w:rPr>
        <w:tab/>
        <w:t>Stakeholders</w:t>
      </w:r>
      <w:bookmarkEnd w:id="241"/>
    </w:p>
    <w:p w:rsidR="002D7F6D" w:rsidRPr="002D7F6D" w:rsidRDefault="002D7F6D" w:rsidP="002D7F6D">
      <w:pPr>
        <w:spacing w:after="0" w:line="240" w:lineRule="auto"/>
        <w:rPr>
          <w:rFonts w:ascii="Calibri" w:hAnsi="Calibri" w:cs="Calibri"/>
          <w:i/>
          <w:iCs/>
          <w:color w:val="000000"/>
          <w:lang w:eastAsia="es-PE" w:bidi="ar-SA"/>
        </w:rPr>
      </w:pPr>
    </w:p>
    <w:tbl>
      <w:tblPr>
        <w:tblW w:w="0" w:type="auto"/>
        <w:tblLook w:val="0000" w:firstRow="0" w:lastRow="0" w:firstColumn="0" w:lastColumn="0" w:noHBand="0" w:noVBand="0"/>
      </w:tblPr>
      <w:tblGrid>
        <w:gridCol w:w="4500"/>
        <w:gridCol w:w="4140"/>
      </w:tblGrid>
      <w:tr w:rsidR="002D7F6D" w:rsidRPr="002D7F6D" w:rsidTr="00E12CCC">
        <w:tc>
          <w:tcPr>
            <w:tcW w:w="4500" w:type="dxa"/>
            <w:tcBorders>
              <w:top w:val="single" w:sz="8" w:space="0" w:color="000000"/>
              <w:left w:val="single" w:sz="8" w:space="0" w:color="000000"/>
              <w:bottom w:val="single" w:sz="8" w:space="0" w:color="000000"/>
              <w:right w:val="single" w:sz="8" w:space="0" w:color="000000"/>
            </w:tcBorders>
            <w:shd w:val="solid" w:color="002060" w:fill="002060"/>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eastAsia="Arial" w:hAnsi="Calibri" w:cs="Calibri"/>
                <w:b/>
                <w:bCs/>
                <w:color w:val="FFFFFF"/>
                <w:szCs w:val="16"/>
                <w:lang w:val="es-PE" w:eastAsia="es-PE" w:bidi="ar-SA"/>
              </w:rPr>
              <w:t>Función del Stakeholder</w:t>
            </w:r>
          </w:p>
        </w:tc>
        <w:tc>
          <w:tcPr>
            <w:tcW w:w="4140" w:type="dxa"/>
            <w:tcBorders>
              <w:top w:val="single" w:sz="8" w:space="0" w:color="000000"/>
              <w:left w:val="single" w:sz="8" w:space="0" w:color="000000"/>
              <w:bottom w:val="single" w:sz="8" w:space="0" w:color="000000"/>
              <w:right w:val="single" w:sz="8" w:space="0" w:color="000000"/>
            </w:tcBorders>
            <w:shd w:val="solid" w:color="002060" w:fill="002060"/>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eastAsia="Arial" w:hAnsi="Calibri" w:cs="Calibri"/>
                <w:b/>
                <w:bCs/>
                <w:color w:val="FFFFFF"/>
                <w:szCs w:val="16"/>
                <w:lang w:val="es-PE" w:eastAsia="es-PE" w:bidi="ar-SA"/>
              </w:rPr>
              <w:t>Stakeholder</w:t>
            </w:r>
          </w:p>
        </w:tc>
      </w:tr>
      <w:tr w:rsidR="002D7F6D" w:rsidRPr="002D7F6D" w:rsidTr="00E12CCC">
        <w:tc>
          <w:tcPr>
            <w:tcW w:w="45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Se encarga de evaluar y aprobar el proyecto.</w:t>
            </w:r>
          </w:p>
        </w:tc>
        <w:tc>
          <w:tcPr>
            <w:tcW w:w="414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Comité de Proyectos</w:t>
            </w:r>
          </w:p>
        </w:tc>
      </w:tr>
      <w:tr w:rsidR="002D7F6D" w:rsidRPr="002D7F6D" w:rsidTr="00E12CCC">
        <w:tc>
          <w:tcPr>
            <w:tcW w:w="45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Responsable de brindar información pertinente y necesaria para el desarrollo del proyecto.</w:t>
            </w:r>
          </w:p>
          <w:p w:rsidR="002D7F6D" w:rsidRPr="002D7F6D" w:rsidRDefault="002D7F6D" w:rsidP="002D7F6D">
            <w:pPr>
              <w:spacing w:after="0" w:line="220" w:lineRule="auto"/>
              <w:rPr>
                <w:rFonts w:ascii="Calibri" w:hAnsi="Calibri" w:cs="Calibri"/>
                <w:lang w:val="es-PE" w:eastAsia="es-PE" w:bidi="ar-SA"/>
              </w:rPr>
            </w:pPr>
          </w:p>
        </w:tc>
        <w:tc>
          <w:tcPr>
            <w:tcW w:w="414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tcPr>
          <w:p w:rsidR="002D7F6D" w:rsidRPr="002D7F6D" w:rsidRDefault="002D7F6D" w:rsidP="002D7F6D">
            <w:pPr>
              <w:spacing w:after="0" w:line="220" w:lineRule="auto"/>
              <w:rPr>
                <w:rFonts w:ascii="Calibri" w:hAnsi="Calibri" w:cs="Calibri"/>
                <w:lang w:val="es-PE" w:eastAsia="es-PE" w:bidi="ar-SA"/>
              </w:rPr>
            </w:pPr>
          </w:p>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Cliente</w:t>
            </w:r>
          </w:p>
        </w:tc>
      </w:tr>
      <w:tr w:rsidR="002D7F6D" w:rsidRPr="002D7F6D" w:rsidTr="00E12CCC">
        <w:tc>
          <w:tcPr>
            <w:tcW w:w="45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Empresa encargada de gestionar los proyectos de banca y minería que se desarrollan en la faculta de Ing. de Sistemas de Información y Software de la UPC.</w:t>
            </w:r>
          </w:p>
        </w:tc>
        <w:tc>
          <w:tcPr>
            <w:tcW w:w="414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Empresa BANKMIN</w:t>
            </w:r>
          </w:p>
        </w:tc>
      </w:tr>
      <w:tr w:rsidR="002D7F6D" w:rsidRPr="002D7F6D" w:rsidTr="00E12CCC">
        <w:tc>
          <w:tcPr>
            <w:tcW w:w="450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Empresa encargada de verificar y validar los artefactos desarrollados durante cada fase del proyecto.</w:t>
            </w:r>
          </w:p>
        </w:tc>
        <w:tc>
          <w:tcPr>
            <w:tcW w:w="4140" w:type="dxa"/>
            <w:tcBorders>
              <w:top w:val="single" w:sz="8" w:space="0" w:color="000000"/>
              <w:left w:val="single" w:sz="8" w:space="0" w:color="000000"/>
              <w:bottom w:val="single" w:sz="8" w:space="0" w:color="000000"/>
              <w:right w:val="single" w:sz="8" w:space="0" w:color="000000"/>
            </w:tcBorders>
            <w:shd w:val="solid" w:color="FFFFFF" w:fill="FFFFFF"/>
            <w:tcMar>
              <w:top w:w="72" w:type="dxa"/>
              <w:left w:w="72" w:type="dxa"/>
              <w:bottom w:w="72" w:type="dxa"/>
              <w:right w:w="72" w:type="dxa"/>
            </w:tcMa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Empresa QA</w:t>
            </w:r>
          </w:p>
        </w:tc>
      </w:tr>
    </w:tbl>
    <w:p w:rsidR="002D7F6D" w:rsidRPr="002D7F6D" w:rsidRDefault="002D7F6D" w:rsidP="002D7F6D">
      <w:pPr>
        <w:keepNext/>
        <w:keepLines/>
        <w:spacing w:before="480" w:after="0"/>
        <w:outlineLvl w:val="0"/>
        <w:rPr>
          <w:rFonts w:ascii="Calibri" w:hAnsi="Calibri" w:cs="Calibri"/>
          <w:b/>
          <w:bCs/>
          <w:color w:val="365F91"/>
          <w:sz w:val="28"/>
          <w:szCs w:val="28"/>
          <w:lang w:val="es-PE" w:eastAsia="es-PE" w:bidi="ar-SA"/>
        </w:rPr>
      </w:pPr>
      <w:bookmarkStart w:id="242" w:name="id.c3b7e9daa367"/>
      <w:bookmarkStart w:id="243" w:name="_Toc290655579"/>
      <w:bookmarkEnd w:id="242"/>
      <w:r w:rsidRPr="002D7F6D">
        <w:rPr>
          <w:rFonts w:ascii="Calibri" w:hAnsi="Calibri" w:cs="Calibri"/>
          <w:b/>
          <w:bCs/>
          <w:color w:val="002060"/>
          <w:sz w:val="28"/>
          <w:szCs w:val="28"/>
          <w:lang w:val="es-PE" w:eastAsia="es-PE" w:bidi="ar-SA"/>
        </w:rPr>
        <w:t xml:space="preserve">Sección 3. </w:t>
      </w:r>
      <w:r w:rsidRPr="002D7F6D">
        <w:rPr>
          <w:rFonts w:ascii="Calibri" w:hAnsi="Calibri" w:cs="Calibri"/>
          <w:b/>
          <w:bCs/>
          <w:color w:val="002060"/>
          <w:sz w:val="28"/>
          <w:szCs w:val="28"/>
          <w:lang w:val="es-PE" w:eastAsia="es-PE" w:bidi="ar-SA"/>
        </w:rPr>
        <w:tab/>
        <w:t>Estructura de Trabajo</w:t>
      </w:r>
      <w:bookmarkStart w:id="244" w:name="id.0544a61097f7"/>
      <w:bookmarkEnd w:id="243"/>
      <w:bookmarkEnd w:id="244"/>
    </w:p>
    <w:p w:rsidR="002D7F6D" w:rsidRPr="002D7F6D" w:rsidRDefault="002D7F6D" w:rsidP="002D7F6D">
      <w:pPr>
        <w:keepNext/>
        <w:tabs>
          <w:tab w:val="left" w:pos="720"/>
        </w:tabs>
        <w:spacing w:before="200" w:after="100" w:line="300" w:lineRule="exact"/>
        <w:ind w:left="180"/>
        <w:outlineLvl w:val="1"/>
        <w:rPr>
          <w:rFonts w:ascii="Calibri" w:eastAsia="Calibri" w:hAnsi="Calibri" w:cs="Calibri"/>
          <w:b/>
          <w:bCs/>
          <w:color w:val="000000"/>
          <w:lang w:val="es-PE" w:eastAsia="es-PE" w:bidi="ar-SA"/>
        </w:rPr>
      </w:pPr>
      <w:bookmarkStart w:id="245" w:name="_Toc290655580"/>
      <w:r w:rsidRPr="002D7F6D">
        <w:rPr>
          <w:rFonts w:ascii="Calibri" w:eastAsia="Calibri" w:hAnsi="Calibri" w:cs="Calibri"/>
          <w:b/>
          <w:bCs/>
          <w:color w:val="000000"/>
          <w:lang w:val="es-PE" w:eastAsia="es-PE" w:bidi="ar-SA"/>
        </w:rPr>
        <w:t>3.</w:t>
      </w:r>
      <w:r w:rsidRPr="002D7F6D">
        <w:rPr>
          <w:rFonts w:ascii="Calibri" w:eastAsia="Arial" w:hAnsi="Calibri" w:cs="Calibri"/>
          <w:b/>
          <w:bCs/>
          <w:color w:val="000000"/>
          <w:lang w:val="es-PE" w:eastAsia="es-PE" w:bidi="ar-SA"/>
        </w:rPr>
        <w:t>1</w:t>
      </w:r>
      <w:r w:rsidRPr="002D7F6D">
        <w:rPr>
          <w:rFonts w:ascii="Calibri" w:eastAsia="Calibri" w:hAnsi="Calibri" w:cs="Calibri"/>
          <w:b/>
          <w:bCs/>
          <w:color w:val="000000"/>
          <w:lang w:val="es-PE" w:eastAsia="es-PE" w:bidi="ar-SA"/>
        </w:rPr>
        <w:tab/>
        <w:t>M</w:t>
      </w:r>
      <w:r w:rsidRPr="002D7F6D">
        <w:rPr>
          <w:rFonts w:ascii="Calibri" w:eastAsia="Arial" w:hAnsi="Calibri" w:cs="Calibri"/>
          <w:b/>
          <w:bCs/>
          <w:color w:val="000000"/>
          <w:lang w:val="es-PE" w:eastAsia="es-PE" w:bidi="ar-SA"/>
        </w:rPr>
        <w:t>é</w:t>
      </w:r>
      <w:r w:rsidRPr="002D7F6D">
        <w:rPr>
          <w:rFonts w:ascii="Calibri" w:eastAsia="Calibri" w:hAnsi="Calibri" w:cs="Calibri"/>
          <w:b/>
          <w:bCs/>
          <w:color w:val="000000"/>
          <w:lang w:val="es-PE" w:eastAsia="es-PE" w:bidi="ar-SA"/>
        </w:rPr>
        <w:t>tod</w:t>
      </w:r>
      <w:r w:rsidRPr="002D7F6D">
        <w:rPr>
          <w:rFonts w:ascii="Calibri" w:eastAsia="Arial" w:hAnsi="Calibri" w:cs="Calibri"/>
          <w:b/>
          <w:bCs/>
          <w:color w:val="000000"/>
          <w:lang w:val="es-PE" w:eastAsia="es-PE" w:bidi="ar-SA"/>
        </w:rPr>
        <w:t>o</w:t>
      </w:r>
      <w:r w:rsidRPr="002D7F6D">
        <w:rPr>
          <w:rFonts w:ascii="Calibri" w:eastAsia="Calibri" w:hAnsi="Calibri" w:cs="Calibri"/>
          <w:b/>
          <w:bCs/>
          <w:color w:val="000000"/>
          <w:lang w:val="es-PE" w:eastAsia="es-PE" w:bidi="ar-SA"/>
        </w:rPr>
        <w:t xml:space="preserve">s, </w:t>
      </w:r>
      <w:r w:rsidRPr="002D7F6D">
        <w:rPr>
          <w:rFonts w:ascii="Calibri" w:eastAsia="Arial" w:hAnsi="Calibri" w:cs="Calibri"/>
          <w:b/>
          <w:bCs/>
          <w:color w:val="000000"/>
          <w:lang w:val="es-PE" w:eastAsia="es-PE" w:bidi="ar-SA"/>
        </w:rPr>
        <w:t>Herramientas</w:t>
      </w:r>
      <w:r w:rsidRPr="002D7F6D">
        <w:rPr>
          <w:rFonts w:ascii="Calibri" w:eastAsia="Calibri" w:hAnsi="Calibri" w:cs="Calibri"/>
          <w:b/>
          <w:bCs/>
          <w:color w:val="000000"/>
          <w:lang w:val="es-PE" w:eastAsia="es-PE" w:bidi="ar-SA"/>
        </w:rPr>
        <w:t xml:space="preserve">, </w:t>
      </w:r>
      <w:r w:rsidRPr="002D7F6D">
        <w:rPr>
          <w:rFonts w:ascii="Calibri" w:eastAsia="Arial" w:hAnsi="Calibri" w:cs="Calibri"/>
          <w:b/>
          <w:bCs/>
          <w:color w:val="000000"/>
          <w:lang w:val="es-PE" w:eastAsia="es-PE" w:bidi="ar-SA"/>
        </w:rPr>
        <w:t>y Técnicas</w:t>
      </w:r>
      <w:bookmarkEnd w:id="245"/>
    </w:p>
    <w:p w:rsidR="002D7F6D" w:rsidRPr="002D7F6D" w:rsidRDefault="002D7F6D" w:rsidP="002D7F6D">
      <w:pPr>
        <w:spacing w:after="0" w:line="240" w:lineRule="auto"/>
        <w:rPr>
          <w:rFonts w:ascii="Calibri" w:eastAsia="Verdana" w:hAnsi="Calibri" w:cs="Calibri"/>
          <w:color w:val="000000"/>
          <w:lang w:val="es-PE" w:eastAsia="es-PE" w:bidi="ar-SA"/>
        </w:rPr>
      </w:pPr>
      <w:bookmarkStart w:id="246" w:name="id.4f7411fad55e"/>
      <w:bookmarkEnd w:id="246"/>
    </w:p>
    <w:p w:rsidR="002D7F6D" w:rsidRPr="002D7F6D" w:rsidRDefault="002D7F6D" w:rsidP="002D7F6D">
      <w:pPr>
        <w:spacing w:after="0" w:line="240" w:lineRule="auto"/>
        <w:rPr>
          <w:rFonts w:ascii="Calibri" w:eastAsia="Verdana" w:hAnsi="Calibri" w:cs="Calibri"/>
          <w:b/>
          <w:color w:val="000000"/>
          <w:lang w:eastAsia="es-PE" w:bidi="ar-SA"/>
        </w:rPr>
      </w:pPr>
      <w:r w:rsidRPr="002D7F6D">
        <w:rPr>
          <w:rFonts w:ascii="Calibri" w:eastAsia="Verdana" w:hAnsi="Calibri" w:cs="Calibri"/>
          <w:b/>
          <w:color w:val="000000"/>
          <w:lang w:eastAsia="es-PE" w:bidi="ar-SA"/>
        </w:rPr>
        <w:t>Métodos:</w:t>
      </w:r>
    </w:p>
    <w:p w:rsidR="002D7F6D" w:rsidRPr="002D7F6D" w:rsidRDefault="002D7F6D" w:rsidP="002D7F6D">
      <w:pPr>
        <w:numPr>
          <w:ilvl w:val="0"/>
          <w:numId w:val="39"/>
        </w:numPr>
        <w:spacing w:after="0" w:line="240" w:lineRule="auto"/>
        <w:contextualSpacing/>
        <w:rPr>
          <w:rFonts w:ascii="Calibri" w:eastAsia="Verdana" w:hAnsi="Calibri" w:cs="Calibri"/>
          <w:color w:val="000000"/>
          <w:lang w:eastAsia="es-PE" w:bidi="ar-SA"/>
        </w:rPr>
      </w:pPr>
      <w:r w:rsidRPr="002D7F6D">
        <w:rPr>
          <w:rFonts w:ascii="Calibri" w:eastAsia="Verdana" w:hAnsi="Calibri" w:cs="Calibri"/>
          <w:color w:val="000000"/>
          <w:lang w:eastAsia="es-PE" w:bidi="ar-SA"/>
        </w:rPr>
        <w:t>Se tendrá de referencia la metodología EUP.</w:t>
      </w:r>
    </w:p>
    <w:p w:rsidR="002D7F6D" w:rsidRPr="002D7F6D" w:rsidRDefault="002D7F6D" w:rsidP="002D7F6D">
      <w:pPr>
        <w:numPr>
          <w:ilvl w:val="0"/>
          <w:numId w:val="39"/>
        </w:numPr>
        <w:spacing w:after="0" w:line="240" w:lineRule="auto"/>
        <w:contextualSpacing/>
        <w:rPr>
          <w:rFonts w:ascii="Calibri" w:eastAsia="Verdana" w:hAnsi="Calibri" w:cs="Calibri"/>
          <w:color w:val="000000"/>
          <w:lang w:eastAsia="es-PE" w:bidi="ar-SA"/>
        </w:rPr>
      </w:pPr>
      <w:r w:rsidRPr="002D7F6D">
        <w:rPr>
          <w:rFonts w:ascii="Calibri" w:eastAsia="Verdana" w:hAnsi="Calibri" w:cs="Calibri"/>
          <w:color w:val="000000"/>
          <w:lang w:eastAsia="es-PE" w:bidi="ar-SA"/>
        </w:rPr>
        <w:t>Se utilizará como referencia el Framework Zachman</w:t>
      </w:r>
    </w:p>
    <w:p w:rsidR="002D7F6D" w:rsidRPr="002D7F6D" w:rsidRDefault="002D7F6D" w:rsidP="002D7F6D">
      <w:pPr>
        <w:numPr>
          <w:ilvl w:val="0"/>
          <w:numId w:val="39"/>
        </w:numPr>
        <w:spacing w:after="0" w:line="240" w:lineRule="auto"/>
        <w:contextualSpacing/>
        <w:rPr>
          <w:rFonts w:ascii="Calibri" w:eastAsia="Verdana" w:hAnsi="Calibri" w:cs="Calibri"/>
          <w:color w:val="000000"/>
          <w:lang w:eastAsia="es-PE" w:bidi="ar-SA"/>
        </w:rPr>
      </w:pPr>
      <w:r w:rsidRPr="002D7F6D">
        <w:rPr>
          <w:rFonts w:ascii="Calibri" w:eastAsia="Verdana" w:hAnsi="Calibri" w:cs="Calibri"/>
          <w:color w:val="000000"/>
          <w:lang w:eastAsia="es-PE" w:bidi="ar-SA"/>
        </w:rPr>
        <w:t>Lenguaje de modelamiento de procesos BPMN.</w:t>
      </w:r>
    </w:p>
    <w:p w:rsidR="002D7F6D" w:rsidRPr="002D7F6D" w:rsidRDefault="002D7F6D" w:rsidP="002D7F6D">
      <w:pPr>
        <w:spacing w:after="0" w:line="240" w:lineRule="auto"/>
        <w:ind w:left="720"/>
        <w:contextualSpacing/>
        <w:rPr>
          <w:rFonts w:ascii="Calibri" w:eastAsia="Verdana" w:hAnsi="Calibri" w:cs="Calibri"/>
          <w:color w:val="000000"/>
          <w:lang w:eastAsia="es-PE" w:bidi="ar-SA"/>
        </w:rPr>
      </w:pPr>
    </w:p>
    <w:p w:rsidR="002D7F6D" w:rsidRPr="002D7F6D" w:rsidRDefault="002D7F6D" w:rsidP="002D7F6D">
      <w:pPr>
        <w:spacing w:after="0" w:line="240" w:lineRule="auto"/>
        <w:rPr>
          <w:rFonts w:ascii="Calibri" w:eastAsia="Verdana" w:hAnsi="Calibri" w:cs="Calibri"/>
          <w:b/>
          <w:color w:val="000000"/>
          <w:lang w:eastAsia="es-PE" w:bidi="ar-SA"/>
        </w:rPr>
      </w:pPr>
      <w:r w:rsidRPr="002D7F6D">
        <w:rPr>
          <w:rFonts w:ascii="Calibri" w:eastAsia="Verdana" w:hAnsi="Calibri" w:cs="Calibri"/>
          <w:b/>
          <w:color w:val="000000"/>
          <w:lang w:eastAsia="es-PE" w:bidi="ar-SA"/>
        </w:rPr>
        <w:t>Herramientas:</w:t>
      </w:r>
    </w:p>
    <w:p w:rsidR="002D7F6D" w:rsidRPr="002D7F6D" w:rsidRDefault="002D7F6D" w:rsidP="002D7F6D">
      <w:pPr>
        <w:spacing w:after="0" w:line="240" w:lineRule="auto"/>
        <w:rPr>
          <w:rFonts w:ascii="Calibri" w:eastAsia="Verdana" w:hAnsi="Calibri" w:cs="Calibri"/>
          <w:color w:val="000000"/>
          <w:lang w:eastAsia="es-PE" w:bidi="ar-SA"/>
        </w:rPr>
      </w:pPr>
    </w:p>
    <w:p w:rsidR="002D7F6D" w:rsidRPr="002D7F6D" w:rsidRDefault="002D7F6D" w:rsidP="002D7F6D">
      <w:pPr>
        <w:numPr>
          <w:ilvl w:val="0"/>
          <w:numId w:val="38"/>
        </w:numPr>
        <w:spacing w:after="0" w:line="240" w:lineRule="auto"/>
        <w:contextualSpacing/>
        <w:rPr>
          <w:rFonts w:ascii="Calibri" w:eastAsia="Verdana" w:hAnsi="Calibri" w:cs="Calibri"/>
          <w:color w:val="000000"/>
          <w:lang w:eastAsia="es-PE" w:bidi="ar-SA"/>
        </w:rPr>
      </w:pPr>
      <w:r w:rsidRPr="002D7F6D">
        <w:rPr>
          <w:rFonts w:ascii="Calibri" w:eastAsia="Verdana" w:hAnsi="Calibri" w:cs="Calibri"/>
          <w:color w:val="000000"/>
          <w:lang w:eastAsia="es-PE" w:bidi="ar-SA"/>
        </w:rPr>
        <w:t>Microsoft Oficce 2010</w:t>
      </w:r>
    </w:p>
    <w:p w:rsidR="002D7F6D" w:rsidRPr="002D7F6D" w:rsidRDefault="002D7F6D" w:rsidP="002D7F6D">
      <w:pPr>
        <w:numPr>
          <w:ilvl w:val="0"/>
          <w:numId w:val="38"/>
        </w:numPr>
        <w:spacing w:after="0" w:line="240" w:lineRule="auto"/>
        <w:contextualSpacing/>
        <w:rPr>
          <w:rFonts w:ascii="Calibri" w:eastAsia="Verdana" w:hAnsi="Calibri" w:cs="Calibri"/>
          <w:color w:val="000000"/>
          <w:lang w:eastAsia="es-PE" w:bidi="ar-SA"/>
        </w:rPr>
      </w:pPr>
      <w:r w:rsidRPr="002D7F6D">
        <w:rPr>
          <w:rFonts w:ascii="Calibri" w:eastAsia="Verdana" w:hAnsi="Calibri" w:cs="Calibri"/>
          <w:color w:val="000000"/>
          <w:lang w:eastAsia="es-PE" w:bidi="ar-SA"/>
        </w:rPr>
        <w:t>Bizagi Process Modeler  v1.2</w:t>
      </w:r>
    </w:p>
    <w:p w:rsidR="002D7F6D" w:rsidRPr="002D7F6D" w:rsidRDefault="002D7F6D" w:rsidP="002D7F6D">
      <w:pPr>
        <w:numPr>
          <w:ilvl w:val="0"/>
          <w:numId w:val="38"/>
        </w:numPr>
        <w:spacing w:after="0" w:line="240" w:lineRule="auto"/>
        <w:contextualSpacing/>
        <w:rPr>
          <w:rFonts w:ascii="Calibri" w:eastAsia="Verdana" w:hAnsi="Calibri" w:cs="Calibri"/>
          <w:color w:val="000000"/>
          <w:lang w:eastAsia="es-PE" w:bidi="ar-SA"/>
        </w:rPr>
      </w:pPr>
      <w:r w:rsidRPr="002D7F6D">
        <w:rPr>
          <w:rFonts w:ascii="Calibri" w:eastAsia="Verdana" w:hAnsi="Calibri" w:cs="Calibri"/>
          <w:color w:val="000000"/>
          <w:lang w:eastAsia="es-PE" w:bidi="ar-SA"/>
        </w:rPr>
        <w:t xml:space="preserve">Repositorio de trabajo Google Docs </w:t>
      </w:r>
    </w:p>
    <w:p w:rsidR="002D7F6D" w:rsidRPr="002D7F6D" w:rsidRDefault="002D7F6D" w:rsidP="002D7F6D">
      <w:pPr>
        <w:numPr>
          <w:ilvl w:val="0"/>
          <w:numId w:val="38"/>
        </w:numPr>
        <w:spacing w:after="0" w:line="240" w:lineRule="auto"/>
        <w:contextualSpacing/>
        <w:rPr>
          <w:rFonts w:ascii="Calibri" w:eastAsia="Verdana" w:hAnsi="Calibri" w:cs="Calibri"/>
          <w:color w:val="000000"/>
          <w:lang w:eastAsia="es-PE" w:bidi="ar-SA"/>
        </w:rPr>
      </w:pPr>
      <w:r w:rsidRPr="002D7F6D">
        <w:rPr>
          <w:rFonts w:ascii="Calibri" w:eastAsia="Verdana" w:hAnsi="Calibri" w:cs="Calibri"/>
          <w:color w:val="000000"/>
          <w:lang w:eastAsia="es-PE" w:bidi="ar-SA"/>
        </w:rPr>
        <w:t>Repositorio de trabajo virtual TortoiseSVN</w:t>
      </w:r>
    </w:p>
    <w:p w:rsidR="002D7F6D" w:rsidRPr="002D7F6D" w:rsidRDefault="002D7F6D" w:rsidP="002D7F6D">
      <w:pPr>
        <w:keepNext/>
        <w:tabs>
          <w:tab w:val="left" w:pos="720"/>
        </w:tabs>
        <w:spacing w:before="200" w:after="100" w:line="300" w:lineRule="exact"/>
        <w:ind w:left="180"/>
        <w:outlineLvl w:val="1"/>
        <w:rPr>
          <w:rFonts w:ascii="Calibri" w:eastAsia="Calibri" w:hAnsi="Calibri" w:cs="Calibri"/>
          <w:b/>
          <w:bCs/>
          <w:color w:val="000000"/>
          <w:lang w:eastAsia="es-PE" w:bidi="ar-SA"/>
        </w:rPr>
      </w:pPr>
      <w:bookmarkStart w:id="247" w:name="_Toc290655581"/>
      <w:r w:rsidRPr="002D7F6D">
        <w:rPr>
          <w:rFonts w:ascii="Calibri" w:eastAsia="Calibri" w:hAnsi="Calibri" w:cs="Calibri"/>
          <w:b/>
          <w:bCs/>
          <w:color w:val="000000"/>
          <w:lang w:eastAsia="es-PE" w:bidi="ar-SA"/>
        </w:rPr>
        <w:t>3.</w:t>
      </w:r>
      <w:r w:rsidRPr="002D7F6D">
        <w:rPr>
          <w:rFonts w:ascii="Calibri" w:eastAsia="Arial" w:hAnsi="Calibri" w:cs="Calibri"/>
          <w:b/>
          <w:bCs/>
          <w:color w:val="000000"/>
          <w:lang w:eastAsia="es-PE" w:bidi="ar-SA"/>
        </w:rPr>
        <w:t>2</w:t>
      </w:r>
      <w:r w:rsidRPr="002D7F6D">
        <w:rPr>
          <w:rFonts w:ascii="Calibri" w:eastAsia="Calibri" w:hAnsi="Calibri" w:cs="Calibri"/>
          <w:b/>
          <w:bCs/>
          <w:color w:val="000000"/>
          <w:lang w:eastAsia="es-PE" w:bidi="ar-SA"/>
        </w:rPr>
        <w:tab/>
      </w:r>
      <w:r w:rsidRPr="002D7F6D">
        <w:rPr>
          <w:rFonts w:ascii="Calibri" w:eastAsia="Arial" w:hAnsi="Calibri" w:cs="Calibri"/>
          <w:b/>
          <w:bCs/>
          <w:color w:val="000000"/>
          <w:lang w:eastAsia="es-PE" w:bidi="ar-SA"/>
        </w:rPr>
        <w:t>Actividades e Hitos</w:t>
      </w:r>
      <w:bookmarkEnd w:id="247"/>
    </w:p>
    <w:p w:rsidR="002D7F6D" w:rsidRPr="002D7F6D" w:rsidRDefault="002D7F6D" w:rsidP="002D7F6D">
      <w:pPr>
        <w:spacing w:after="0" w:line="240" w:lineRule="auto"/>
        <w:rPr>
          <w:rFonts w:ascii="Calibri" w:eastAsia="Verdana" w:hAnsi="Calibri" w:cs="Calibri"/>
          <w:color w:val="000000"/>
          <w:lang w:eastAsia="es-PE" w:bidi="ar-SA"/>
        </w:rPr>
      </w:pPr>
      <w:r w:rsidRPr="002D7F6D">
        <w:rPr>
          <w:rFonts w:ascii="Calibri" w:eastAsia="Verdana" w:hAnsi="Calibri" w:cs="Calibri"/>
          <w:color w:val="000000"/>
          <w:lang w:eastAsia="es-PE" w:bidi="ar-SA"/>
        </w:rPr>
        <w:t xml:space="preserve">Principales hitos y entregables y las fechas estimadas de término de cada entregable. </w:t>
      </w:r>
    </w:p>
    <w:p w:rsidR="002D7F6D" w:rsidRPr="002D7F6D" w:rsidRDefault="002D7F6D" w:rsidP="002D7F6D">
      <w:pPr>
        <w:spacing w:after="0" w:line="240" w:lineRule="auto"/>
        <w:rPr>
          <w:rFonts w:ascii="Calibri" w:eastAsia="Verdana" w:hAnsi="Calibri" w:cs="Calibri"/>
          <w:color w:val="000000"/>
          <w:lang w:eastAsia="es-PE" w:bidi="ar-SA"/>
        </w:rPr>
      </w:pPr>
    </w:p>
    <w:tbl>
      <w:tblPr>
        <w:tblW w:w="0" w:type="auto"/>
        <w:tblLook w:val="0000" w:firstRow="0" w:lastRow="0" w:firstColumn="0" w:lastColumn="0" w:noHBand="0" w:noVBand="0"/>
      </w:tblPr>
      <w:tblGrid>
        <w:gridCol w:w="6300"/>
        <w:gridCol w:w="2340"/>
      </w:tblGrid>
      <w:tr w:rsidR="002D7F6D" w:rsidRPr="002D7F6D" w:rsidTr="00E12CCC">
        <w:tc>
          <w:tcPr>
            <w:tcW w:w="6300" w:type="dxa"/>
            <w:tcBorders>
              <w:top w:val="single" w:sz="8" w:space="0" w:color="000000"/>
              <w:left w:val="single" w:sz="8" w:space="0" w:color="000000"/>
              <w:bottom w:val="single" w:sz="8" w:space="0" w:color="000000"/>
              <w:right w:val="single" w:sz="8" w:space="0" w:color="000000"/>
            </w:tcBorders>
            <w:shd w:val="solid" w:color="002060" w:fill="002060"/>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eastAsia="Arial" w:hAnsi="Calibri" w:cs="Calibri"/>
                <w:b/>
                <w:bCs/>
                <w:color w:val="FFFFFF"/>
                <w:szCs w:val="16"/>
                <w:lang w:val="es-PE" w:eastAsia="es-PE" w:bidi="ar-SA"/>
              </w:rPr>
              <w:t>Hito</w:t>
            </w:r>
          </w:p>
        </w:tc>
        <w:tc>
          <w:tcPr>
            <w:tcW w:w="2340" w:type="dxa"/>
            <w:tcBorders>
              <w:top w:val="single" w:sz="8" w:space="0" w:color="000000"/>
              <w:left w:val="single" w:sz="8" w:space="0" w:color="000000"/>
              <w:bottom w:val="single" w:sz="8" w:space="0" w:color="000000"/>
              <w:right w:val="single" w:sz="8" w:space="0" w:color="000000"/>
            </w:tcBorders>
            <w:shd w:val="solid" w:color="002060" w:fill="002060"/>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eastAsia="Arial" w:hAnsi="Calibri" w:cs="Calibri"/>
                <w:b/>
                <w:bCs/>
                <w:color w:val="FFFFFF"/>
                <w:szCs w:val="16"/>
                <w:lang w:val="es-PE" w:eastAsia="es-PE" w:bidi="ar-SA"/>
              </w:rPr>
              <w:t>Fecha Estimada de Termino</w:t>
            </w:r>
          </w:p>
        </w:tc>
      </w:tr>
      <w:tr w:rsidR="002D7F6D" w:rsidRPr="002D7F6D" w:rsidTr="00E12CC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Aprobación del Project Charter y Plan de Trabajo</w:t>
            </w: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28/03/11</w:t>
            </w:r>
          </w:p>
        </w:tc>
      </w:tr>
      <w:tr w:rsidR="002D7F6D" w:rsidRPr="002D7F6D" w:rsidTr="00E12CC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Primera Presentación a QA</w:t>
            </w: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11/04/11</w:t>
            </w:r>
          </w:p>
        </w:tc>
      </w:tr>
      <w:tr w:rsidR="002D7F6D" w:rsidRPr="002D7F6D" w:rsidTr="00E12CC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Presentación Parcial de Memoria</w:t>
            </w: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20/04/11</w:t>
            </w:r>
          </w:p>
        </w:tc>
      </w:tr>
      <w:tr w:rsidR="002D7F6D" w:rsidRPr="002D7F6D" w:rsidTr="00E12CC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Segunda Presentación a QA</w:t>
            </w: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04/05/11</w:t>
            </w:r>
          </w:p>
        </w:tc>
      </w:tr>
      <w:tr w:rsidR="002D7F6D" w:rsidRPr="002D7F6D" w:rsidTr="00E12CC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Tercera Presentación a QA</w:t>
            </w: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08/06/11</w:t>
            </w:r>
          </w:p>
        </w:tc>
      </w:tr>
      <w:tr w:rsidR="002D7F6D" w:rsidRPr="002D7F6D" w:rsidTr="00E12CCC">
        <w:tc>
          <w:tcPr>
            <w:tcW w:w="63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Cierre del Proyecto</w:t>
            </w: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11/07/11</w:t>
            </w:r>
          </w:p>
        </w:tc>
      </w:tr>
    </w:tbl>
    <w:p w:rsidR="005655C2" w:rsidRDefault="005655C2" w:rsidP="002D7F6D">
      <w:pPr>
        <w:keepNext/>
        <w:keepLines/>
        <w:spacing w:before="480" w:after="0"/>
        <w:outlineLvl w:val="0"/>
        <w:rPr>
          <w:rFonts w:ascii="Calibri" w:hAnsi="Calibri" w:cs="Calibri"/>
          <w:b/>
          <w:bCs/>
          <w:color w:val="002060"/>
          <w:sz w:val="28"/>
          <w:szCs w:val="28"/>
          <w:lang w:val="es-PE" w:eastAsia="es-PE" w:bidi="ar-SA"/>
        </w:rPr>
      </w:pPr>
      <w:bookmarkStart w:id="248" w:name="id.64903c554031"/>
      <w:bookmarkStart w:id="249" w:name="_Toc290655582"/>
      <w:bookmarkEnd w:id="248"/>
    </w:p>
    <w:p w:rsidR="005655C2" w:rsidRDefault="005655C2" w:rsidP="002D7F6D">
      <w:pPr>
        <w:keepNext/>
        <w:keepLines/>
        <w:spacing w:before="480" w:after="0"/>
        <w:outlineLvl w:val="0"/>
        <w:rPr>
          <w:rFonts w:ascii="Calibri" w:hAnsi="Calibri" w:cs="Calibri"/>
          <w:b/>
          <w:bCs/>
          <w:color w:val="002060"/>
          <w:sz w:val="28"/>
          <w:szCs w:val="28"/>
          <w:lang w:val="es-PE" w:eastAsia="es-PE" w:bidi="ar-SA"/>
        </w:rPr>
      </w:pPr>
    </w:p>
    <w:p w:rsidR="002D7F6D" w:rsidRPr="002D7F6D" w:rsidRDefault="002D7F6D" w:rsidP="002D7F6D">
      <w:pPr>
        <w:keepNext/>
        <w:keepLines/>
        <w:spacing w:before="480" w:after="0"/>
        <w:outlineLvl w:val="0"/>
        <w:rPr>
          <w:rFonts w:ascii="Calibri" w:hAnsi="Calibri" w:cs="Calibri"/>
          <w:b/>
          <w:bCs/>
          <w:color w:val="365F91"/>
          <w:sz w:val="28"/>
          <w:szCs w:val="28"/>
          <w:lang w:val="es-PE" w:eastAsia="es-PE" w:bidi="ar-SA"/>
        </w:rPr>
      </w:pPr>
      <w:r w:rsidRPr="002D7F6D">
        <w:rPr>
          <w:rFonts w:ascii="Calibri" w:hAnsi="Calibri" w:cs="Calibri"/>
          <w:b/>
          <w:bCs/>
          <w:color w:val="002060"/>
          <w:sz w:val="28"/>
          <w:szCs w:val="28"/>
          <w:lang w:val="es-PE" w:eastAsia="es-PE" w:bidi="ar-SA"/>
        </w:rPr>
        <w:t xml:space="preserve">Sección 4. </w:t>
      </w:r>
      <w:r w:rsidRPr="002D7F6D">
        <w:rPr>
          <w:rFonts w:ascii="Calibri" w:hAnsi="Calibri" w:cs="Calibri"/>
          <w:b/>
          <w:bCs/>
          <w:color w:val="002060"/>
          <w:sz w:val="28"/>
          <w:szCs w:val="28"/>
          <w:lang w:val="es-PE" w:eastAsia="es-PE" w:bidi="ar-SA"/>
        </w:rPr>
        <w:tab/>
        <w:t>Riesgos</w:t>
      </w:r>
      <w:bookmarkEnd w:id="249"/>
    </w:p>
    <w:p w:rsidR="002D7F6D" w:rsidRPr="002D7F6D" w:rsidRDefault="002D7F6D" w:rsidP="002D7F6D">
      <w:pPr>
        <w:spacing w:after="0" w:line="240" w:lineRule="auto"/>
        <w:rPr>
          <w:rFonts w:ascii="Calibri" w:hAnsi="Calibri" w:cs="Calibri"/>
          <w:b/>
          <w:bCs/>
          <w:color w:val="002060"/>
          <w:sz w:val="28"/>
          <w:szCs w:val="28"/>
          <w:lang w:val="es-PE" w:eastAsia="es-PE" w:bidi="ar-SA"/>
        </w:rPr>
      </w:pPr>
    </w:p>
    <w:tbl>
      <w:tblPr>
        <w:tblW w:w="0" w:type="auto"/>
        <w:tblLook w:val="0000" w:firstRow="0" w:lastRow="0" w:firstColumn="0" w:lastColumn="0" w:noHBand="0" w:noVBand="0"/>
      </w:tblPr>
      <w:tblGrid>
        <w:gridCol w:w="8982"/>
      </w:tblGrid>
      <w:tr w:rsidR="002D7F6D" w:rsidRPr="002D7F6D" w:rsidTr="00E12CCC">
        <w:tc>
          <w:tcPr>
            <w:tcW w:w="9003" w:type="dxa"/>
            <w:tcBorders>
              <w:top w:val="single" w:sz="8" w:space="0" w:color="000000"/>
              <w:left w:val="single" w:sz="8" w:space="0" w:color="000000"/>
              <w:bottom w:val="single" w:sz="8" w:space="0" w:color="000000"/>
              <w:right w:val="single" w:sz="8" w:space="0" w:color="000000"/>
            </w:tcBorders>
            <w:shd w:val="solid" w:color="002060" w:fill="002060"/>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eastAsia="Arial" w:hAnsi="Calibri" w:cs="Calibri"/>
                <w:b/>
                <w:bCs/>
                <w:color w:val="FFFFFF"/>
                <w:lang w:val="es-PE" w:eastAsia="es-PE" w:bidi="ar-SA"/>
              </w:rPr>
              <w:t>Riesgos</w:t>
            </w:r>
          </w:p>
        </w:tc>
      </w:tr>
      <w:tr w:rsidR="002D7F6D" w:rsidRPr="002D7F6D" w:rsidTr="00E12CCC">
        <w:tc>
          <w:tcPr>
            <w:tcW w:w="900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ind w:left="720"/>
              <w:contextualSpacing/>
              <w:jc w:val="both"/>
              <w:rPr>
                <w:rFonts w:ascii="Calibri" w:hAnsi="Calibri" w:cs="Calibri"/>
                <w:sz w:val="24"/>
                <w:szCs w:val="24"/>
                <w:lang w:val="es-PE" w:eastAsia="es-PE" w:bidi="ar-SA"/>
              </w:rPr>
            </w:pPr>
            <w:r w:rsidRPr="002D7F6D">
              <w:rPr>
                <w:rFonts w:ascii="Calibri" w:hAnsi="Calibri" w:cs="Calibri"/>
                <w:sz w:val="24"/>
                <w:szCs w:val="24"/>
                <w:lang w:val="es-PE" w:eastAsia="es-PE" w:bidi="ar-SA"/>
              </w:rPr>
              <w:t>Identificación de requerimientos inadecuada.</w:t>
            </w:r>
          </w:p>
        </w:tc>
      </w:tr>
      <w:tr w:rsidR="002D7F6D" w:rsidRPr="002D7F6D" w:rsidTr="00E12CCC">
        <w:tc>
          <w:tcPr>
            <w:tcW w:w="900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eastAsia="es-PE" w:bidi="ar-SA"/>
              </w:rPr>
            </w:pPr>
            <w:r w:rsidRPr="002D7F6D">
              <w:rPr>
                <w:rFonts w:ascii="Calibri" w:hAnsi="Calibri" w:cs="Calibri"/>
                <w:sz w:val="24"/>
                <w:szCs w:val="24"/>
                <w:lang w:val="es-PE" w:eastAsia="es-PE" w:bidi="ar-SA"/>
              </w:rPr>
              <w:t xml:space="preserve">            Poco acceso a información brindada por el cliente para el desarrollo del proyecto.</w:t>
            </w:r>
          </w:p>
        </w:tc>
      </w:tr>
      <w:tr w:rsidR="002D7F6D" w:rsidRPr="002D7F6D" w:rsidTr="00E12CCC">
        <w:tc>
          <w:tcPr>
            <w:tcW w:w="900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ind w:left="720"/>
              <w:contextualSpacing/>
              <w:jc w:val="both"/>
              <w:rPr>
                <w:rFonts w:ascii="Calibri" w:hAnsi="Calibri" w:cs="Calibri"/>
                <w:sz w:val="24"/>
                <w:szCs w:val="24"/>
                <w:lang w:val="es-PE" w:eastAsia="es-PE" w:bidi="ar-SA"/>
              </w:rPr>
            </w:pPr>
            <w:r w:rsidRPr="002D7F6D">
              <w:rPr>
                <w:rFonts w:ascii="Calibri" w:hAnsi="Calibri" w:cs="Calibri"/>
                <w:sz w:val="24"/>
                <w:szCs w:val="24"/>
                <w:lang w:val="es-PE" w:eastAsia="es-PE" w:bidi="ar-SA"/>
              </w:rPr>
              <w:t>Demora en la inspección de documentos por parte de la empresa QA.</w:t>
            </w:r>
          </w:p>
        </w:tc>
      </w:tr>
      <w:tr w:rsidR="002D7F6D" w:rsidRPr="002D7F6D" w:rsidTr="00E12CCC">
        <w:tc>
          <w:tcPr>
            <w:tcW w:w="900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ind w:left="720"/>
              <w:contextualSpacing/>
              <w:jc w:val="both"/>
              <w:rPr>
                <w:rFonts w:ascii="Calibri" w:hAnsi="Calibri" w:cs="Calibri"/>
                <w:sz w:val="24"/>
                <w:szCs w:val="24"/>
                <w:lang w:val="es-PE" w:eastAsia="es-PE" w:bidi="ar-SA"/>
              </w:rPr>
            </w:pPr>
            <w:r w:rsidRPr="002D7F6D">
              <w:rPr>
                <w:rFonts w:ascii="Calibri" w:hAnsi="Calibri" w:cs="Calibri"/>
                <w:sz w:val="24"/>
                <w:szCs w:val="24"/>
                <w:lang w:val="es-PE" w:eastAsia="es-PE" w:bidi="ar-SA"/>
              </w:rPr>
              <w:t>Falta de compromiso por parte de algún integrante del equipo durante el desarrollo del proyecto.</w:t>
            </w:r>
          </w:p>
        </w:tc>
      </w:tr>
      <w:tr w:rsidR="002D7F6D" w:rsidRPr="002D7F6D" w:rsidTr="00E12CCC">
        <w:tc>
          <w:tcPr>
            <w:tcW w:w="900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ind w:left="720"/>
              <w:contextualSpacing/>
              <w:jc w:val="both"/>
              <w:rPr>
                <w:rFonts w:ascii="Calibri" w:hAnsi="Calibri" w:cs="Calibri"/>
                <w:sz w:val="24"/>
                <w:szCs w:val="24"/>
                <w:lang w:val="es-PE" w:eastAsia="es-PE" w:bidi="ar-SA"/>
              </w:rPr>
            </w:pPr>
            <w:r w:rsidRPr="002D7F6D">
              <w:rPr>
                <w:rFonts w:ascii="Calibri" w:hAnsi="Calibri" w:cs="Calibri"/>
                <w:sz w:val="24"/>
                <w:szCs w:val="24"/>
                <w:lang w:val="es-PE" w:eastAsia="es-PE" w:bidi="ar-SA"/>
              </w:rPr>
              <w:t>Falta de comunicación con los demás grupos de proyecto, encargados de los demás macro procesos asociados al proyecto.</w:t>
            </w:r>
          </w:p>
        </w:tc>
      </w:tr>
      <w:tr w:rsidR="002D7F6D" w:rsidRPr="002D7F6D" w:rsidTr="00E12CCC">
        <w:trPr>
          <w:trHeight w:val="1400"/>
        </w:trPr>
        <w:tc>
          <w:tcPr>
            <w:tcW w:w="900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ind w:left="720"/>
              <w:contextualSpacing/>
              <w:jc w:val="both"/>
              <w:rPr>
                <w:rFonts w:ascii="Calibri" w:hAnsi="Calibri" w:cs="Calibri"/>
                <w:sz w:val="24"/>
                <w:szCs w:val="24"/>
                <w:lang w:val="es-PE" w:eastAsia="es-PE" w:bidi="ar-SA"/>
              </w:rPr>
            </w:pPr>
            <w:r w:rsidRPr="002D7F6D">
              <w:rPr>
                <w:rFonts w:ascii="Calibri" w:hAnsi="Calibri" w:cs="Calibri"/>
                <w:sz w:val="24"/>
                <w:szCs w:val="24"/>
                <w:lang w:val="es-PE" w:eastAsia="es-PE" w:bidi="ar-SA"/>
              </w:rPr>
              <w:t>Falta de compromiso por parte del cliente, durante la asistencia a reuniones pactadas.</w:t>
            </w:r>
          </w:p>
        </w:tc>
      </w:tr>
      <w:tr w:rsidR="002D7F6D" w:rsidRPr="002D7F6D" w:rsidTr="00E12CCC">
        <w:tc>
          <w:tcPr>
            <w:tcW w:w="900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ind w:left="720"/>
              <w:contextualSpacing/>
              <w:jc w:val="both"/>
              <w:rPr>
                <w:rFonts w:ascii="Calibri" w:hAnsi="Calibri" w:cs="Calibri"/>
                <w:sz w:val="24"/>
                <w:szCs w:val="24"/>
                <w:lang w:val="es-PE" w:eastAsia="es-PE" w:bidi="ar-SA"/>
              </w:rPr>
            </w:pPr>
            <w:r w:rsidRPr="002D7F6D">
              <w:rPr>
                <w:rFonts w:ascii="Calibri" w:hAnsi="Calibri" w:cs="Calibri"/>
                <w:sz w:val="24"/>
                <w:szCs w:val="24"/>
                <w:lang w:val="es-PE" w:eastAsia="es-PE" w:bidi="ar-SA"/>
              </w:rPr>
              <w:t>Cambios, durante el desarrollo del proyecto, en la normativa de un ente regulador.</w:t>
            </w:r>
          </w:p>
        </w:tc>
      </w:tr>
      <w:tr w:rsidR="002D7F6D" w:rsidRPr="002D7F6D" w:rsidTr="00E12CCC">
        <w:tc>
          <w:tcPr>
            <w:tcW w:w="900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ind w:left="720"/>
              <w:contextualSpacing/>
              <w:jc w:val="both"/>
              <w:rPr>
                <w:rFonts w:ascii="Calibri" w:hAnsi="Calibri" w:cs="Calibri"/>
                <w:sz w:val="24"/>
                <w:szCs w:val="24"/>
                <w:lang w:val="es-PE" w:eastAsia="es-PE" w:bidi="ar-SA"/>
              </w:rPr>
            </w:pPr>
            <w:r w:rsidRPr="002D7F6D">
              <w:rPr>
                <w:rFonts w:ascii="Calibri" w:hAnsi="Calibri" w:cs="Calibri"/>
                <w:sz w:val="24"/>
                <w:szCs w:val="24"/>
                <w:lang w:val="es-PE" w:eastAsia="es-PE" w:bidi="ar-SA"/>
              </w:rPr>
              <w:t>Retraso en la presentación de entregables y/o artefactos del proyecto, dado que estos no se desarrollen al margen del cronograma.</w:t>
            </w:r>
          </w:p>
        </w:tc>
      </w:tr>
    </w:tbl>
    <w:p w:rsidR="00DA0D75" w:rsidRDefault="00DA0D75" w:rsidP="002D7F6D">
      <w:pPr>
        <w:keepNext/>
        <w:keepLines/>
        <w:spacing w:before="480" w:after="0"/>
        <w:outlineLvl w:val="0"/>
        <w:rPr>
          <w:rFonts w:ascii="Calibri" w:hAnsi="Calibri" w:cs="Calibri"/>
          <w:b/>
          <w:bCs/>
          <w:color w:val="002060"/>
          <w:sz w:val="28"/>
          <w:szCs w:val="28"/>
          <w:lang w:val="es-PE" w:eastAsia="es-PE" w:bidi="ar-SA"/>
        </w:rPr>
      </w:pPr>
      <w:bookmarkStart w:id="250" w:name="id.20628d39998a"/>
      <w:bookmarkStart w:id="251" w:name="_Toc290655583"/>
      <w:bookmarkEnd w:id="250"/>
    </w:p>
    <w:p w:rsidR="00DA0D75" w:rsidRDefault="00DA0D75" w:rsidP="002D7F6D">
      <w:pPr>
        <w:keepNext/>
        <w:keepLines/>
        <w:spacing w:before="480" w:after="0"/>
        <w:outlineLvl w:val="0"/>
        <w:rPr>
          <w:rFonts w:ascii="Calibri" w:hAnsi="Calibri" w:cs="Calibri"/>
          <w:b/>
          <w:bCs/>
          <w:color w:val="002060"/>
          <w:sz w:val="28"/>
          <w:szCs w:val="28"/>
          <w:lang w:val="es-PE" w:eastAsia="es-PE" w:bidi="ar-SA"/>
        </w:rPr>
      </w:pPr>
    </w:p>
    <w:p w:rsidR="002D7F6D" w:rsidRPr="002D7F6D" w:rsidRDefault="002D7F6D" w:rsidP="002D7F6D">
      <w:pPr>
        <w:keepNext/>
        <w:keepLines/>
        <w:spacing w:before="480" w:after="0"/>
        <w:outlineLvl w:val="0"/>
        <w:rPr>
          <w:rFonts w:ascii="Calibri" w:hAnsi="Calibri" w:cs="Calibri"/>
          <w:b/>
          <w:bCs/>
          <w:color w:val="365F91"/>
          <w:sz w:val="28"/>
          <w:szCs w:val="28"/>
          <w:lang w:val="es-PE" w:eastAsia="es-PE" w:bidi="ar-SA"/>
        </w:rPr>
      </w:pPr>
      <w:r w:rsidRPr="002D7F6D">
        <w:rPr>
          <w:rFonts w:ascii="Calibri" w:hAnsi="Calibri" w:cs="Calibri"/>
          <w:b/>
          <w:bCs/>
          <w:color w:val="002060"/>
          <w:sz w:val="28"/>
          <w:szCs w:val="28"/>
          <w:lang w:val="es-PE" w:eastAsia="es-PE" w:bidi="ar-SA"/>
        </w:rPr>
        <w:t xml:space="preserve">Sección 5. </w:t>
      </w:r>
      <w:r w:rsidRPr="002D7F6D">
        <w:rPr>
          <w:rFonts w:ascii="Calibri" w:hAnsi="Calibri" w:cs="Calibri"/>
          <w:b/>
          <w:bCs/>
          <w:color w:val="002060"/>
          <w:sz w:val="28"/>
          <w:szCs w:val="28"/>
          <w:lang w:val="es-PE" w:eastAsia="es-PE" w:bidi="ar-SA"/>
        </w:rPr>
        <w:tab/>
        <w:t>Historial de Revisión</w:t>
      </w:r>
      <w:bookmarkEnd w:id="251"/>
    </w:p>
    <w:p w:rsidR="002D7F6D" w:rsidRPr="002D7F6D" w:rsidRDefault="002D7F6D" w:rsidP="002D7F6D">
      <w:pPr>
        <w:spacing w:after="0" w:line="240" w:lineRule="auto"/>
        <w:rPr>
          <w:rFonts w:ascii="Calibri" w:hAnsi="Calibri" w:cs="Calibri"/>
          <w:b/>
          <w:bCs/>
          <w:color w:val="002060"/>
          <w:sz w:val="28"/>
          <w:szCs w:val="28"/>
          <w:lang w:val="es-PE" w:eastAsia="es-PE" w:bidi="ar-SA"/>
        </w:rPr>
      </w:pPr>
    </w:p>
    <w:tbl>
      <w:tblPr>
        <w:tblW w:w="0" w:type="auto"/>
        <w:tblLook w:val="0000" w:firstRow="0" w:lastRow="0" w:firstColumn="0" w:lastColumn="0" w:noHBand="0" w:noVBand="0"/>
      </w:tblPr>
      <w:tblGrid>
        <w:gridCol w:w="900"/>
        <w:gridCol w:w="2340"/>
        <w:gridCol w:w="4140"/>
        <w:gridCol w:w="1260"/>
      </w:tblGrid>
      <w:tr w:rsidR="002D7F6D" w:rsidRPr="002D7F6D" w:rsidTr="00E12CCC">
        <w:tc>
          <w:tcPr>
            <w:tcW w:w="900" w:type="dxa"/>
            <w:tcBorders>
              <w:top w:val="single" w:sz="8" w:space="0" w:color="000000"/>
              <w:left w:val="single" w:sz="8" w:space="0" w:color="000000"/>
              <w:bottom w:val="single" w:sz="8" w:space="0" w:color="000000"/>
              <w:right w:val="single" w:sz="8" w:space="0" w:color="000000"/>
            </w:tcBorders>
            <w:shd w:val="solid" w:color="002060" w:fill="002060"/>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eastAsia="Arial" w:hAnsi="Calibri" w:cs="Calibri"/>
                <w:b/>
                <w:bCs/>
                <w:color w:val="FFFFFF"/>
                <w:szCs w:val="16"/>
                <w:lang w:val="es-PE" w:eastAsia="es-PE" w:bidi="ar-SA"/>
              </w:rPr>
              <w:t>Versión</w:t>
            </w:r>
          </w:p>
        </w:tc>
        <w:tc>
          <w:tcPr>
            <w:tcW w:w="2340" w:type="dxa"/>
            <w:tcBorders>
              <w:top w:val="single" w:sz="8" w:space="0" w:color="000000"/>
              <w:left w:val="single" w:sz="8" w:space="0" w:color="000000"/>
              <w:bottom w:val="single" w:sz="8" w:space="0" w:color="000000"/>
              <w:right w:val="single" w:sz="8" w:space="0" w:color="000000"/>
            </w:tcBorders>
            <w:shd w:val="solid" w:color="002060" w:fill="002060"/>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eastAsia="Arial" w:hAnsi="Calibri" w:cs="Calibri"/>
                <w:b/>
                <w:bCs/>
                <w:color w:val="FFFFFF"/>
                <w:szCs w:val="16"/>
                <w:lang w:val="es-PE" w:eastAsia="es-PE" w:bidi="ar-SA"/>
              </w:rPr>
              <w:t>Name</w:t>
            </w:r>
          </w:p>
        </w:tc>
        <w:tc>
          <w:tcPr>
            <w:tcW w:w="4140" w:type="dxa"/>
            <w:tcBorders>
              <w:top w:val="single" w:sz="8" w:space="0" w:color="000000"/>
              <w:left w:val="single" w:sz="8" w:space="0" w:color="000000"/>
              <w:bottom w:val="single" w:sz="8" w:space="0" w:color="000000"/>
              <w:right w:val="single" w:sz="8" w:space="0" w:color="000000"/>
            </w:tcBorders>
            <w:shd w:val="solid" w:color="002060" w:fill="002060"/>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eastAsia="Arial" w:hAnsi="Calibri" w:cs="Calibri"/>
                <w:b/>
                <w:bCs/>
                <w:color w:val="FFFFFF"/>
                <w:szCs w:val="16"/>
                <w:lang w:val="es-PE" w:eastAsia="es-PE" w:bidi="ar-SA"/>
              </w:rPr>
              <w:t>Descripción</w:t>
            </w:r>
          </w:p>
        </w:tc>
        <w:tc>
          <w:tcPr>
            <w:tcW w:w="1260" w:type="dxa"/>
            <w:tcBorders>
              <w:top w:val="single" w:sz="8" w:space="0" w:color="000000"/>
              <w:left w:val="single" w:sz="8" w:space="0" w:color="000000"/>
              <w:bottom w:val="single" w:sz="8" w:space="0" w:color="000000"/>
              <w:right w:val="single" w:sz="8" w:space="0" w:color="000000"/>
            </w:tcBorders>
            <w:shd w:val="solid" w:color="002060" w:fill="002060"/>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eastAsia="Arial" w:hAnsi="Calibri" w:cs="Calibri"/>
                <w:b/>
                <w:bCs/>
                <w:color w:val="FFFFFF"/>
                <w:szCs w:val="16"/>
                <w:lang w:val="es-PE" w:eastAsia="es-PE" w:bidi="ar-SA"/>
              </w:rPr>
              <w:t>Fecha</w:t>
            </w:r>
          </w:p>
        </w:tc>
      </w:tr>
      <w:tr w:rsidR="002D7F6D" w:rsidRPr="002D7F6D" w:rsidTr="00E12CCC">
        <w:tc>
          <w:tcPr>
            <w:tcW w:w="9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eastAsia="Arial" w:hAnsi="Calibri" w:cs="Calibri"/>
                <w:color w:val="000000"/>
                <w:sz w:val="18"/>
                <w:szCs w:val="18"/>
                <w:lang w:val="es-PE" w:eastAsia="es-PE" w:bidi="ar-SA"/>
              </w:rPr>
              <w:t>1.0</w:t>
            </w: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DA0D75" w:rsidP="002D7F6D">
            <w:pPr>
              <w:spacing w:after="0" w:line="220" w:lineRule="auto"/>
              <w:rPr>
                <w:rFonts w:ascii="Calibri" w:hAnsi="Calibri" w:cs="Calibri"/>
                <w:lang w:val="es-PE" w:eastAsia="es-PE" w:bidi="ar-SA"/>
              </w:rPr>
            </w:pPr>
            <w:r>
              <w:rPr>
                <w:rFonts w:ascii="Calibri" w:hAnsi="Calibri" w:cs="Calibri"/>
                <w:lang w:val="es-PE" w:eastAsia="es-PE" w:bidi="ar-SA"/>
              </w:rPr>
              <w:t>Cindy Briones</w:t>
            </w:r>
          </w:p>
        </w:tc>
        <w:tc>
          <w:tcPr>
            <w:tcW w:w="41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eastAsia="es-PE" w:bidi="ar-SA"/>
              </w:rPr>
            </w:pPr>
            <w:r w:rsidRPr="002D7F6D">
              <w:rPr>
                <w:rFonts w:ascii="Calibri" w:eastAsia="Arial" w:hAnsi="Calibri" w:cs="Calibri"/>
                <w:color w:val="000000"/>
                <w:lang w:eastAsia="es-PE" w:bidi="ar-SA"/>
              </w:rPr>
              <w:t>Creación del Charter de Proyecto</w:t>
            </w:r>
          </w:p>
        </w:tc>
        <w:tc>
          <w:tcPr>
            <w:tcW w:w="126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eastAsia="es-PE" w:bidi="ar-SA"/>
              </w:rPr>
            </w:pPr>
            <w:r w:rsidRPr="002D7F6D">
              <w:rPr>
                <w:rFonts w:ascii="Calibri" w:hAnsi="Calibri" w:cs="Calibri"/>
                <w:lang w:eastAsia="es-PE" w:bidi="ar-SA"/>
              </w:rPr>
              <w:t>28/03/11</w:t>
            </w:r>
          </w:p>
        </w:tc>
      </w:tr>
      <w:tr w:rsidR="002D7F6D" w:rsidRPr="002D7F6D" w:rsidTr="00E12CCC">
        <w:tc>
          <w:tcPr>
            <w:tcW w:w="9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eastAsia="Arial" w:hAnsi="Calibri" w:cs="Calibri"/>
                <w:color w:val="000000"/>
                <w:sz w:val="18"/>
                <w:szCs w:val="18"/>
                <w:lang w:val="es-PE" w:eastAsia="es-PE" w:bidi="ar-SA"/>
              </w:rPr>
            </w:pPr>
            <w:r w:rsidRPr="002D7F6D">
              <w:rPr>
                <w:rFonts w:ascii="Calibri" w:eastAsia="Arial" w:hAnsi="Calibri" w:cs="Calibri"/>
                <w:color w:val="000000"/>
                <w:sz w:val="18"/>
                <w:szCs w:val="18"/>
                <w:lang w:val="es-PE" w:eastAsia="es-PE" w:bidi="ar-SA"/>
              </w:rPr>
              <w:t>1.1</w:t>
            </w:r>
          </w:p>
          <w:p w:rsidR="002D7F6D" w:rsidRPr="002D7F6D" w:rsidRDefault="002D7F6D" w:rsidP="002D7F6D">
            <w:pPr>
              <w:spacing w:after="0" w:line="220" w:lineRule="auto"/>
              <w:rPr>
                <w:rFonts w:ascii="Calibri" w:eastAsia="Arial" w:hAnsi="Calibri" w:cs="Calibri"/>
                <w:color w:val="000000"/>
                <w:sz w:val="18"/>
                <w:szCs w:val="18"/>
                <w:lang w:val="es-PE" w:eastAsia="es-PE" w:bidi="ar-SA"/>
              </w:rPr>
            </w:pP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val="es-PE" w:eastAsia="es-PE" w:bidi="ar-SA"/>
              </w:rPr>
            </w:pPr>
            <w:r w:rsidRPr="002D7F6D">
              <w:rPr>
                <w:rFonts w:ascii="Calibri" w:hAnsi="Calibri" w:cs="Calibri"/>
                <w:lang w:val="es-PE" w:eastAsia="es-PE" w:bidi="ar-SA"/>
              </w:rPr>
              <w:t>Sandra Tovar</w:t>
            </w:r>
          </w:p>
        </w:tc>
        <w:tc>
          <w:tcPr>
            <w:tcW w:w="41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eastAsia="Arial" w:hAnsi="Calibri" w:cs="Calibri"/>
                <w:color w:val="000000"/>
                <w:lang w:eastAsia="es-PE" w:bidi="ar-SA"/>
              </w:rPr>
            </w:pPr>
            <w:r w:rsidRPr="002D7F6D">
              <w:rPr>
                <w:rFonts w:ascii="Calibri" w:eastAsia="Arial" w:hAnsi="Calibri" w:cs="Calibri"/>
                <w:color w:val="000000"/>
                <w:lang w:eastAsia="es-PE" w:bidi="ar-SA"/>
              </w:rPr>
              <w:t>Actualización de Charter de Proyecto</w:t>
            </w:r>
          </w:p>
        </w:tc>
        <w:tc>
          <w:tcPr>
            <w:tcW w:w="126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2D7F6D" w:rsidRPr="002D7F6D" w:rsidRDefault="002D7F6D" w:rsidP="002D7F6D">
            <w:pPr>
              <w:spacing w:after="0" w:line="220" w:lineRule="auto"/>
              <w:rPr>
                <w:rFonts w:ascii="Calibri" w:hAnsi="Calibri" w:cs="Calibri"/>
                <w:lang w:eastAsia="es-PE" w:bidi="ar-SA"/>
              </w:rPr>
            </w:pPr>
            <w:r w:rsidRPr="002D7F6D">
              <w:rPr>
                <w:rFonts w:ascii="Calibri" w:hAnsi="Calibri" w:cs="Calibri"/>
                <w:lang w:eastAsia="es-PE" w:bidi="ar-SA"/>
              </w:rPr>
              <w:t>15/04/11</w:t>
            </w:r>
          </w:p>
        </w:tc>
      </w:tr>
      <w:tr w:rsidR="00DA0D75" w:rsidRPr="002D7F6D" w:rsidTr="00E12CCC">
        <w:tc>
          <w:tcPr>
            <w:tcW w:w="90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DA0D75" w:rsidRPr="002D7F6D" w:rsidRDefault="00DA0D75" w:rsidP="002D7F6D">
            <w:pPr>
              <w:spacing w:after="0" w:line="220" w:lineRule="auto"/>
              <w:rPr>
                <w:rFonts w:ascii="Calibri" w:eastAsia="Arial" w:hAnsi="Calibri" w:cs="Calibri"/>
                <w:color w:val="000000"/>
                <w:sz w:val="18"/>
                <w:szCs w:val="18"/>
                <w:lang w:val="es-PE" w:eastAsia="es-PE" w:bidi="ar-SA"/>
              </w:rPr>
            </w:pPr>
            <w:r>
              <w:rPr>
                <w:rFonts w:ascii="Calibri" w:eastAsia="Arial" w:hAnsi="Calibri" w:cs="Calibri"/>
                <w:color w:val="000000"/>
                <w:sz w:val="18"/>
                <w:szCs w:val="18"/>
                <w:lang w:val="es-PE" w:eastAsia="es-PE" w:bidi="ar-SA"/>
              </w:rPr>
              <w:t>1.2</w:t>
            </w:r>
          </w:p>
        </w:tc>
        <w:tc>
          <w:tcPr>
            <w:tcW w:w="23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DA0D75" w:rsidRPr="002D7F6D" w:rsidRDefault="00DA0D75" w:rsidP="002D7F6D">
            <w:pPr>
              <w:spacing w:after="0" w:line="220" w:lineRule="auto"/>
              <w:rPr>
                <w:rFonts w:ascii="Calibri" w:hAnsi="Calibri" w:cs="Calibri"/>
                <w:lang w:val="es-PE" w:eastAsia="es-PE" w:bidi="ar-SA"/>
              </w:rPr>
            </w:pPr>
            <w:r>
              <w:rPr>
                <w:rFonts w:ascii="Calibri" w:hAnsi="Calibri" w:cs="Calibri"/>
                <w:lang w:val="es-PE" w:eastAsia="es-PE" w:bidi="ar-SA"/>
              </w:rPr>
              <w:t>Sandra Tovar</w:t>
            </w:r>
          </w:p>
        </w:tc>
        <w:tc>
          <w:tcPr>
            <w:tcW w:w="414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DA0D75" w:rsidRPr="002D7F6D" w:rsidRDefault="00DA0D75" w:rsidP="002D7F6D">
            <w:pPr>
              <w:spacing w:after="0" w:line="220" w:lineRule="auto"/>
              <w:rPr>
                <w:rFonts w:ascii="Calibri" w:eastAsia="Arial" w:hAnsi="Calibri" w:cs="Calibri"/>
                <w:color w:val="000000"/>
                <w:lang w:eastAsia="es-PE" w:bidi="ar-SA"/>
              </w:rPr>
            </w:pPr>
            <w:r>
              <w:rPr>
                <w:rFonts w:ascii="Calibri" w:eastAsia="Arial" w:hAnsi="Calibri" w:cs="Calibri"/>
                <w:color w:val="000000"/>
                <w:lang w:eastAsia="es-PE" w:bidi="ar-SA"/>
              </w:rPr>
              <w:t>Actualización del Charter</w:t>
            </w:r>
          </w:p>
        </w:tc>
        <w:tc>
          <w:tcPr>
            <w:tcW w:w="1260"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DA0D75" w:rsidRPr="002D7F6D" w:rsidRDefault="00DA0D75" w:rsidP="002D7F6D">
            <w:pPr>
              <w:spacing w:after="0" w:line="220" w:lineRule="auto"/>
              <w:rPr>
                <w:rFonts w:ascii="Calibri" w:hAnsi="Calibri" w:cs="Calibri"/>
                <w:lang w:eastAsia="es-PE" w:bidi="ar-SA"/>
              </w:rPr>
            </w:pPr>
            <w:r>
              <w:rPr>
                <w:rFonts w:ascii="Calibri" w:hAnsi="Calibri" w:cs="Calibri"/>
                <w:lang w:eastAsia="es-PE" w:bidi="ar-SA"/>
              </w:rPr>
              <w:t>18/04/11</w:t>
            </w:r>
          </w:p>
        </w:tc>
      </w:tr>
    </w:tbl>
    <w:p w:rsidR="005655C2" w:rsidRDefault="005655C2" w:rsidP="002D7F6D">
      <w:pPr>
        <w:keepNext/>
        <w:keepLines/>
        <w:spacing w:before="480" w:after="0"/>
        <w:outlineLvl w:val="0"/>
        <w:rPr>
          <w:rFonts w:ascii="Calibri" w:hAnsi="Calibri" w:cs="Calibri"/>
          <w:b/>
          <w:bCs/>
          <w:color w:val="002060"/>
          <w:sz w:val="28"/>
          <w:szCs w:val="28"/>
          <w:lang w:val="es-PE" w:eastAsia="es-PE" w:bidi="ar-SA"/>
        </w:rPr>
      </w:pPr>
      <w:bookmarkStart w:id="252" w:name="id.3aff2a0f954f"/>
      <w:bookmarkStart w:id="253" w:name="_Toc290655584"/>
      <w:bookmarkEnd w:id="252"/>
    </w:p>
    <w:bookmarkEnd w:id="253"/>
    <w:p w:rsidR="00D0263A" w:rsidRPr="006A2A58" w:rsidRDefault="00E95825" w:rsidP="00991715">
      <w:r>
        <w:rPr>
          <w:noProof/>
          <w:lang w:val="es-PE" w:eastAsia="es-PE" w:bidi="ar-SA"/>
        </w:rPr>
        <w:drawing>
          <wp:inline distT="0" distB="0" distL="0" distR="0">
            <wp:extent cx="5558790" cy="2430145"/>
            <wp:effectExtent l="0" t="0" r="381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extLst>
                        <a:ext uri="{28A0092B-C50C-407E-A947-70E740481C1C}">
                          <a14:useLocalDpi xmlns:a14="http://schemas.microsoft.com/office/drawing/2010/main" val="0"/>
                        </a:ext>
                      </a:extLst>
                    </a:blip>
                    <a:srcRect l="2866" r="13445"/>
                    <a:stretch>
                      <a:fillRect/>
                    </a:stretch>
                  </pic:blipFill>
                  <pic:spPr bwMode="auto">
                    <a:xfrm>
                      <a:off x="0" y="0"/>
                      <a:ext cx="5558790" cy="2430145"/>
                    </a:xfrm>
                    <a:prstGeom prst="rect">
                      <a:avLst/>
                    </a:prstGeom>
                    <a:noFill/>
                    <a:ln>
                      <a:noFill/>
                    </a:ln>
                  </pic:spPr>
                </pic:pic>
              </a:graphicData>
            </a:graphic>
          </wp:inline>
        </w:drawing>
      </w:r>
      <w:r w:rsidR="0026668D">
        <w:rPr>
          <w:rFonts w:ascii="Arial" w:hAnsi="Arial" w:cs="Arial"/>
          <w:b/>
        </w:rPr>
        <w:br w:type="page"/>
      </w:r>
    </w:p>
    <w:p w:rsidR="008E3A08" w:rsidRDefault="008E3A08" w:rsidP="00D0263A">
      <w:pPr>
        <w:pStyle w:val="Ttulo1"/>
        <w:numPr>
          <w:ilvl w:val="0"/>
          <w:numId w:val="0"/>
        </w:numPr>
        <w:spacing w:before="0" w:line="360" w:lineRule="auto"/>
        <w:rPr>
          <w:rFonts w:ascii="Times New Roman" w:hAnsi="Times New Roman"/>
          <w:b/>
          <w:sz w:val="50"/>
          <w:szCs w:val="50"/>
        </w:rPr>
      </w:pPr>
    </w:p>
    <w:p w:rsidR="008E3A08" w:rsidRDefault="008E3A08" w:rsidP="00D0263A">
      <w:pPr>
        <w:pStyle w:val="Ttulo1"/>
        <w:numPr>
          <w:ilvl w:val="0"/>
          <w:numId w:val="0"/>
        </w:numPr>
        <w:spacing w:before="0" w:line="360" w:lineRule="auto"/>
        <w:rPr>
          <w:rFonts w:ascii="Times New Roman" w:hAnsi="Times New Roman"/>
          <w:b/>
          <w:sz w:val="50"/>
          <w:szCs w:val="50"/>
        </w:rPr>
      </w:pPr>
    </w:p>
    <w:p w:rsidR="008E3A08" w:rsidRDefault="008E3A08" w:rsidP="00D0263A">
      <w:pPr>
        <w:pStyle w:val="Ttulo1"/>
        <w:numPr>
          <w:ilvl w:val="0"/>
          <w:numId w:val="0"/>
        </w:numPr>
        <w:spacing w:before="0" w:line="360" w:lineRule="auto"/>
        <w:rPr>
          <w:rFonts w:ascii="Times New Roman" w:hAnsi="Times New Roman"/>
          <w:b/>
          <w:sz w:val="50"/>
          <w:szCs w:val="50"/>
        </w:rPr>
      </w:pPr>
    </w:p>
    <w:p w:rsidR="00E61FAF" w:rsidRDefault="00D0263A" w:rsidP="00D0263A">
      <w:pPr>
        <w:pStyle w:val="Ttulo1"/>
        <w:numPr>
          <w:ilvl w:val="0"/>
          <w:numId w:val="0"/>
        </w:numPr>
        <w:spacing w:before="0" w:line="360" w:lineRule="auto"/>
        <w:rPr>
          <w:rFonts w:ascii="Times New Roman" w:hAnsi="Times New Roman"/>
          <w:b/>
          <w:sz w:val="50"/>
          <w:szCs w:val="50"/>
        </w:rPr>
      </w:pPr>
      <w:r>
        <w:rPr>
          <w:rFonts w:ascii="Times New Roman" w:hAnsi="Times New Roman"/>
          <w:b/>
          <w:sz w:val="50"/>
          <w:szCs w:val="50"/>
        </w:rPr>
        <w:t xml:space="preserve">ANEXO 8: </w:t>
      </w:r>
    </w:p>
    <w:p w:rsidR="00E61FAF" w:rsidRDefault="00E61FAF" w:rsidP="00E61FAF">
      <w:pPr>
        <w:pStyle w:val="Ttulo1"/>
        <w:numPr>
          <w:ilvl w:val="0"/>
          <w:numId w:val="0"/>
        </w:numPr>
        <w:spacing w:before="0" w:line="360" w:lineRule="auto"/>
        <w:rPr>
          <w:rFonts w:ascii="Times New Roman" w:hAnsi="Times New Roman"/>
          <w:b/>
          <w:sz w:val="50"/>
          <w:szCs w:val="50"/>
        </w:rPr>
      </w:pPr>
      <w:r>
        <w:rPr>
          <w:rFonts w:ascii="Times New Roman" w:hAnsi="Times New Roman"/>
          <w:b/>
          <w:sz w:val="50"/>
          <w:szCs w:val="50"/>
        </w:rPr>
        <w:t>MATRIZ DE RIESGOS</w:t>
      </w:r>
    </w:p>
    <w:p w:rsidR="00E61FAF" w:rsidRPr="00E61FAF" w:rsidRDefault="00E61FAF" w:rsidP="00E61FAF">
      <w:pPr>
        <w:sectPr w:rsidR="00E61FAF" w:rsidRPr="00E61FAF" w:rsidSect="00BB39D6">
          <w:pgSz w:w="12240" w:h="15840"/>
          <w:pgMar w:top="1418" w:right="1701" w:bottom="1418" w:left="1701" w:header="709" w:footer="709" w:gutter="0"/>
          <w:cols w:space="708"/>
          <w:docGrid w:linePitch="360"/>
        </w:sectPr>
      </w:pPr>
    </w:p>
    <w:p w:rsidR="00D0263A" w:rsidRPr="00E61FAF" w:rsidRDefault="00D0263A" w:rsidP="00D0263A">
      <w:pPr>
        <w:pStyle w:val="Ttulo1"/>
        <w:numPr>
          <w:ilvl w:val="0"/>
          <w:numId w:val="0"/>
        </w:numPr>
        <w:spacing w:before="0" w:line="360" w:lineRule="auto"/>
        <w:rPr>
          <w:rFonts w:ascii="Times New Roman" w:hAnsi="Times New Roman"/>
          <w:b/>
          <w:sz w:val="32"/>
          <w:szCs w:val="50"/>
        </w:rPr>
      </w:pPr>
      <w:r w:rsidRPr="00E61FAF">
        <w:rPr>
          <w:rFonts w:ascii="Times New Roman" w:hAnsi="Times New Roman"/>
          <w:b/>
          <w:sz w:val="32"/>
          <w:szCs w:val="50"/>
        </w:rPr>
        <w:t>MATRIZ DE RIESGOS</w:t>
      </w:r>
    </w:p>
    <w:p w:rsidR="00E61FAF" w:rsidRDefault="00E95825" w:rsidP="00D0263A">
      <w:pPr>
        <w:pStyle w:val="Ttulo1"/>
        <w:numPr>
          <w:ilvl w:val="0"/>
          <w:numId w:val="0"/>
        </w:numPr>
        <w:spacing w:before="0" w:line="360" w:lineRule="auto"/>
        <w:rPr>
          <w:noProof/>
          <w:lang w:val="es-PE" w:eastAsia="es-PE" w:bidi="ar-SA"/>
        </w:rPr>
      </w:pPr>
      <w:r>
        <w:rPr>
          <w:noProof/>
          <w:lang w:val="es-PE" w:eastAsia="es-PE" w:bidi="ar-SA"/>
        </w:rPr>
        <w:drawing>
          <wp:inline distT="0" distB="0" distL="0" distR="0">
            <wp:extent cx="8542655" cy="4211320"/>
            <wp:effectExtent l="0" t="0" r="0" b="0"/>
            <wp:docPr id="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4">
                      <a:extLst>
                        <a:ext uri="{28A0092B-C50C-407E-A947-70E740481C1C}">
                          <a14:useLocalDpi xmlns:a14="http://schemas.microsoft.com/office/drawing/2010/main" val="0"/>
                        </a:ext>
                      </a:extLst>
                    </a:blip>
                    <a:srcRect l="1961" t="14760" r="1436" b="5090"/>
                    <a:stretch>
                      <a:fillRect/>
                    </a:stretch>
                  </pic:blipFill>
                  <pic:spPr bwMode="auto">
                    <a:xfrm>
                      <a:off x="0" y="0"/>
                      <a:ext cx="8542655" cy="4211320"/>
                    </a:xfrm>
                    <a:prstGeom prst="rect">
                      <a:avLst/>
                    </a:prstGeom>
                    <a:noFill/>
                    <a:ln>
                      <a:noFill/>
                    </a:ln>
                  </pic:spPr>
                </pic:pic>
              </a:graphicData>
            </a:graphic>
          </wp:inline>
        </w:drawing>
      </w:r>
    </w:p>
    <w:p w:rsidR="00E61FAF" w:rsidRDefault="00E61FAF" w:rsidP="00E61FAF">
      <w:pPr>
        <w:pStyle w:val="Epgrafe"/>
        <w:jc w:val="center"/>
      </w:pPr>
      <w:r>
        <w:t xml:space="preserve">Ilustración </w:t>
      </w:r>
      <w:r>
        <w:fldChar w:fldCharType="begin"/>
      </w:r>
      <w:r>
        <w:instrText xml:space="preserve"> SEQ Ilustración \* ARABIC </w:instrText>
      </w:r>
      <w:r>
        <w:fldChar w:fldCharType="separate"/>
      </w:r>
      <w:r>
        <w:rPr>
          <w:noProof/>
        </w:rPr>
        <w:t>17</w:t>
      </w:r>
      <w:r>
        <w:fldChar w:fldCharType="end"/>
      </w:r>
      <w:r>
        <w:t>: Matriz de Riesgos</w:t>
      </w:r>
    </w:p>
    <w:p w:rsidR="00E61FAF" w:rsidRDefault="00E61FAF" w:rsidP="00E61FAF">
      <w:pPr>
        <w:pStyle w:val="Epgrafe"/>
        <w:jc w:val="center"/>
        <w:rPr>
          <w:b w:val="0"/>
        </w:rPr>
      </w:pPr>
    </w:p>
    <w:p w:rsidR="00E61FAF" w:rsidRPr="00E61FAF" w:rsidRDefault="00E61FAF" w:rsidP="00E61FAF">
      <w:pPr>
        <w:jc w:val="center"/>
        <w:rPr>
          <w:lang w:val="es-PE" w:eastAsia="es-ES" w:bidi="ar-SA"/>
        </w:rPr>
        <w:sectPr w:rsidR="00E61FAF" w:rsidRPr="00E61FAF" w:rsidSect="00E61FAF">
          <w:pgSz w:w="15840" w:h="12240" w:orient="landscape"/>
          <w:pgMar w:top="1701" w:right="1418" w:bottom="1701" w:left="1418" w:header="709" w:footer="709" w:gutter="0"/>
          <w:cols w:space="708"/>
          <w:docGrid w:linePitch="360"/>
        </w:sectPr>
      </w:pPr>
      <w:r>
        <w:rPr>
          <w:lang w:val="es-PE" w:eastAsia="es-ES" w:bidi="ar-SA"/>
        </w:rPr>
        <w:t>Fuente: Elaboración propia</w:t>
      </w:r>
    </w:p>
    <w:p w:rsidR="008E3A08" w:rsidRPr="00E61FAF" w:rsidRDefault="008E3A08" w:rsidP="00E61FAF">
      <w:pPr>
        <w:pStyle w:val="Epgrafe"/>
        <w:jc w:val="center"/>
        <w:rPr>
          <w:b w:val="0"/>
        </w:rPr>
      </w:pPr>
    </w:p>
    <w:p w:rsidR="008E3A08" w:rsidRDefault="008E3A08" w:rsidP="00D0263A">
      <w:pPr>
        <w:pStyle w:val="Ttulo1"/>
        <w:numPr>
          <w:ilvl w:val="0"/>
          <w:numId w:val="0"/>
        </w:numPr>
        <w:spacing w:before="0" w:line="360" w:lineRule="auto"/>
      </w:pPr>
    </w:p>
    <w:p w:rsidR="008E3A08" w:rsidRDefault="008E3A08" w:rsidP="00D0263A">
      <w:pPr>
        <w:pStyle w:val="Ttulo1"/>
        <w:numPr>
          <w:ilvl w:val="0"/>
          <w:numId w:val="0"/>
        </w:numPr>
        <w:spacing w:before="0" w:line="360" w:lineRule="auto"/>
      </w:pPr>
    </w:p>
    <w:p w:rsidR="008E3A08" w:rsidRDefault="008E3A08" w:rsidP="00D0263A">
      <w:pPr>
        <w:pStyle w:val="Ttulo1"/>
        <w:numPr>
          <w:ilvl w:val="0"/>
          <w:numId w:val="0"/>
        </w:numPr>
        <w:spacing w:before="0" w:line="360" w:lineRule="auto"/>
      </w:pPr>
    </w:p>
    <w:p w:rsidR="008E3A08" w:rsidRDefault="008E3A08" w:rsidP="00D0263A">
      <w:pPr>
        <w:pStyle w:val="Ttulo1"/>
        <w:numPr>
          <w:ilvl w:val="0"/>
          <w:numId w:val="0"/>
        </w:numPr>
        <w:spacing w:before="0" w:line="360" w:lineRule="auto"/>
      </w:pPr>
    </w:p>
    <w:p w:rsidR="00D0263A" w:rsidRDefault="00D0263A" w:rsidP="00D0263A">
      <w:pPr>
        <w:pStyle w:val="Ttulo1"/>
        <w:numPr>
          <w:ilvl w:val="0"/>
          <w:numId w:val="0"/>
        </w:numPr>
        <w:spacing w:before="0" w:line="360" w:lineRule="auto"/>
        <w:rPr>
          <w:rFonts w:ascii="Times New Roman" w:hAnsi="Times New Roman"/>
          <w:b/>
          <w:sz w:val="50"/>
          <w:szCs w:val="50"/>
        </w:rPr>
      </w:pPr>
      <w:r>
        <w:rPr>
          <w:rFonts w:ascii="Times New Roman" w:hAnsi="Times New Roman"/>
          <w:b/>
          <w:sz w:val="50"/>
          <w:szCs w:val="50"/>
        </w:rPr>
        <w:t xml:space="preserve">ANEXO 9: </w:t>
      </w:r>
    </w:p>
    <w:p w:rsidR="008E3A08" w:rsidRDefault="00D0263A" w:rsidP="00D0263A">
      <w:pPr>
        <w:pStyle w:val="Ttulo1"/>
        <w:numPr>
          <w:ilvl w:val="0"/>
          <w:numId w:val="0"/>
        </w:numPr>
        <w:spacing w:before="0" w:line="360" w:lineRule="auto"/>
        <w:rPr>
          <w:rFonts w:ascii="Times New Roman" w:hAnsi="Times New Roman"/>
          <w:b/>
          <w:sz w:val="50"/>
          <w:szCs w:val="50"/>
        </w:rPr>
      </w:pPr>
      <w:r>
        <w:rPr>
          <w:rFonts w:ascii="Times New Roman" w:hAnsi="Times New Roman"/>
          <w:b/>
          <w:sz w:val="50"/>
          <w:szCs w:val="50"/>
        </w:rPr>
        <w:t>ACTAS DE REUNIÓN</w:t>
      </w:r>
    </w:p>
    <w:p w:rsidR="00D0263A" w:rsidRDefault="008E3A08" w:rsidP="008E3A08">
      <w:r>
        <w:br w:type="page"/>
      </w:r>
      <w:r w:rsidR="00E95825">
        <w:rPr>
          <w:noProof/>
          <w:lang w:val="es-PE" w:eastAsia="es-PE" w:bidi="ar-SA"/>
        </w:rPr>
        <w:drawing>
          <wp:inline distT="0" distB="0" distL="0" distR="0">
            <wp:extent cx="5606415" cy="79165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06415" cy="7916545"/>
                    </a:xfrm>
                    <a:prstGeom prst="rect">
                      <a:avLst/>
                    </a:prstGeom>
                    <a:noFill/>
                    <a:ln>
                      <a:noFill/>
                    </a:ln>
                  </pic:spPr>
                </pic:pic>
              </a:graphicData>
            </a:graphic>
          </wp:inline>
        </w:drawing>
      </w:r>
    </w:p>
    <w:p w:rsidR="00D0263A" w:rsidRPr="00D0263A" w:rsidRDefault="00D0263A" w:rsidP="00D0263A"/>
    <w:p w:rsidR="00A45409" w:rsidRDefault="00E95825" w:rsidP="006F1C8F">
      <w:pPr>
        <w:spacing w:line="360" w:lineRule="auto"/>
        <w:jc w:val="center"/>
        <w:outlineLvl w:val="0"/>
        <w:rPr>
          <w:rFonts w:ascii="Arial" w:hAnsi="Arial" w:cs="Arial"/>
          <w:b/>
        </w:rPr>
      </w:pPr>
      <w:r>
        <w:rPr>
          <w:rFonts w:ascii="Arial" w:hAnsi="Arial" w:cs="Arial"/>
          <w:b/>
          <w:noProof/>
          <w:lang w:val="es-PE" w:eastAsia="es-PE" w:bidi="ar-SA"/>
        </w:rPr>
        <w:drawing>
          <wp:inline distT="0" distB="0" distL="0" distR="0">
            <wp:extent cx="5342255" cy="7652385"/>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r="4655"/>
                    <a:stretch>
                      <a:fillRect/>
                    </a:stretch>
                  </pic:blipFill>
                  <pic:spPr bwMode="auto">
                    <a:xfrm>
                      <a:off x="0" y="0"/>
                      <a:ext cx="5342255" cy="7652385"/>
                    </a:xfrm>
                    <a:prstGeom prst="rect">
                      <a:avLst/>
                    </a:prstGeom>
                    <a:noFill/>
                    <a:ln>
                      <a:noFill/>
                    </a:ln>
                  </pic:spPr>
                </pic:pic>
              </a:graphicData>
            </a:graphic>
          </wp:inline>
        </w:drawing>
      </w:r>
    </w:p>
    <w:p w:rsidR="00F615B3" w:rsidRDefault="00A45409" w:rsidP="00A45409">
      <w:r>
        <w:br w:type="page"/>
      </w:r>
      <w:r w:rsidR="00E95825">
        <w:rPr>
          <w:noProof/>
          <w:lang w:val="es-PE" w:eastAsia="es-PE" w:bidi="ar-SA"/>
        </w:rPr>
        <w:drawing>
          <wp:inline distT="0" distB="0" distL="0" distR="0">
            <wp:extent cx="5606415" cy="8133080"/>
            <wp:effectExtent l="0" t="0" r="0" b="1270"/>
            <wp:docPr id="41" name="Imagen 41" descr="ac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o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6415" cy="8133080"/>
                    </a:xfrm>
                    <a:prstGeom prst="rect">
                      <a:avLst/>
                    </a:prstGeom>
                    <a:noFill/>
                    <a:ln>
                      <a:noFill/>
                    </a:ln>
                  </pic:spPr>
                </pic:pic>
              </a:graphicData>
            </a:graphic>
          </wp:inline>
        </w:drawing>
      </w:r>
    </w:p>
    <w:sectPr w:rsidR="00F615B3" w:rsidSect="00E61FAF">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073E" w:rsidRDefault="00D9073E" w:rsidP="00625CF5">
      <w:pPr>
        <w:spacing w:after="0" w:line="240" w:lineRule="auto"/>
      </w:pPr>
      <w:r>
        <w:separator/>
      </w:r>
    </w:p>
  </w:endnote>
  <w:endnote w:type="continuationSeparator" w:id="0">
    <w:p w:rsidR="00D9073E" w:rsidRDefault="00D9073E" w:rsidP="00625C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083"/>
      <w:gridCol w:w="908"/>
      <w:gridCol w:w="4084"/>
    </w:tblGrid>
    <w:tr w:rsidR="00E12CCC" w:rsidRPr="0080409D">
      <w:trPr>
        <w:trHeight w:val="151"/>
      </w:trPr>
      <w:tc>
        <w:tcPr>
          <w:tcW w:w="2250" w:type="pct"/>
          <w:tcBorders>
            <w:bottom w:val="single" w:sz="4" w:space="0" w:color="A6A6A6"/>
          </w:tcBorders>
        </w:tcPr>
        <w:p w:rsidR="00E12CCC" w:rsidRPr="00A9344E" w:rsidRDefault="00E12CCC">
          <w:pPr>
            <w:pStyle w:val="Encabezado"/>
            <w:rPr>
              <w:b/>
              <w:bCs/>
              <w:sz w:val="22"/>
              <w:szCs w:val="22"/>
              <w:lang w:val="es-ES" w:eastAsia="en-US"/>
            </w:rPr>
          </w:pPr>
        </w:p>
      </w:tc>
      <w:tc>
        <w:tcPr>
          <w:tcW w:w="500" w:type="pct"/>
          <w:vMerge w:val="restart"/>
          <w:noWrap/>
          <w:vAlign w:val="center"/>
        </w:tcPr>
        <w:p w:rsidR="00E12CCC" w:rsidRPr="00985056" w:rsidRDefault="00E12CCC" w:rsidP="00EE30E1">
          <w:pPr>
            <w:pStyle w:val="Sinespaciado1"/>
            <w:jc w:val="center"/>
          </w:pPr>
          <w:r w:rsidRPr="0080409D">
            <w:fldChar w:fldCharType="begin"/>
          </w:r>
          <w:r w:rsidRPr="0080409D">
            <w:instrText xml:space="preserve"> PAGE  \* MERGEFORMAT </w:instrText>
          </w:r>
          <w:r w:rsidRPr="0080409D">
            <w:fldChar w:fldCharType="separate"/>
          </w:r>
          <w:r w:rsidR="00E95825">
            <w:rPr>
              <w:noProof/>
            </w:rPr>
            <w:t>i</w:t>
          </w:r>
          <w:r w:rsidRPr="0080409D">
            <w:fldChar w:fldCharType="end"/>
          </w:r>
        </w:p>
      </w:tc>
      <w:tc>
        <w:tcPr>
          <w:tcW w:w="2250" w:type="pct"/>
          <w:tcBorders>
            <w:bottom w:val="single" w:sz="4" w:space="0" w:color="A6A6A6"/>
          </w:tcBorders>
        </w:tcPr>
        <w:p w:rsidR="00E12CCC" w:rsidRPr="00A9344E" w:rsidRDefault="00E12CCC">
          <w:pPr>
            <w:pStyle w:val="Encabezado"/>
            <w:rPr>
              <w:b/>
              <w:bCs/>
              <w:sz w:val="22"/>
              <w:szCs w:val="22"/>
              <w:lang w:val="es-ES" w:eastAsia="en-US"/>
            </w:rPr>
          </w:pPr>
        </w:p>
      </w:tc>
    </w:tr>
    <w:tr w:rsidR="00E12CCC" w:rsidRPr="0080409D">
      <w:trPr>
        <w:trHeight w:val="150"/>
      </w:trPr>
      <w:tc>
        <w:tcPr>
          <w:tcW w:w="2250" w:type="pct"/>
          <w:tcBorders>
            <w:top w:val="single" w:sz="4" w:space="0" w:color="A6A6A6"/>
          </w:tcBorders>
        </w:tcPr>
        <w:p w:rsidR="00E12CCC" w:rsidRPr="00A9344E" w:rsidRDefault="00E12CCC">
          <w:pPr>
            <w:pStyle w:val="Encabezado"/>
            <w:rPr>
              <w:b/>
              <w:bCs/>
              <w:sz w:val="22"/>
              <w:szCs w:val="22"/>
              <w:lang w:val="es-ES" w:eastAsia="en-US"/>
            </w:rPr>
          </w:pPr>
        </w:p>
      </w:tc>
      <w:tc>
        <w:tcPr>
          <w:tcW w:w="500" w:type="pct"/>
          <w:vMerge/>
        </w:tcPr>
        <w:p w:rsidR="00E12CCC" w:rsidRPr="00A9344E" w:rsidRDefault="00E12CCC">
          <w:pPr>
            <w:pStyle w:val="Encabezado"/>
            <w:jc w:val="center"/>
            <w:rPr>
              <w:b/>
              <w:bCs/>
              <w:sz w:val="22"/>
              <w:szCs w:val="22"/>
              <w:lang w:val="es-ES" w:eastAsia="en-US"/>
            </w:rPr>
          </w:pPr>
        </w:p>
      </w:tc>
      <w:tc>
        <w:tcPr>
          <w:tcW w:w="2250" w:type="pct"/>
          <w:tcBorders>
            <w:top w:val="single" w:sz="4" w:space="0" w:color="A6A6A6"/>
          </w:tcBorders>
        </w:tcPr>
        <w:p w:rsidR="00E12CCC" w:rsidRPr="00A9344E" w:rsidRDefault="00E12CCC">
          <w:pPr>
            <w:pStyle w:val="Encabezado"/>
            <w:rPr>
              <w:b/>
              <w:bCs/>
              <w:sz w:val="22"/>
              <w:szCs w:val="22"/>
              <w:lang w:val="es-ES" w:eastAsia="en-US"/>
            </w:rPr>
          </w:pPr>
        </w:p>
      </w:tc>
    </w:tr>
  </w:tbl>
  <w:p w:rsidR="00E12CCC" w:rsidRDefault="00E12CC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Borders>
        <w:insideH w:val="single" w:sz="4" w:space="0" w:color="A6A6A6"/>
      </w:tblBorders>
      <w:tblLook w:val="04A0" w:firstRow="1" w:lastRow="0" w:firstColumn="1" w:lastColumn="0" w:noHBand="0" w:noVBand="1"/>
    </w:tblPr>
    <w:tblGrid>
      <w:gridCol w:w="4840"/>
      <w:gridCol w:w="1075"/>
      <w:gridCol w:w="4839"/>
    </w:tblGrid>
    <w:tr w:rsidR="00E12CCC" w:rsidRPr="0080409D">
      <w:trPr>
        <w:trHeight w:val="151"/>
      </w:trPr>
      <w:tc>
        <w:tcPr>
          <w:tcW w:w="2250" w:type="pct"/>
        </w:tcPr>
        <w:p w:rsidR="00E12CCC" w:rsidRPr="0080409D" w:rsidRDefault="00E12CCC" w:rsidP="007E541B">
          <w:pPr>
            <w:pStyle w:val="Sinespaciado1"/>
            <w:jc w:val="center"/>
            <w:rPr>
              <w:b/>
              <w:bCs/>
            </w:rPr>
          </w:pPr>
        </w:p>
      </w:tc>
      <w:tc>
        <w:tcPr>
          <w:tcW w:w="500" w:type="pct"/>
          <w:vMerge w:val="restart"/>
          <w:noWrap/>
          <w:vAlign w:val="center"/>
        </w:tcPr>
        <w:p w:rsidR="00E12CCC" w:rsidRPr="0080409D" w:rsidRDefault="00E12CCC" w:rsidP="00EE30E1">
          <w:pPr>
            <w:pStyle w:val="Sinespaciado1"/>
            <w:jc w:val="center"/>
            <w:rPr>
              <w:rFonts w:ascii="Cambria" w:hAnsi="Cambria"/>
            </w:rPr>
          </w:pPr>
          <w:r w:rsidRPr="0080409D">
            <w:fldChar w:fldCharType="begin"/>
          </w:r>
          <w:r w:rsidRPr="0080409D">
            <w:instrText xml:space="preserve"> PAGE  \* MERGEFORMAT </w:instrText>
          </w:r>
          <w:r w:rsidRPr="0080409D">
            <w:fldChar w:fldCharType="separate"/>
          </w:r>
          <w:r w:rsidR="00891965" w:rsidRPr="00891965">
            <w:rPr>
              <w:rFonts w:ascii="Cambria" w:hAnsi="Cambria"/>
              <w:b/>
              <w:noProof/>
            </w:rPr>
            <w:t>19</w:t>
          </w:r>
          <w:r w:rsidRPr="0080409D">
            <w:fldChar w:fldCharType="end"/>
          </w:r>
        </w:p>
      </w:tc>
      <w:tc>
        <w:tcPr>
          <w:tcW w:w="2250" w:type="pct"/>
        </w:tcPr>
        <w:p w:rsidR="00E12CCC" w:rsidRPr="00A9344E" w:rsidRDefault="00E12CCC">
          <w:pPr>
            <w:pStyle w:val="Encabezado"/>
            <w:rPr>
              <w:b/>
              <w:bCs/>
              <w:sz w:val="22"/>
              <w:szCs w:val="22"/>
              <w:lang w:val="es-ES" w:eastAsia="en-US"/>
            </w:rPr>
          </w:pPr>
        </w:p>
      </w:tc>
    </w:tr>
    <w:tr w:rsidR="00E12CCC" w:rsidRPr="0080409D">
      <w:trPr>
        <w:trHeight w:val="150"/>
      </w:trPr>
      <w:tc>
        <w:tcPr>
          <w:tcW w:w="2250" w:type="pct"/>
        </w:tcPr>
        <w:p w:rsidR="00E12CCC" w:rsidRPr="00A9344E" w:rsidRDefault="00E12CCC">
          <w:pPr>
            <w:pStyle w:val="Encabezado"/>
            <w:rPr>
              <w:b/>
              <w:bCs/>
              <w:sz w:val="22"/>
              <w:szCs w:val="22"/>
              <w:lang w:val="es-ES" w:eastAsia="en-US"/>
            </w:rPr>
          </w:pPr>
        </w:p>
      </w:tc>
      <w:tc>
        <w:tcPr>
          <w:tcW w:w="500" w:type="pct"/>
          <w:vMerge/>
        </w:tcPr>
        <w:p w:rsidR="00E12CCC" w:rsidRPr="00A9344E" w:rsidRDefault="00E12CCC">
          <w:pPr>
            <w:pStyle w:val="Encabezado"/>
            <w:jc w:val="center"/>
            <w:rPr>
              <w:b/>
              <w:bCs/>
              <w:sz w:val="22"/>
              <w:szCs w:val="22"/>
              <w:lang w:val="es-ES" w:eastAsia="en-US"/>
            </w:rPr>
          </w:pPr>
        </w:p>
      </w:tc>
      <w:tc>
        <w:tcPr>
          <w:tcW w:w="2250" w:type="pct"/>
        </w:tcPr>
        <w:p w:rsidR="00E12CCC" w:rsidRPr="00A9344E" w:rsidRDefault="00E12CCC">
          <w:pPr>
            <w:pStyle w:val="Encabezado"/>
            <w:rPr>
              <w:b/>
              <w:bCs/>
              <w:sz w:val="22"/>
              <w:szCs w:val="22"/>
              <w:lang w:val="es-ES" w:eastAsia="en-US"/>
            </w:rPr>
          </w:pPr>
        </w:p>
      </w:tc>
    </w:tr>
  </w:tbl>
  <w:p w:rsidR="00E12CCC" w:rsidRDefault="00E12CC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CCC" w:rsidRPr="00F73042" w:rsidRDefault="00E12CCC" w:rsidP="00F73042">
    <w:pPr>
      <w:pStyle w:val="Piedepgina"/>
      <w:jc w:val="center"/>
      <w:rPr>
        <w:lang w:val="es-PE"/>
      </w:rPr>
    </w:pPr>
  </w:p>
  <w:tbl>
    <w:tblPr>
      <w:tblpPr w:leftFromText="187" w:rightFromText="187" w:vertAnchor="text" w:tblpXSpec="center" w:tblpY="1"/>
      <w:tblW w:w="5000" w:type="pct"/>
      <w:tblBorders>
        <w:insideH w:val="single" w:sz="4" w:space="0" w:color="A6A6A6"/>
      </w:tblBorders>
      <w:tblLook w:val="04A0" w:firstRow="1" w:lastRow="0" w:firstColumn="1" w:lastColumn="0" w:noHBand="0" w:noVBand="1"/>
    </w:tblPr>
    <w:tblGrid>
      <w:gridCol w:w="4840"/>
      <w:gridCol w:w="1075"/>
      <w:gridCol w:w="4839"/>
    </w:tblGrid>
    <w:tr w:rsidR="00E12CCC" w:rsidRPr="0080409D" w:rsidTr="00B04E57">
      <w:trPr>
        <w:trHeight w:val="151"/>
      </w:trPr>
      <w:tc>
        <w:tcPr>
          <w:tcW w:w="2250" w:type="pct"/>
        </w:tcPr>
        <w:p w:rsidR="00E12CCC" w:rsidRPr="0080409D" w:rsidRDefault="00E12CCC" w:rsidP="00990BD0">
          <w:pPr>
            <w:pStyle w:val="Sinespaciado1"/>
            <w:jc w:val="center"/>
            <w:rPr>
              <w:b/>
              <w:bCs/>
            </w:rPr>
          </w:pPr>
        </w:p>
      </w:tc>
      <w:tc>
        <w:tcPr>
          <w:tcW w:w="500" w:type="pct"/>
          <w:vMerge w:val="restart"/>
          <w:noWrap/>
          <w:vAlign w:val="center"/>
        </w:tcPr>
        <w:p w:rsidR="00E12CCC" w:rsidRPr="0080409D" w:rsidRDefault="00E12CCC" w:rsidP="00990BD0">
          <w:pPr>
            <w:pStyle w:val="Sinespaciado1"/>
            <w:jc w:val="center"/>
            <w:rPr>
              <w:rFonts w:ascii="Cambria" w:hAnsi="Cambria"/>
            </w:rPr>
          </w:pPr>
          <w:r w:rsidRPr="0080409D">
            <w:fldChar w:fldCharType="begin"/>
          </w:r>
          <w:r w:rsidRPr="0080409D">
            <w:instrText xml:space="preserve"> PAGE  \* MERGEFORMAT </w:instrText>
          </w:r>
          <w:r w:rsidRPr="0080409D">
            <w:fldChar w:fldCharType="separate"/>
          </w:r>
          <w:r w:rsidR="00891965" w:rsidRPr="00891965">
            <w:rPr>
              <w:rFonts w:ascii="Cambria" w:hAnsi="Cambria"/>
              <w:b/>
              <w:noProof/>
            </w:rPr>
            <w:t>22</w:t>
          </w:r>
          <w:r w:rsidRPr="0080409D">
            <w:fldChar w:fldCharType="end"/>
          </w:r>
        </w:p>
      </w:tc>
      <w:tc>
        <w:tcPr>
          <w:tcW w:w="2250" w:type="pct"/>
        </w:tcPr>
        <w:p w:rsidR="00E12CCC" w:rsidRPr="00A9344E" w:rsidRDefault="00E12CCC" w:rsidP="00990BD0">
          <w:pPr>
            <w:pStyle w:val="Encabezado"/>
            <w:rPr>
              <w:b/>
              <w:bCs/>
              <w:sz w:val="22"/>
              <w:szCs w:val="22"/>
              <w:lang w:val="es-ES" w:eastAsia="en-US"/>
            </w:rPr>
          </w:pPr>
        </w:p>
      </w:tc>
    </w:tr>
    <w:tr w:rsidR="00E12CCC" w:rsidRPr="0080409D" w:rsidTr="00B04E57">
      <w:trPr>
        <w:trHeight w:val="150"/>
      </w:trPr>
      <w:tc>
        <w:tcPr>
          <w:tcW w:w="2250" w:type="pct"/>
        </w:tcPr>
        <w:p w:rsidR="00E12CCC" w:rsidRPr="00A9344E" w:rsidRDefault="00E12CCC" w:rsidP="00990BD0">
          <w:pPr>
            <w:pStyle w:val="Encabezado"/>
            <w:rPr>
              <w:b/>
              <w:bCs/>
              <w:sz w:val="22"/>
              <w:szCs w:val="22"/>
              <w:lang w:val="es-ES" w:eastAsia="en-US"/>
            </w:rPr>
          </w:pPr>
        </w:p>
      </w:tc>
      <w:tc>
        <w:tcPr>
          <w:tcW w:w="500" w:type="pct"/>
          <w:vMerge/>
        </w:tcPr>
        <w:p w:rsidR="00E12CCC" w:rsidRPr="00A9344E" w:rsidRDefault="00E12CCC" w:rsidP="00990BD0">
          <w:pPr>
            <w:pStyle w:val="Encabezado"/>
            <w:jc w:val="center"/>
            <w:rPr>
              <w:b/>
              <w:bCs/>
              <w:sz w:val="22"/>
              <w:szCs w:val="22"/>
              <w:lang w:val="es-ES" w:eastAsia="en-US"/>
            </w:rPr>
          </w:pPr>
        </w:p>
      </w:tc>
      <w:tc>
        <w:tcPr>
          <w:tcW w:w="2250" w:type="pct"/>
        </w:tcPr>
        <w:p w:rsidR="00E12CCC" w:rsidRPr="00A9344E" w:rsidRDefault="00E12CCC" w:rsidP="00990BD0">
          <w:pPr>
            <w:pStyle w:val="Encabezado"/>
            <w:rPr>
              <w:b/>
              <w:bCs/>
              <w:sz w:val="22"/>
              <w:szCs w:val="22"/>
              <w:lang w:val="es-ES" w:eastAsia="en-US"/>
            </w:rPr>
          </w:pPr>
        </w:p>
      </w:tc>
    </w:tr>
  </w:tbl>
  <w:p w:rsidR="00E12CCC" w:rsidRDefault="00E12CCC">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CCC" w:rsidRPr="002770D5" w:rsidRDefault="00E12CCC">
    <w:pPr>
      <w:pStyle w:val="Piedepgina"/>
      <w:jc w:val="right"/>
      <w:rPr>
        <w:rFonts w:ascii="Arial" w:hAnsi="Arial" w:cs="Arial"/>
      </w:rPr>
    </w:pPr>
  </w:p>
  <w:p w:rsidR="00E12CCC" w:rsidRDefault="00E12CCC">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CCC" w:rsidRDefault="00E12CCC" w:rsidP="0056458B">
    <w:pPr>
      <w:pStyle w:val="Piedepgina"/>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CCC" w:rsidRPr="002770D5" w:rsidRDefault="00E12CCC" w:rsidP="0056458B">
    <w:pPr>
      <w:pStyle w:val="Piedepgina"/>
      <w:jc w:val="right"/>
      <w:rPr>
        <w:rFonts w:ascii="Arial" w:hAnsi="Arial" w:cs="Arial"/>
      </w:rPr>
    </w:pPr>
  </w:p>
  <w:p w:rsidR="00E12CCC" w:rsidRDefault="00E12CCC" w:rsidP="0056458B">
    <w:pPr>
      <w:pStyle w:val="Piedepgina"/>
    </w:pPr>
  </w:p>
  <w:p w:rsidR="00E12CCC" w:rsidRPr="00255E6B" w:rsidRDefault="00E12CCC" w:rsidP="0056458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073E" w:rsidRDefault="00D9073E" w:rsidP="00625CF5">
      <w:pPr>
        <w:spacing w:after="0" w:line="240" w:lineRule="auto"/>
      </w:pPr>
      <w:r>
        <w:separator/>
      </w:r>
    </w:p>
  </w:footnote>
  <w:footnote w:type="continuationSeparator" w:id="0">
    <w:p w:rsidR="00D9073E" w:rsidRDefault="00D9073E" w:rsidP="00625CF5">
      <w:pPr>
        <w:spacing w:after="0" w:line="240" w:lineRule="auto"/>
      </w:pPr>
      <w:r>
        <w:continuationSeparator/>
      </w:r>
    </w:p>
  </w:footnote>
  <w:footnote w:id="1">
    <w:p w:rsidR="00E12CCC" w:rsidRDefault="00E12CCC">
      <w:pPr>
        <w:pStyle w:val="Textonotapie"/>
      </w:pPr>
      <w:r>
        <w:rPr>
          <w:rStyle w:val="Refdenotaalpie"/>
        </w:rPr>
        <w:footnoteRef/>
      </w:r>
      <w:r>
        <w:t xml:space="preserve"> </w:t>
      </w:r>
      <w:r w:rsidRPr="00CB3269">
        <w:rPr>
          <w:rFonts w:ascii="Times New Roman" w:hAnsi="Times New Roman"/>
          <w:sz w:val="16"/>
          <w:szCs w:val="16"/>
          <w:lang w:val="fr-FR"/>
        </w:rPr>
        <w:t>Cfr.</w:t>
      </w:r>
      <w:r>
        <w:rPr>
          <w:rFonts w:ascii="Times New Roman" w:hAnsi="Times New Roman"/>
          <w:sz w:val="16"/>
          <w:szCs w:val="16"/>
          <w:lang w:val="fr-FR"/>
        </w:rPr>
        <w:t xml:space="preserve"> RAE 2001</w:t>
      </w:r>
    </w:p>
  </w:footnote>
  <w:footnote w:id="2">
    <w:p w:rsidR="00E12CCC" w:rsidRPr="00CB3269" w:rsidRDefault="00E12CCC">
      <w:pPr>
        <w:pStyle w:val="Textonotapie"/>
        <w:rPr>
          <w:lang w:val="fr-FR"/>
        </w:rPr>
      </w:pPr>
      <w:r>
        <w:rPr>
          <w:rStyle w:val="Refdenotaalpie"/>
        </w:rPr>
        <w:footnoteRef/>
      </w:r>
      <w:r>
        <w:rPr>
          <w:rFonts w:ascii="Times New Roman" w:hAnsi="Times New Roman"/>
          <w:sz w:val="16"/>
          <w:szCs w:val="16"/>
          <w:lang w:val="fr-FR"/>
        </w:rPr>
        <w:t xml:space="preserve"> </w:t>
      </w:r>
      <w:r w:rsidRPr="00CB3269">
        <w:rPr>
          <w:rFonts w:ascii="Times New Roman" w:hAnsi="Times New Roman"/>
          <w:sz w:val="16"/>
          <w:szCs w:val="16"/>
          <w:lang w:val="fr-FR"/>
        </w:rPr>
        <w:t>Cfr.</w:t>
      </w:r>
      <w:r w:rsidRPr="00CB3269">
        <w:rPr>
          <w:lang w:val="fr-FR"/>
        </w:rPr>
        <w:t xml:space="preserve"> DAMMERT 2007: 13</w:t>
      </w:r>
    </w:p>
  </w:footnote>
  <w:footnote w:id="3">
    <w:p w:rsidR="00E12CCC" w:rsidRPr="00CB3269" w:rsidRDefault="00E12CCC">
      <w:pPr>
        <w:pStyle w:val="Textonotapie"/>
        <w:rPr>
          <w:lang w:val="fr-FR"/>
        </w:rPr>
      </w:pPr>
      <w:r>
        <w:rPr>
          <w:rStyle w:val="Refdenotaalpie"/>
        </w:rPr>
        <w:footnoteRef/>
      </w:r>
      <w:r w:rsidRPr="00CB3269">
        <w:rPr>
          <w:rFonts w:ascii="Times New Roman" w:hAnsi="Times New Roman"/>
          <w:sz w:val="16"/>
          <w:szCs w:val="16"/>
          <w:lang w:val="fr-FR"/>
        </w:rPr>
        <w:t xml:space="preserve"> Cfr. </w:t>
      </w:r>
      <w:r w:rsidRPr="00CB3269">
        <w:rPr>
          <w:lang w:val="fr-FR"/>
        </w:rPr>
        <w:t>MINEM 2009</w:t>
      </w:r>
    </w:p>
  </w:footnote>
  <w:footnote w:id="4">
    <w:p w:rsidR="00E12CCC" w:rsidRPr="00CB3269" w:rsidRDefault="00E12CCC">
      <w:pPr>
        <w:pStyle w:val="Textonotapie"/>
        <w:rPr>
          <w:lang w:val="fr-FR"/>
        </w:rPr>
      </w:pPr>
      <w:r>
        <w:rPr>
          <w:rStyle w:val="Refdenotaalpie"/>
        </w:rPr>
        <w:footnoteRef/>
      </w:r>
      <w:r w:rsidRPr="00CB3269">
        <w:rPr>
          <w:lang w:val="fr-FR"/>
        </w:rPr>
        <w:t xml:space="preserve"> </w:t>
      </w:r>
      <w:r w:rsidRPr="00CB3269">
        <w:rPr>
          <w:rFonts w:ascii="Times New Roman" w:hAnsi="Times New Roman"/>
          <w:sz w:val="16"/>
          <w:szCs w:val="16"/>
          <w:lang w:val="fr-FR"/>
        </w:rPr>
        <w:t xml:space="preserve">Cfr. </w:t>
      </w:r>
      <w:r w:rsidRPr="00CB3269">
        <w:rPr>
          <w:lang w:val="fr-FR"/>
        </w:rPr>
        <w:t>CSCMP 2011</w:t>
      </w:r>
    </w:p>
  </w:footnote>
  <w:footnote w:id="5">
    <w:p w:rsidR="00E12CCC" w:rsidRPr="00BB7F91" w:rsidRDefault="00E12CCC" w:rsidP="00E46CC8">
      <w:pPr>
        <w:pStyle w:val="Textonotapie"/>
        <w:rPr>
          <w:rFonts w:ascii="Times New Roman" w:hAnsi="Times New Roman"/>
        </w:rPr>
      </w:pPr>
      <w:r w:rsidRPr="00E46CC8">
        <w:rPr>
          <w:rStyle w:val="Refdenotaalpie"/>
          <w:rFonts w:ascii="Times New Roman" w:eastAsia="Times New Roman" w:hAnsi="Times New Roman"/>
        </w:rPr>
        <w:footnoteRef/>
      </w:r>
      <w:r w:rsidRPr="00BB7F91">
        <w:rPr>
          <w:rFonts w:ascii="Times New Roman" w:hAnsi="Times New Roman"/>
        </w:rPr>
        <w:t xml:space="preserve"> Cfr. Ambler, Nalbone y Vizdos  2005: 3-6</w:t>
      </w:r>
    </w:p>
  </w:footnote>
  <w:footnote w:id="6">
    <w:p w:rsidR="00E12CCC" w:rsidRPr="00BB7F91" w:rsidRDefault="00E12CCC" w:rsidP="00E46CC8">
      <w:pPr>
        <w:pStyle w:val="Textonotapie"/>
        <w:rPr>
          <w:rFonts w:ascii="Times New Roman" w:hAnsi="Times New Roman"/>
        </w:rPr>
      </w:pPr>
      <w:r w:rsidRPr="00E46CC8">
        <w:rPr>
          <w:rStyle w:val="Refdenotaalpie"/>
          <w:rFonts w:ascii="Times New Roman" w:eastAsia="Times New Roman" w:hAnsi="Times New Roman"/>
        </w:rPr>
        <w:footnoteRef/>
      </w:r>
      <w:r w:rsidRPr="00BB7F91">
        <w:rPr>
          <w:rFonts w:ascii="Times New Roman" w:hAnsi="Times New Roman"/>
        </w:rPr>
        <w:t xml:space="preserve"> Se entiende como automatizar a reflejar  una actividad real  en un proceso dentro de un sistema, dicho proceso se realizará a través del mencionado sistema.</w:t>
      </w:r>
    </w:p>
  </w:footnote>
  <w:footnote w:id="7">
    <w:p w:rsidR="00E12CCC" w:rsidRPr="00BB7F91" w:rsidRDefault="00E12CCC" w:rsidP="00E46CC8">
      <w:pPr>
        <w:pStyle w:val="Textonotapie"/>
      </w:pPr>
      <w:r w:rsidRPr="00E46CC8">
        <w:rPr>
          <w:rStyle w:val="Refdenotaalpie"/>
          <w:rFonts w:ascii="Times New Roman" w:eastAsia="Times New Roman" w:hAnsi="Times New Roman"/>
        </w:rPr>
        <w:footnoteRef/>
      </w:r>
      <w:r w:rsidRPr="00BB7F91">
        <w:rPr>
          <w:rFonts w:ascii="Times New Roman" w:hAnsi="Times New Roman"/>
        </w:rPr>
        <w:t xml:space="preserve"> Cuando se hace referencia a componentes de software, se pueden entender como fragmentos de códigos que funcionan como unidad pero que en conjunto conforman un proceso empresarial que se asocia al proyecto.</w:t>
      </w:r>
    </w:p>
  </w:footnote>
  <w:footnote w:id="8">
    <w:p w:rsidR="00E12CCC" w:rsidRPr="00E14AAB" w:rsidRDefault="00E12CCC" w:rsidP="00E46CC8">
      <w:pPr>
        <w:pStyle w:val="Textonotapie"/>
        <w:rPr>
          <w:rFonts w:ascii="Times New Roman" w:hAnsi="Times New Roman"/>
        </w:rPr>
      </w:pPr>
      <w:r w:rsidRPr="00E46CC8">
        <w:rPr>
          <w:rStyle w:val="Refdenotaalpie"/>
          <w:rFonts w:ascii="Times New Roman" w:eastAsia="Times New Roman" w:hAnsi="Times New Roman"/>
        </w:rPr>
        <w:footnoteRef/>
      </w:r>
      <w:r w:rsidRPr="00E14AAB">
        <w:rPr>
          <w:rFonts w:ascii="Times New Roman" w:hAnsi="Times New Roman"/>
        </w:rPr>
        <w:t xml:space="preserve"> Cfr. Ambler 2005: 29-36</w:t>
      </w:r>
    </w:p>
  </w:footnote>
  <w:footnote w:id="9">
    <w:p w:rsidR="00E12CCC" w:rsidRPr="00925695" w:rsidRDefault="00E12CCC" w:rsidP="00E46CC8">
      <w:pPr>
        <w:spacing w:after="0" w:line="240" w:lineRule="auto"/>
        <w:rPr>
          <w:rFonts w:ascii="Times New Roman" w:eastAsia="Calibri" w:hAnsi="Times New Roman"/>
          <w:sz w:val="20"/>
          <w:szCs w:val="20"/>
        </w:rPr>
      </w:pPr>
      <w:r w:rsidRPr="00925695">
        <w:rPr>
          <w:rStyle w:val="Refdenotaalpie"/>
          <w:rFonts w:ascii="Times New Roman" w:eastAsia="Calibri" w:hAnsi="Times New Roman"/>
          <w:sz w:val="20"/>
          <w:szCs w:val="20"/>
        </w:rPr>
        <w:footnoteRef/>
      </w:r>
      <w:r w:rsidRPr="00925695">
        <w:rPr>
          <w:rFonts w:ascii="Times New Roman" w:hAnsi="Times New Roman"/>
          <w:sz w:val="20"/>
          <w:szCs w:val="20"/>
        </w:rPr>
        <w:t xml:space="preserve"> </w:t>
      </w:r>
      <w:r w:rsidRPr="00925695">
        <w:rPr>
          <w:rFonts w:ascii="Times New Roman" w:eastAsia="Calibri" w:hAnsi="Times New Roman"/>
          <w:sz w:val="20"/>
          <w:szCs w:val="20"/>
        </w:rPr>
        <w:t>OMG 2009: 1-3</w:t>
      </w:r>
    </w:p>
    <w:p w:rsidR="00E12CCC" w:rsidRPr="00E14AAB" w:rsidRDefault="00E12CCC" w:rsidP="00E46CC8">
      <w:pPr>
        <w:pStyle w:val="Textonotapie"/>
      </w:pPr>
    </w:p>
  </w:footnote>
  <w:footnote w:id="10">
    <w:p w:rsidR="00E12CCC" w:rsidRPr="00925695" w:rsidRDefault="00E12CCC" w:rsidP="00E46CC8">
      <w:pPr>
        <w:spacing w:after="0" w:line="240" w:lineRule="auto"/>
        <w:jc w:val="both"/>
        <w:rPr>
          <w:rFonts w:ascii="Times New Roman" w:eastAsia="Calibri" w:hAnsi="Times New Roman"/>
          <w:sz w:val="20"/>
          <w:szCs w:val="20"/>
        </w:rPr>
      </w:pPr>
      <w:r w:rsidRPr="00925695">
        <w:rPr>
          <w:rStyle w:val="Refdenotaalpie"/>
          <w:rFonts w:ascii="Times New Roman" w:eastAsia="Calibri" w:hAnsi="Times New Roman"/>
          <w:sz w:val="20"/>
          <w:szCs w:val="20"/>
        </w:rPr>
        <w:footnoteRef/>
      </w:r>
      <w:r w:rsidRPr="00925695">
        <w:rPr>
          <w:rFonts w:ascii="Times New Roman" w:hAnsi="Times New Roman"/>
          <w:sz w:val="20"/>
          <w:szCs w:val="20"/>
        </w:rPr>
        <w:t xml:space="preserve"> </w:t>
      </w:r>
      <w:r w:rsidRPr="00925695">
        <w:rPr>
          <w:rFonts w:ascii="Times New Roman" w:eastAsia="Calibri" w:hAnsi="Times New Roman"/>
          <w:sz w:val="20"/>
          <w:szCs w:val="20"/>
        </w:rPr>
        <w:t>OMG 2009: 12,17 y 18</w:t>
      </w:r>
    </w:p>
    <w:p w:rsidR="00E12CCC" w:rsidRPr="00E14AAB" w:rsidRDefault="00E12CCC" w:rsidP="00E46CC8">
      <w:pPr>
        <w:pStyle w:val="Textonotapie"/>
      </w:pPr>
    </w:p>
  </w:footnote>
  <w:footnote w:id="11">
    <w:p w:rsidR="00E12CCC" w:rsidRPr="002760BE" w:rsidRDefault="00E12CCC" w:rsidP="004A5D5A">
      <w:pPr>
        <w:pStyle w:val="Textonotapie"/>
        <w:rPr>
          <w:sz w:val="16"/>
          <w:szCs w:val="16"/>
        </w:rPr>
      </w:pPr>
      <w:r w:rsidRPr="002760BE">
        <w:rPr>
          <w:rStyle w:val="Refdenotaalpie"/>
          <w:sz w:val="16"/>
          <w:szCs w:val="16"/>
        </w:rPr>
        <w:footnoteRef/>
      </w:r>
      <w:r>
        <w:rPr>
          <w:sz w:val="16"/>
          <w:szCs w:val="16"/>
        </w:rPr>
        <w:t xml:space="preserve"> </w:t>
      </w:r>
      <w:r w:rsidRPr="002760BE">
        <w:rPr>
          <w:sz w:val="16"/>
          <w:szCs w:val="16"/>
        </w:rPr>
        <w:t>Hernández</w:t>
      </w:r>
      <w:r>
        <w:rPr>
          <w:sz w:val="16"/>
          <w:szCs w:val="16"/>
        </w:rPr>
        <w:t xml:space="preserve"> </w:t>
      </w:r>
      <w:r w:rsidRPr="002760BE">
        <w:rPr>
          <w:sz w:val="16"/>
          <w:szCs w:val="16"/>
        </w:rPr>
        <w:t xml:space="preserve"> 2009</w:t>
      </w:r>
      <w:r>
        <w:rPr>
          <w:sz w:val="16"/>
          <w:szCs w:val="16"/>
        </w:rPr>
        <w:t xml:space="preserve">: </w:t>
      </w:r>
      <w:r w:rsidRPr="002760BE">
        <w:rPr>
          <w:sz w:val="16"/>
          <w:szCs w:val="16"/>
        </w:rPr>
        <w:t>6</w:t>
      </w:r>
    </w:p>
  </w:footnote>
  <w:footnote w:id="12">
    <w:p w:rsidR="00E12CCC" w:rsidRPr="002760BE" w:rsidRDefault="00E12CCC" w:rsidP="006F1C8F">
      <w:pPr>
        <w:pStyle w:val="Textonotapie"/>
        <w:rPr>
          <w:sz w:val="16"/>
          <w:szCs w:val="16"/>
        </w:rPr>
      </w:pPr>
      <w:r w:rsidRPr="002760BE">
        <w:rPr>
          <w:rStyle w:val="Refdenotaalpie"/>
          <w:sz w:val="16"/>
          <w:szCs w:val="16"/>
        </w:rPr>
        <w:footnoteRef/>
      </w:r>
      <w:r>
        <w:rPr>
          <w:sz w:val="16"/>
          <w:szCs w:val="16"/>
        </w:rPr>
        <w:t xml:space="preserve"> Cfr. Herná</w:t>
      </w:r>
      <w:r w:rsidRPr="002760BE">
        <w:rPr>
          <w:sz w:val="16"/>
          <w:szCs w:val="16"/>
        </w:rPr>
        <w:t>ndez</w:t>
      </w:r>
      <w:r>
        <w:rPr>
          <w:sz w:val="16"/>
          <w:szCs w:val="16"/>
        </w:rPr>
        <w:t xml:space="preserve"> 2009: </w:t>
      </w:r>
      <w:r w:rsidRPr="002760BE">
        <w:rPr>
          <w:sz w:val="16"/>
          <w:szCs w:val="16"/>
        </w:rPr>
        <w:t>6</w:t>
      </w:r>
    </w:p>
  </w:footnote>
  <w:footnote w:id="13">
    <w:p w:rsidR="00E12CCC" w:rsidRPr="002760BE" w:rsidRDefault="00E12CCC" w:rsidP="006F1C8F">
      <w:pPr>
        <w:pStyle w:val="Textonotapie"/>
        <w:rPr>
          <w:sz w:val="16"/>
          <w:szCs w:val="16"/>
        </w:rPr>
      </w:pPr>
      <w:r w:rsidRPr="002760BE">
        <w:rPr>
          <w:rStyle w:val="Refdenotaalpie"/>
          <w:sz w:val="16"/>
          <w:szCs w:val="16"/>
        </w:rPr>
        <w:footnoteRef/>
      </w:r>
      <w:r w:rsidRPr="002760BE">
        <w:rPr>
          <w:sz w:val="16"/>
          <w:szCs w:val="16"/>
        </w:rPr>
        <w:t xml:space="preserve"> Hernández 2009</w:t>
      </w:r>
      <w:r>
        <w:rPr>
          <w:sz w:val="16"/>
          <w:szCs w:val="16"/>
        </w:rPr>
        <w:t xml:space="preserve">: </w:t>
      </w:r>
      <w:r w:rsidRPr="002760BE">
        <w:rPr>
          <w:sz w:val="16"/>
          <w:szCs w:val="16"/>
        </w:rPr>
        <w:t>6</w:t>
      </w:r>
    </w:p>
  </w:footnote>
  <w:footnote w:id="14">
    <w:p w:rsidR="00E12CCC" w:rsidRPr="002760BE" w:rsidRDefault="00E12CCC" w:rsidP="006F1C8F">
      <w:pPr>
        <w:pStyle w:val="Textonotapie"/>
        <w:rPr>
          <w:sz w:val="16"/>
          <w:szCs w:val="16"/>
        </w:rPr>
      </w:pPr>
      <w:r w:rsidRPr="002760BE">
        <w:rPr>
          <w:rStyle w:val="Refdenotaalpie"/>
          <w:sz w:val="16"/>
          <w:szCs w:val="16"/>
        </w:rPr>
        <w:footnoteRef/>
      </w:r>
      <w:r>
        <w:rPr>
          <w:sz w:val="16"/>
          <w:szCs w:val="16"/>
        </w:rPr>
        <w:t xml:space="preserve"> </w:t>
      </w:r>
      <w:r w:rsidRPr="002760BE">
        <w:rPr>
          <w:sz w:val="16"/>
          <w:szCs w:val="16"/>
        </w:rPr>
        <w:t>Hernández</w:t>
      </w:r>
      <w:r>
        <w:rPr>
          <w:sz w:val="16"/>
          <w:szCs w:val="16"/>
        </w:rPr>
        <w:t xml:space="preserve"> </w:t>
      </w:r>
      <w:r w:rsidRPr="002760BE">
        <w:rPr>
          <w:sz w:val="16"/>
          <w:szCs w:val="16"/>
        </w:rPr>
        <w:t xml:space="preserve"> 2009</w:t>
      </w:r>
      <w:r>
        <w:rPr>
          <w:sz w:val="16"/>
          <w:szCs w:val="16"/>
        </w:rPr>
        <w:t xml:space="preserve">: </w:t>
      </w:r>
      <w:r w:rsidRPr="002760BE">
        <w:rPr>
          <w:sz w:val="16"/>
          <w:szCs w:val="16"/>
        </w:rPr>
        <w:t>6</w:t>
      </w:r>
    </w:p>
  </w:footnote>
  <w:footnote w:id="15">
    <w:p w:rsidR="00E12CCC" w:rsidRPr="001E1606" w:rsidRDefault="00E12CCC" w:rsidP="00175ED5">
      <w:pPr>
        <w:pStyle w:val="Textonotapie"/>
        <w:rPr>
          <w:sz w:val="18"/>
          <w:szCs w:val="18"/>
        </w:rPr>
      </w:pPr>
      <w:r w:rsidRPr="001E1606">
        <w:rPr>
          <w:rStyle w:val="Refdenotaalpie"/>
          <w:sz w:val="18"/>
          <w:szCs w:val="18"/>
        </w:rPr>
        <w:footnoteRef/>
      </w:r>
      <w:r w:rsidRPr="001E1606">
        <w:rPr>
          <w:sz w:val="18"/>
          <w:szCs w:val="18"/>
        </w:rPr>
        <w:t xml:space="preserve"> Cfr. Dirección Regional de Energía y Minas 2010</w:t>
      </w:r>
    </w:p>
  </w:footnote>
  <w:footnote w:id="16">
    <w:p w:rsidR="00E12CCC" w:rsidRPr="001E1606" w:rsidRDefault="00E12CCC" w:rsidP="00175ED5">
      <w:pPr>
        <w:pStyle w:val="Textonotapie"/>
        <w:rPr>
          <w:sz w:val="18"/>
          <w:szCs w:val="18"/>
        </w:rPr>
      </w:pPr>
      <w:r w:rsidRPr="001E1606">
        <w:rPr>
          <w:rStyle w:val="Refdenotaalpie"/>
          <w:sz w:val="18"/>
          <w:szCs w:val="18"/>
        </w:rPr>
        <w:footnoteRef/>
      </w:r>
      <w:r w:rsidRPr="001E1606">
        <w:rPr>
          <w:sz w:val="18"/>
          <w:szCs w:val="18"/>
        </w:rPr>
        <w:t xml:space="preserve"> Cfr.Diario El Peruano 2011</w:t>
      </w:r>
    </w:p>
  </w:footnote>
  <w:footnote w:id="17">
    <w:p w:rsidR="00E12CCC" w:rsidRPr="001E1606" w:rsidRDefault="00E12CCC" w:rsidP="00175ED5">
      <w:pPr>
        <w:pStyle w:val="Textonotapie"/>
        <w:rPr>
          <w:sz w:val="18"/>
          <w:szCs w:val="18"/>
        </w:rPr>
      </w:pPr>
      <w:r w:rsidRPr="001E1606">
        <w:rPr>
          <w:rStyle w:val="Refdenotaalpie"/>
          <w:sz w:val="18"/>
          <w:szCs w:val="18"/>
        </w:rPr>
        <w:footnoteRef/>
      </w:r>
      <w:r w:rsidRPr="001E1606">
        <w:rPr>
          <w:sz w:val="18"/>
          <w:szCs w:val="18"/>
        </w:rPr>
        <w:t xml:space="preserve"> Cfr.CIMM PERU S.A. 2011</w:t>
      </w:r>
    </w:p>
  </w:footnote>
  <w:footnote w:id="18">
    <w:p w:rsidR="00E12CCC" w:rsidRPr="001E1606" w:rsidRDefault="00E12CCC" w:rsidP="00175ED5">
      <w:pPr>
        <w:pStyle w:val="Textonotapie"/>
        <w:rPr>
          <w:sz w:val="18"/>
          <w:szCs w:val="18"/>
        </w:rPr>
      </w:pPr>
      <w:r w:rsidRPr="001E1606">
        <w:rPr>
          <w:rStyle w:val="Refdenotaalpie"/>
          <w:sz w:val="18"/>
          <w:szCs w:val="18"/>
        </w:rPr>
        <w:footnoteRef/>
      </w:r>
      <w:r w:rsidRPr="001E1606">
        <w:rPr>
          <w:sz w:val="18"/>
          <w:szCs w:val="18"/>
        </w:rPr>
        <w:t xml:space="preserve"> Cfr.MINISTERIO DE ENERGÍA Y MINAS 2010</w:t>
      </w:r>
    </w:p>
  </w:footnote>
  <w:footnote w:id="19">
    <w:p w:rsidR="00E12CCC" w:rsidRPr="00332A34" w:rsidRDefault="00E12CCC" w:rsidP="00175ED5">
      <w:pPr>
        <w:pStyle w:val="Textonotapie"/>
      </w:pPr>
      <w:r w:rsidRPr="001E1606">
        <w:rPr>
          <w:rStyle w:val="Refdenotaalpie"/>
          <w:sz w:val="18"/>
          <w:szCs w:val="18"/>
        </w:rPr>
        <w:footnoteRef/>
      </w:r>
      <w:r w:rsidRPr="001E1606">
        <w:rPr>
          <w:sz w:val="18"/>
          <w:szCs w:val="18"/>
        </w:rPr>
        <w:t xml:space="preserve"> </w:t>
      </w:r>
      <w:r w:rsidRPr="00332A34">
        <w:rPr>
          <w:sz w:val="18"/>
          <w:szCs w:val="18"/>
        </w:rPr>
        <w:t>Cfr.MINISTERIO DE AMBIENTE 2011</w:t>
      </w:r>
    </w:p>
  </w:footnote>
  <w:footnote w:id="20">
    <w:p w:rsidR="00E12CCC" w:rsidRPr="00332A34" w:rsidRDefault="00E12CCC" w:rsidP="00175ED5">
      <w:pPr>
        <w:pStyle w:val="Textonotapie"/>
        <w:rPr>
          <w:sz w:val="18"/>
          <w:szCs w:val="18"/>
        </w:rPr>
      </w:pPr>
      <w:r w:rsidRPr="00332A34">
        <w:rPr>
          <w:rStyle w:val="Refdenotaalpie"/>
          <w:sz w:val="18"/>
          <w:szCs w:val="18"/>
        </w:rPr>
        <w:footnoteRef/>
      </w:r>
      <w:r w:rsidRPr="00332A34">
        <w:rPr>
          <w:sz w:val="18"/>
          <w:szCs w:val="18"/>
        </w:rPr>
        <w:t xml:space="preserve"> Cfr. Agencia Peruana de Noticias ANDINA 2010</w:t>
      </w:r>
    </w:p>
  </w:footnote>
  <w:footnote w:id="21">
    <w:p w:rsidR="00E12CCC" w:rsidRPr="00332A34" w:rsidRDefault="00E12CCC" w:rsidP="00175ED5">
      <w:pPr>
        <w:pStyle w:val="Textonotapie"/>
        <w:rPr>
          <w:sz w:val="18"/>
          <w:szCs w:val="18"/>
        </w:rPr>
      </w:pPr>
      <w:r w:rsidRPr="00332A34">
        <w:rPr>
          <w:rStyle w:val="Refdenotaalpie"/>
          <w:sz w:val="18"/>
          <w:szCs w:val="18"/>
        </w:rPr>
        <w:footnoteRef/>
      </w:r>
      <w:r w:rsidRPr="00332A34">
        <w:rPr>
          <w:sz w:val="18"/>
          <w:szCs w:val="18"/>
        </w:rPr>
        <w:t xml:space="preserve"> Cfr. Perú 2001: 56</w:t>
      </w:r>
    </w:p>
  </w:footnote>
  <w:footnote w:id="22">
    <w:p w:rsidR="00E12CCC" w:rsidRPr="00332A34" w:rsidRDefault="00E12CCC" w:rsidP="00175ED5">
      <w:pPr>
        <w:pStyle w:val="Textonotapie"/>
        <w:rPr>
          <w:sz w:val="18"/>
          <w:szCs w:val="18"/>
        </w:rPr>
      </w:pPr>
      <w:r w:rsidRPr="00332A34">
        <w:rPr>
          <w:rStyle w:val="Refdenotaalpie"/>
          <w:sz w:val="18"/>
          <w:szCs w:val="18"/>
        </w:rPr>
        <w:footnoteRef/>
      </w:r>
      <w:r w:rsidRPr="00332A34">
        <w:rPr>
          <w:sz w:val="18"/>
          <w:szCs w:val="18"/>
        </w:rPr>
        <w:t xml:space="preserve"> Cfr. Ministerio de Vivienda, Construcción y Saneamiento 2011</w:t>
      </w:r>
    </w:p>
  </w:footnote>
  <w:footnote w:id="23">
    <w:p w:rsidR="00E12CCC" w:rsidRPr="00332A34" w:rsidRDefault="00E12CCC" w:rsidP="00175ED5">
      <w:pPr>
        <w:pStyle w:val="Textonotapie"/>
        <w:rPr>
          <w:sz w:val="18"/>
          <w:szCs w:val="18"/>
        </w:rPr>
      </w:pPr>
      <w:r w:rsidRPr="00332A34">
        <w:rPr>
          <w:rStyle w:val="Refdenotaalpie"/>
          <w:sz w:val="18"/>
          <w:szCs w:val="18"/>
        </w:rPr>
        <w:footnoteRef/>
      </w:r>
      <w:r w:rsidRPr="00332A34">
        <w:rPr>
          <w:sz w:val="18"/>
          <w:szCs w:val="18"/>
        </w:rPr>
        <w:t xml:space="preserve"> Cfr. MINEDU 2011</w:t>
      </w:r>
    </w:p>
  </w:footnote>
  <w:footnote w:id="24">
    <w:p w:rsidR="00E12CCC" w:rsidRPr="00332A34" w:rsidRDefault="00E12CCC" w:rsidP="00175ED5">
      <w:pPr>
        <w:rPr>
          <w:color w:val="000000"/>
          <w:sz w:val="18"/>
          <w:szCs w:val="18"/>
          <w:lang w:val="es-PE" w:eastAsia="es-PE"/>
        </w:rPr>
      </w:pPr>
      <w:r w:rsidRPr="00332A34">
        <w:rPr>
          <w:rStyle w:val="Refdenotaalpie"/>
          <w:sz w:val="18"/>
          <w:szCs w:val="18"/>
        </w:rPr>
        <w:footnoteRef/>
      </w:r>
      <w:r w:rsidRPr="00332A34">
        <w:rPr>
          <w:sz w:val="18"/>
          <w:szCs w:val="18"/>
        </w:rPr>
        <w:t xml:space="preserve"> </w:t>
      </w:r>
      <w:r w:rsidRPr="00332A34">
        <w:rPr>
          <w:color w:val="000000"/>
          <w:sz w:val="18"/>
          <w:szCs w:val="18"/>
          <w:lang w:val="es-PE" w:eastAsia="es-PE"/>
        </w:rPr>
        <w:t>Cfr. MINSA 2011</w:t>
      </w:r>
    </w:p>
    <w:p w:rsidR="00E12CCC" w:rsidRPr="00E90FE6" w:rsidRDefault="00E12CCC" w:rsidP="00175ED5">
      <w:pPr>
        <w:pStyle w:val="Textonotapie"/>
      </w:pPr>
    </w:p>
  </w:footnote>
  <w:footnote w:id="25">
    <w:p w:rsidR="00E12CCC" w:rsidRPr="001E1606" w:rsidRDefault="00E12CCC" w:rsidP="00175ED5">
      <w:pPr>
        <w:pStyle w:val="Textonotapie"/>
        <w:rPr>
          <w:rFonts w:cs="Arial"/>
          <w:sz w:val="18"/>
          <w:szCs w:val="18"/>
        </w:rPr>
      </w:pPr>
      <w:r w:rsidRPr="001E1606">
        <w:rPr>
          <w:rStyle w:val="Refdenotaalpie"/>
          <w:rFonts w:cs="Arial"/>
          <w:sz w:val="18"/>
          <w:szCs w:val="18"/>
        </w:rPr>
        <w:footnoteRef/>
      </w:r>
      <w:r w:rsidRPr="001E1606">
        <w:rPr>
          <w:rFonts w:cs="Arial"/>
          <w:sz w:val="18"/>
          <w:szCs w:val="18"/>
        </w:rPr>
        <w:t xml:space="preserve"> Cfr. SUNAT 2011</w:t>
      </w:r>
    </w:p>
  </w:footnote>
  <w:footnote w:id="26">
    <w:p w:rsidR="00E12CCC" w:rsidRPr="00BF10E1" w:rsidRDefault="00E12CCC" w:rsidP="00175ED5">
      <w:pPr>
        <w:pStyle w:val="Textonotapie"/>
      </w:pPr>
      <w:r w:rsidRPr="001E1606">
        <w:rPr>
          <w:rStyle w:val="Refdenotaalpie"/>
          <w:rFonts w:cs="Arial"/>
          <w:sz w:val="18"/>
          <w:szCs w:val="18"/>
        </w:rPr>
        <w:footnoteRef/>
      </w:r>
      <w:r w:rsidRPr="001E1606">
        <w:rPr>
          <w:rFonts w:cs="Arial"/>
          <w:sz w:val="18"/>
          <w:szCs w:val="18"/>
        </w:rPr>
        <w:t xml:space="preserve"> </w:t>
      </w:r>
      <w:r>
        <w:rPr>
          <w:rFonts w:cs="Arial"/>
          <w:sz w:val="18"/>
          <w:szCs w:val="18"/>
        </w:rPr>
        <w:t xml:space="preserve">Cfr. </w:t>
      </w:r>
      <w:r w:rsidRPr="001E1606">
        <w:rPr>
          <w:rFonts w:cs="Arial"/>
          <w:sz w:val="18"/>
          <w:szCs w:val="18"/>
        </w:rPr>
        <w:t>Hernandez 2003</w:t>
      </w:r>
    </w:p>
  </w:footnote>
  <w:footnote w:id="27">
    <w:p w:rsidR="00E12CCC" w:rsidRPr="001E1606" w:rsidRDefault="00E12CCC" w:rsidP="00175ED5">
      <w:pPr>
        <w:pStyle w:val="Textonotapie"/>
        <w:rPr>
          <w:rFonts w:cs="Arial"/>
          <w:sz w:val="18"/>
          <w:szCs w:val="18"/>
        </w:rPr>
      </w:pPr>
      <w:r w:rsidRPr="001E1606">
        <w:rPr>
          <w:rStyle w:val="Refdenotaalpie"/>
          <w:rFonts w:cs="Arial"/>
          <w:sz w:val="18"/>
          <w:szCs w:val="18"/>
        </w:rPr>
        <w:footnoteRef/>
      </w:r>
      <w:r w:rsidRPr="001E1606">
        <w:rPr>
          <w:rFonts w:cs="Arial"/>
          <w:sz w:val="18"/>
          <w:szCs w:val="18"/>
        </w:rPr>
        <w:t xml:space="preserve"> Definición Abc 2008</w:t>
      </w:r>
    </w:p>
  </w:footnote>
  <w:footnote w:id="28">
    <w:p w:rsidR="00E12CCC" w:rsidRPr="001E1606" w:rsidRDefault="00E12CCC" w:rsidP="00175ED5">
      <w:pPr>
        <w:rPr>
          <w:rFonts w:ascii="Arial" w:hAnsi="Arial" w:cs="Arial"/>
          <w:sz w:val="18"/>
          <w:szCs w:val="18"/>
        </w:rPr>
      </w:pPr>
    </w:p>
  </w:footnote>
  <w:footnote w:id="29">
    <w:p w:rsidR="00E12CCC" w:rsidRPr="001E1606" w:rsidRDefault="00E12CCC" w:rsidP="00175ED5">
      <w:pPr>
        <w:pStyle w:val="Textonotapie"/>
        <w:rPr>
          <w:rFonts w:cs="Arial"/>
          <w:sz w:val="18"/>
          <w:szCs w:val="18"/>
          <w:lang w:val="en-US"/>
        </w:rPr>
      </w:pPr>
      <w:r w:rsidRPr="001E1606">
        <w:rPr>
          <w:rStyle w:val="Refdenotaalpie"/>
          <w:rFonts w:cs="Arial"/>
          <w:sz w:val="18"/>
          <w:szCs w:val="18"/>
        </w:rPr>
        <w:footnoteRef/>
      </w:r>
      <w:r w:rsidRPr="001E1606">
        <w:rPr>
          <w:rFonts w:cs="Arial"/>
          <w:sz w:val="18"/>
          <w:szCs w:val="18"/>
          <w:lang w:val="en-US"/>
        </w:rPr>
        <w:t xml:space="preserve"> Cfr. SUNARP 2010</w:t>
      </w:r>
    </w:p>
  </w:footnote>
  <w:footnote w:id="30">
    <w:p w:rsidR="00E12CCC" w:rsidRPr="001E1606" w:rsidRDefault="00E12CCC" w:rsidP="00175ED5">
      <w:pPr>
        <w:rPr>
          <w:rFonts w:ascii="Arial" w:hAnsi="Arial" w:cs="Arial"/>
          <w:sz w:val="18"/>
          <w:szCs w:val="18"/>
          <w:lang w:val="en-US"/>
        </w:rPr>
      </w:pPr>
    </w:p>
  </w:footnote>
  <w:footnote w:id="31">
    <w:p w:rsidR="00E12CCC" w:rsidRPr="00BF10E1" w:rsidRDefault="00E12CCC" w:rsidP="00175ED5">
      <w:pPr>
        <w:pStyle w:val="Textonotapie"/>
        <w:rPr>
          <w:lang w:val="en-US"/>
        </w:rPr>
      </w:pPr>
      <w:r w:rsidRPr="001E1606">
        <w:rPr>
          <w:rStyle w:val="Refdenotaalpie"/>
          <w:rFonts w:cs="Arial"/>
          <w:sz w:val="18"/>
          <w:szCs w:val="18"/>
        </w:rPr>
        <w:footnoteRef/>
      </w:r>
      <w:r w:rsidRPr="001E1606">
        <w:rPr>
          <w:rFonts w:cs="Arial"/>
          <w:sz w:val="18"/>
          <w:szCs w:val="18"/>
          <w:lang w:val="en-US"/>
        </w:rPr>
        <w:t xml:space="preserve"> Cfr. INGEMMET 2010</w:t>
      </w:r>
    </w:p>
  </w:footnote>
  <w:footnote w:id="32">
    <w:p w:rsidR="00E12CCC" w:rsidRPr="001E1606" w:rsidRDefault="00E12CCC" w:rsidP="00175ED5">
      <w:pPr>
        <w:rPr>
          <w:rFonts w:ascii="Arial" w:hAnsi="Arial" w:cs="Arial"/>
          <w:sz w:val="18"/>
          <w:szCs w:val="18"/>
          <w:lang w:val="en-US"/>
        </w:rPr>
      </w:pPr>
    </w:p>
  </w:footnote>
  <w:footnote w:id="33">
    <w:p w:rsidR="00E12CCC" w:rsidRPr="001E1606" w:rsidRDefault="00E12CCC" w:rsidP="00175ED5">
      <w:pPr>
        <w:pStyle w:val="Textonotapie"/>
        <w:rPr>
          <w:rFonts w:cs="Arial"/>
          <w:sz w:val="18"/>
          <w:szCs w:val="18"/>
          <w:lang w:val="en-US"/>
        </w:rPr>
      </w:pPr>
      <w:r w:rsidRPr="001E1606">
        <w:rPr>
          <w:rStyle w:val="Refdenotaalpie"/>
          <w:rFonts w:cs="Arial"/>
          <w:sz w:val="18"/>
          <w:szCs w:val="18"/>
        </w:rPr>
        <w:footnoteRef/>
      </w:r>
      <w:r w:rsidRPr="001E1606">
        <w:rPr>
          <w:rFonts w:cs="Arial"/>
          <w:sz w:val="18"/>
          <w:szCs w:val="18"/>
          <w:lang w:val="en-US"/>
        </w:rPr>
        <w:t xml:space="preserve"> Cfr. INRENA 2010</w:t>
      </w:r>
    </w:p>
  </w:footnote>
  <w:footnote w:id="34">
    <w:p w:rsidR="00E12CCC" w:rsidRPr="001E1606" w:rsidRDefault="00E12CCC" w:rsidP="00175ED5">
      <w:pPr>
        <w:rPr>
          <w:rFonts w:ascii="Arial" w:hAnsi="Arial" w:cs="Arial"/>
          <w:sz w:val="18"/>
          <w:szCs w:val="18"/>
          <w:lang w:val="en-US"/>
        </w:rPr>
      </w:pPr>
    </w:p>
  </w:footnote>
  <w:footnote w:id="35">
    <w:p w:rsidR="00E12CCC" w:rsidRPr="001E1606" w:rsidRDefault="00E12CCC" w:rsidP="00175ED5">
      <w:pPr>
        <w:pStyle w:val="Textonotapie"/>
        <w:rPr>
          <w:rFonts w:cs="Arial"/>
          <w:sz w:val="18"/>
          <w:szCs w:val="18"/>
          <w:lang w:val="en-US"/>
        </w:rPr>
      </w:pPr>
      <w:r w:rsidRPr="001E1606">
        <w:rPr>
          <w:rStyle w:val="Refdenotaalpie"/>
          <w:rFonts w:cs="Arial"/>
          <w:sz w:val="18"/>
          <w:szCs w:val="18"/>
        </w:rPr>
        <w:footnoteRef/>
      </w:r>
      <w:r w:rsidRPr="001E1606">
        <w:rPr>
          <w:rFonts w:cs="Arial"/>
          <w:sz w:val="18"/>
          <w:szCs w:val="18"/>
          <w:lang w:val="en-US"/>
        </w:rPr>
        <w:t xml:space="preserve"> Cfr. INEI 2010</w:t>
      </w:r>
    </w:p>
  </w:footnote>
  <w:footnote w:id="36">
    <w:p w:rsidR="00E12CCC" w:rsidRPr="001E1606" w:rsidRDefault="00E12CCC" w:rsidP="00175ED5">
      <w:pPr>
        <w:rPr>
          <w:rFonts w:ascii="Arial" w:hAnsi="Arial" w:cs="Arial"/>
          <w:sz w:val="18"/>
          <w:szCs w:val="18"/>
          <w:lang w:val="en-US"/>
        </w:rPr>
      </w:pPr>
    </w:p>
  </w:footnote>
  <w:footnote w:id="37">
    <w:p w:rsidR="00E12CCC" w:rsidRPr="001E1606" w:rsidRDefault="00E12CCC" w:rsidP="00175ED5">
      <w:pPr>
        <w:pStyle w:val="Textonotapie"/>
        <w:rPr>
          <w:rFonts w:cs="Arial"/>
          <w:sz w:val="18"/>
          <w:szCs w:val="18"/>
          <w:lang w:val="en-US"/>
        </w:rPr>
      </w:pPr>
      <w:r w:rsidRPr="001E1606">
        <w:rPr>
          <w:rStyle w:val="Refdenotaalpie"/>
          <w:rFonts w:cs="Arial"/>
          <w:sz w:val="18"/>
          <w:szCs w:val="18"/>
        </w:rPr>
        <w:footnoteRef/>
      </w:r>
      <w:r w:rsidRPr="001E1606">
        <w:rPr>
          <w:rFonts w:cs="Arial"/>
          <w:sz w:val="18"/>
          <w:szCs w:val="18"/>
          <w:lang w:val="en-US"/>
        </w:rPr>
        <w:t xml:space="preserve"> Cfr. OEFA 2010</w:t>
      </w:r>
    </w:p>
  </w:footnote>
  <w:footnote w:id="38">
    <w:p w:rsidR="00E12CCC" w:rsidRPr="001E1606" w:rsidRDefault="00E12CCC" w:rsidP="00175ED5">
      <w:pPr>
        <w:rPr>
          <w:rFonts w:ascii="Arial" w:hAnsi="Arial" w:cs="Arial"/>
          <w:sz w:val="18"/>
          <w:szCs w:val="18"/>
          <w:lang w:val="en-US"/>
        </w:rPr>
      </w:pPr>
    </w:p>
  </w:footnote>
  <w:footnote w:id="39">
    <w:p w:rsidR="00E12CCC" w:rsidRPr="001E1606" w:rsidRDefault="00E12CCC" w:rsidP="00175ED5">
      <w:pPr>
        <w:pStyle w:val="Textonotapie"/>
        <w:rPr>
          <w:rFonts w:cs="Arial"/>
          <w:sz w:val="18"/>
          <w:szCs w:val="18"/>
          <w:lang w:val="en-US"/>
        </w:rPr>
      </w:pPr>
      <w:r w:rsidRPr="001E1606">
        <w:rPr>
          <w:rStyle w:val="Refdenotaalpie"/>
          <w:rFonts w:cs="Arial"/>
          <w:sz w:val="18"/>
          <w:szCs w:val="18"/>
        </w:rPr>
        <w:footnoteRef/>
      </w:r>
      <w:r w:rsidRPr="001E1606">
        <w:rPr>
          <w:rFonts w:cs="Arial"/>
          <w:sz w:val="18"/>
          <w:szCs w:val="18"/>
          <w:lang w:val="en-US"/>
        </w:rPr>
        <w:t xml:space="preserve"> Cfr. OSINERMING 2010</w:t>
      </w:r>
    </w:p>
  </w:footnote>
  <w:footnote w:id="40">
    <w:p w:rsidR="00E12CCC" w:rsidRPr="001E1606" w:rsidRDefault="00E12CCC" w:rsidP="00175ED5">
      <w:pPr>
        <w:rPr>
          <w:rFonts w:ascii="Arial" w:hAnsi="Arial" w:cs="Arial"/>
          <w:sz w:val="18"/>
          <w:szCs w:val="18"/>
          <w:lang w:val="en-US"/>
        </w:rPr>
      </w:pPr>
    </w:p>
  </w:footnote>
  <w:footnote w:id="41">
    <w:p w:rsidR="00E12CCC" w:rsidRPr="00BF10E1" w:rsidRDefault="00E12CCC" w:rsidP="00175ED5">
      <w:pPr>
        <w:pStyle w:val="Textonotapie"/>
      </w:pPr>
      <w:r w:rsidRPr="001E1606">
        <w:rPr>
          <w:rStyle w:val="Refdenotaalpie"/>
          <w:rFonts w:cs="Arial"/>
          <w:sz w:val="18"/>
          <w:szCs w:val="18"/>
        </w:rPr>
        <w:footnoteRef/>
      </w:r>
      <w:r w:rsidRPr="001E1606">
        <w:rPr>
          <w:rFonts w:cs="Arial"/>
          <w:sz w:val="18"/>
          <w:szCs w:val="18"/>
        </w:rPr>
        <w:t xml:space="preserve"> Cfr. GOBIERNO REGIONAL DE HUÁNUCO 2010</w:t>
      </w:r>
    </w:p>
  </w:footnote>
  <w:footnote w:id="42">
    <w:p w:rsidR="00E12CCC" w:rsidRPr="001E1606" w:rsidRDefault="00E12CCC" w:rsidP="00175ED5">
      <w:pPr>
        <w:rPr>
          <w:rFonts w:ascii="Arial" w:hAnsi="Arial" w:cs="Arial"/>
          <w:sz w:val="18"/>
          <w:szCs w:val="18"/>
          <w:lang w:val="es-PE"/>
        </w:rPr>
      </w:pPr>
    </w:p>
  </w:footnote>
  <w:footnote w:id="43">
    <w:p w:rsidR="00E12CCC" w:rsidRPr="001E1606" w:rsidRDefault="00E12CCC" w:rsidP="00175ED5">
      <w:pPr>
        <w:pStyle w:val="Textonotapie"/>
        <w:rPr>
          <w:rFonts w:cs="Arial"/>
          <w:sz w:val="18"/>
          <w:szCs w:val="18"/>
          <w:lang w:val="en-US"/>
        </w:rPr>
      </w:pPr>
      <w:r w:rsidRPr="001E1606">
        <w:rPr>
          <w:rStyle w:val="Refdenotaalpie"/>
          <w:rFonts w:cs="Arial"/>
          <w:sz w:val="18"/>
          <w:szCs w:val="18"/>
        </w:rPr>
        <w:footnoteRef/>
      </w:r>
      <w:r w:rsidRPr="001E1606">
        <w:rPr>
          <w:rFonts w:cs="Arial"/>
          <w:sz w:val="18"/>
          <w:szCs w:val="18"/>
          <w:lang w:val="en-US"/>
        </w:rPr>
        <w:t xml:space="preserve"> Cfr. SNMPE 2010</w:t>
      </w:r>
    </w:p>
  </w:footnote>
  <w:footnote w:id="44">
    <w:p w:rsidR="00E12CCC" w:rsidRPr="001E1606" w:rsidRDefault="00E12CCC" w:rsidP="00175ED5">
      <w:pPr>
        <w:rPr>
          <w:rFonts w:ascii="Arial" w:hAnsi="Arial" w:cs="Arial"/>
          <w:sz w:val="18"/>
          <w:szCs w:val="18"/>
          <w:lang w:val="en-US"/>
        </w:rPr>
      </w:pPr>
    </w:p>
  </w:footnote>
  <w:footnote w:id="45">
    <w:p w:rsidR="00E12CCC" w:rsidRPr="001E1606" w:rsidRDefault="00E12CCC" w:rsidP="00175ED5">
      <w:pPr>
        <w:pStyle w:val="Textonotapie"/>
        <w:rPr>
          <w:rFonts w:cs="Arial"/>
          <w:sz w:val="18"/>
          <w:szCs w:val="18"/>
          <w:lang w:val="en-US"/>
        </w:rPr>
      </w:pPr>
      <w:r w:rsidRPr="001E1606">
        <w:rPr>
          <w:rStyle w:val="Refdenotaalpie"/>
          <w:rFonts w:cs="Arial"/>
          <w:sz w:val="18"/>
          <w:szCs w:val="18"/>
        </w:rPr>
        <w:footnoteRef/>
      </w:r>
      <w:r w:rsidRPr="001E1606">
        <w:rPr>
          <w:rFonts w:cs="Arial"/>
          <w:sz w:val="18"/>
          <w:szCs w:val="18"/>
          <w:lang w:val="en-US"/>
        </w:rPr>
        <w:t xml:space="preserve"> Cfr. MTPE 2010</w:t>
      </w:r>
    </w:p>
  </w:footnote>
  <w:footnote w:id="46">
    <w:p w:rsidR="00E12CCC" w:rsidRPr="001E1606" w:rsidRDefault="00E12CCC" w:rsidP="00175ED5">
      <w:pPr>
        <w:rPr>
          <w:rFonts w:ascii="Arial" w:hAnsi="Arial" w:cs="Arial"/>
          <w:sz w:val="18"/>
          <w:szCs w:val="18"/>
          <w:lang w:val="en-US"/>
        </w:rPr>
      </w:pPr>
    </w:p>
  </w:footnote>
  <w:footnote w:id="47">
    <w:p w:rsidR="00E12CCC" w:rsidRPr="001E1606" w:rsidRDefault="00E12CCC" w:rsidP="00175ED5">
      <w:pPr>
        <w:pStyle w:val="Textonotapie"/>
        <w:rPr>
          <w:rFonts w:cs="Arial"/>
          <w:sz w:val="18"/>
          <w:szCs w:val="18"/>
          <w:lang w:val="en-US"/>
        </w:rPr>
      </w:pPr>
      <w:r w:rsidRPr="001E1606">
        <w:rPr>
          <w:rStyle w:val="Refdenotaalpie"/>
          <w:rFonts w:cs="Arial"/>
          <w:sz w:val="18"/>
          <w:szCs w:val="18"/>
        </w:rPr>
        <w:footnoteRef/>
      </w:r>
      <w:r w:rsidRPr="001E1606">
        <w:rPr>
          <w:rFonts w:cs="Arial"/>
          <w:sz w:val="18"/>
          <w:szCs w:val="18"/>
          <w:lang w:val="en-US"/>
        </w:rPr>
        <w:t xml:space="preserve"> Cfr. MININTER 2010</w:t>
      </w:r>
    </w:p>
  </w:footnote>
  <w:footnote w:id="48">
    <w:p w:rsidR="00E12CCC" w:rsidRPr="001E1606" w:rsidRDefault="00E12CCC" w:rsidP="00175ED5">
      <w:pPr>
        <w:rPr>
          <w:rFonts w:ascii="Arial" w:hAnsi="Arial" w:cs="Arial"/>
          <w:sz w:val="18"/>
          <w:szCs w:val="18"/>
          <w:lang w:val="en-US"/>
        </w:rPr>
      </w:pPr>
    </w:p>
  </w:footnote>
  <w:footnote w:id="49">
    <w:p w:rsidR="00E12CCC" w:rsidRPr="00BF10E1" w:rsidRDefault="00E12CCC" w:rsidP="00175ED5">
      <w:pPr>
        <w:pStyle w:val="Textonotapie"/>
      </w:pPr>
      <w:r w:rsidRPr="001E1606">
        <w:rPr>
          <w:rStyle w:val="Refdenotaalpie"/>
          <w:rFonts w:cs="Arial"/>
          <w:sz w:val="18"/>
          <w:szCs w:val="18"/>
        </w:rPr>
        <w:footnoteRef/>
      </w:r>
      <w:r w:rsidRPr="001E1606">
        <w:rPr>
          <w:rFonts w:cs="Arial"/>
          <w:sz w:val="18"/>
          <w:szCs w:val="18"/>
        </w:rPr>
        <w:t xml:space="preserve"> Cfr. DGAAM 2010</w:t>
      </w:r>
    </w:p>
  </w:footnote>
  <w:footnote w:id="50">
    <w:p w:rsidR="00E12CCC" w:rsidRPr="001E1606" w:rsidRDefault="00E12CCC" w:rsidP="00175ED5">
      <w:pPr>
        <w:rPr>
          <w:rFonts w:ascii="Arial" w:hAnsi="Arial" w:cs="Arial"/>
          <w:sz w:val="18"/>
          <w:szCs w:val="18"/>
          <w:lang w:val="es-PE"/>
        </w:rPr>
      </w:pPr>
    </w:p>
  </w:footnote>
  <w:footnote w:id="51">
    <w:p w:rsidR="00E12CCC" w:rsidRPr="001E1606" w:rsidRDefault="00E12CCC" w:rsidP="00175ED5">
      <w:pPr>
        <w:pStyle w:val="Textonotapie"/>
        <w:rPr>
          <w:rFonts w:cs="Arial"/>
          <w:sz w:val="18"/>
          <w:szCs w:val="18"/>
        </w:rPr>
      </w:pPr>
      <w:r w:rsidRPr="001E1606">
        <w:rPr>
          <w:rStyle w:val="Refdenotaalpie"/>
          <w:rFonts w:cs="Arial"/>
          <w:sz w:val="18"/>
          <w:szCs w:val="18"/>
        </w:rPr>
        <w:footnoteRef/>
      </w:r>
      <w:r w:rsidRPr="001E1606">
        <w:rPr>
          <w:rFonts w:cs="Arial"/>
          <w:sz w:val="18"/>
          <w:szCs w:val="18"/>
        </w:rPr>
        <w:t xml:space="preserve"> Cfr. DIGESA 2010</w:t>
      </w:r>
    </w:p>
  </w:footnote>
  <w:footnote w:id="52">
    <w:p w:rsidR="00E12CCC" w:rsidRPr="001E1606" w:rsidRDefault="00E12CCC" w:rsidP="00175ED5">
      <w:pPr>
        <w:rPr>
          <w:rFonts w:ascii="Arial" w:hAnsi="Arial" w:cs="Arial"/>
          <w:sz w:val="18"/>
          <w:szCs w:val="18"/>
          <w:lang w:val="es-PE"/>
        </w:rPr>
      </w:pPr>
    </w:p>
  </w:footnote>
  <w:footnote w:id="53">
    <w:p w:rsidR="00E12CCC" w:rsidRPr="009D338C" w:rsidRDefault="00E12CCC" w:rsidP="00175ED5">
      <w:pPr>
        <w:pStyle w:val="Textonotapie"/>
        <w:rPr>
          <w:rFonts w:cs="Arial"/>
          <w:sz w:val="18"/>
          <w:szCs w:val="18"/>
        </w:rPr>
      </w:pPr>
      <w:r w:rsidRPr="009D338C">
        <w:rPr>
          <w:rStyle w:val="Refdenotaalpie"/>
          <w:rFonts w:cs="Arial"/>
          <w:sz w:val="18"/>
          <w:szCs w:val="18"/>
        </w:rPr>
        <w:footnoteRef/>
      </w:r>
      <w:r w:rsidRPr="009D338C">
        <w:rPr>
          <w:rFonts w:cs="Arial"/>
          <w:sz w:val="18"/>
          <w:szCs w:val="18"/>
        </w:rPr>
        <w:t xml:space="preserve"> Cfr. MEF 2010</w:t>
      </w:r>
    </w:p>
  </w:footnote>
  <w:footnote w:id="54">
    <w:p w:rsidR="00E12CCC" w:rsidRPr="009D338C" w:rsidRDefault="00E12CCC" w:rsidP="00175ED5">
      <w:pPr>
        <w:pStyle w:val="Textonotapie"/>
        <w:rPr>
          <w:rFonts w:cs="Arial"/>
          <w:sz w:val="18"/>
          <w:szCs w:val="18"/>
        </w:rPr>
      </w:pPr>
      <w:r w:rsidRPr="009D338C">
        <w:rPr>
          <w:rStyle w:val="Refdenotaalpie"/>
          <w:rFonts w:cs="Arial"/>
          <w:sz w:val="18"/>
          <w:szCs w:val="18"/>
        </w:rPr>
        <w:footnoteRef/>
      </w:r>
      <w:r w:rsidRPr="009D338C">
        <w:rPr>
          <w:rFonts w:cs="Arial"/>
          <w:sz w:val="18"/>
          <w:szCs w:val="18"/>
        </w:rPr>
        <w:t xml:space="preserve"> Cfr. Naciones Unidas 2011</w:t>
      </w:r>
    </w:p>
  </w:footnote>
  <w:footnote w:id="55">
    <w:p w:rsidR="00E12CCC" w:rsidRPr="009D338C" w:rsidRDefault="00E12CCC" w:rsidP="00175ED5">
      <w:pPr>
        <w:pStyle w:val="Textonotapie"/>
        <w:rPr>
          <w:sz w:val="18"/>
          <w:szCs w:val="18"/>
        </w:rPr>
      </w:pPr>
      <w:r w:rsidRPr="009D338C">
        <w:rPr>
          <w:rStyle w:val="Refdenotaalpie"/>
          <w:rFonts w:cs="Arial"/>
          <w:sz w:val="18"/>
          <w:szCs w:val="18"/>
        </w:rPr>
        <w:footnoteRef/>
      </w:r>
      <w:r w:rsidRPr="009D338C">
        <w:rPr>
          <w:rFonts w:cs="Arial"/>
          <w:sz w:val="18"/>
          <w:szCs w:val="18"/>
        </w:rPr>
        <w:t xml:space="preserve"> Cfr. MIMDES 2011</w:t>
      </w:r>
    </w:p>
  </w:footnote>
  <w:footnote w:id="56">
    <w:p w:rsidR="00E12CCC" w:rsidRPr="003702C8" w:rsidRDefault="00E12CCC" w:rsidP="00175ED5">
      <w:pPr>
        <w:pStyle w:val="Textonotapie"/>
        <w:rPr>
          <w:rFonts w:cs="Arial"/>
        </w:rPr>
      </w:pPr>
      <w:r w:rsidRPr="009D338C">
        <w:rPr>
          <w:rStyle w:val="Refdenotaalpie"/>
          <w:rFonts w:cs="Arial"/>
          <w:sz w:val="18"/>
          <w:szCs w:val="18"/>
        </w:rPr>
        <w:footnoteRef/>
      </w:r>
      <w:r w:rsidRPr="009D338C">
        <w:rPr>
          <w:rFonts w:cs="Arial"/>
          <w:sz w:val="18"/>
          <w:szCs w:val="18"/>
        </w:rPr>
        <w:t xml:space="preserve"> Cfr. Poder Judicial República del Perú 2911</w:t>
      </w:r>
    </w:p>
  </w:footnote>
  <w:footnote w:id="57">
    <w:p w:rsidR="00E12CCC" w:rsidRPr="00177035" w:rsidRDefault="00E12CCC" w:rsidP="00175ED5">
      <w:pPr>
        <w:pStyle w:val="Textonotapie"/>
        <w:rPr>
          <w:sz w:val="18"/>
          <w:szCs w:val="18"/>
        </w:rPr>
      </w:pPr>
      <w:r w:rsidRPr="00177035">
        <w:rPr>
          <w:rStyle w:val="Refdenotaalpie"/>
          <w:sz w:val="18"/>
          <w:szCs w:val="18"/>
        </w:rPr>
        <w:footnoteRef/>
      </w:r>
      <w:r w:rsidRPr="00177035">
        <w:rPr>
          <w:sz w:val="18"/>
          <w:szCs w:val="18"/>
        </w:rPr>
        <w:t xml:space="preserve"> Cfr. Enviroment Resourcing Management 2011 </w:t>
      </w:r>
    </w:p>
  </w:footnote>
  <w:footnote w:id="58">
    <w:p w:rsidR="00E12CCC" w:rsidRPr="00177035" w:rsidRDefault="00E12CCC" w:rsidP="00175ED5">
      <w:pPr>
        <w:pStyle w:val="Textonotapie"/>
        <w:rPr>
          <w:sz w:val="18"/>
          <w:szCs w:val="18"/>
        </w:rPr>
      </w:pPr>
      <w:r w:rsidRPr="00177035">
        <w:rPr>
          <w:rStyle w:val="Refdenotaalpie"/>
          <w:sz w:val="18"/>
          <w:szCs w:val="18"/>
        </w:rPr>
        <w:footnoteRef/>
      </w:r>
      <w:r w:rsidRPr="00177035">
        <w:rPr>
          <w:sz w:val="18"/>
          <w:szCs w:val="18"/>
        </w:rPr>
        <w:t xml:space="preserve"> Cfr. Congreso de la República 2011</w:t>
      </w:r>
    </w:p>
  </w:footnote>
  <w:footnote w:id="59">
    <w:p w:rsidR="00E12CCC" w:rsidRPr="009D338C" w:rsidRDefault="00E12CCC" w:rsidP="00175ED5">
      <w:pPr>
        <w:pStyle w:val="Textonotapie"/>
        <w:rPr>
          <w:sz w:val="18"/>
          <w:szCs w:val="18"/>
        </w:rPr>
      </w:pPr>
      <w:r w:rsidRPr="009D338C">
        <w:rPr>
          <w:rStyle w:val="Refdenotaalpie"/>
          <w:sz w:val="18"/>
          <w:szCs w:val="18"/>
        </w:rPr>
        <w:footnoteRef/>
      </w:r>
      <w:r w:rsidRPr="009D338C">
        <w:rPr>
          <w:sz w:val="18"/>
          <w:szCs w:val="18"/>
        </w:rPr>
        <w:t xml:space="preserve"> Cfr.  Asistencia Jurídica 2011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CCC" w:rsidRPr="00707C1C" w:rsidRDefault="00E12CCC" w:rsidP="00707C1C">
    <w:pPr>
      <w:pStyle w:val="Encabezado"/>
      <w:pBdr>
        <w:bottom w:val="thickThinSmallGap" w:sz="24" w:space="1" w:color="622423"/>
      </w:pBdr>
      <w:jc w:val="center"/>
      <w:rPr>
        <w:rFonts w:ascii="Times New Roman" w:hAnsi="Times New Roman"/>
        <w:sz w:val="22"/>
        <w:szCs w:val="22"/>
      </w:rPr>
    </w:pPr>
    <w:r w:rsidRPr="00707C1C">
      <w:rPr>
        <w:rFonts w:ascii="Times New Roman" w:hAnsi="Times New Roman"/>
        <w:sz w:val="22"/>
        <w:szCs w:val="22"/>
        <w:lang w:val="es-PE"/>
      </w:rPr>
      <w:t>UNIVERSIDAD PERUANA DE CIENCAS APLICADAS</w:t>
    </w:r>
  </w:p>
  <w:p w:rsidR="00E12CCC" w:rsidRPr="001D2059" w:rsidRDefault="00E12CCC" w:rsidP="001D2059">
    <w:pPr>
      <w:pStyle w:val="Encabezado"/>
      <w:jc w:val="center"/>
      <w:rPr>
        <w:rFonts w:ascii="Times New Roman" w:hAnsi="Times New Roman"/>
        <w:lang w:val="es-PE"/>
      </w:rPr>
    </w:pPr>
    <w:r>
      <w:rPr>
        <w:rFonts w:ascii="Times New Roman" w:hAnsi="Times New Roman"/>
        <w:lang w:val="es-PE"/>
      </w:rPr>
      <w:t>Memoria del Proyecto</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CCC" w:rsidRDefault="00E12CCC">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CCC" w:rsidRPr="003B097B" w:rsidRDefault="00E12CCC" w:rsidP="0056458B">
    <w:pPr>
      <w:rPr>
        <w:rFonts w:ascii="Arial" w:hAnsi="Arial" w:cs="Arial"/>
      </w:rPr>
    </w:pPr>
    <w:r>
      <w:rPr>
        <w:rFonts w:ascii="Arial" w:hAnsi="Arial" w:cs="Arial"/>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CCC" w:rsidRPr="005A2013" w:rsidRDefault="00E12CCC" w:rsidP="0056458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72" type="#_x0000_t75" style="width:3in;height:3in" o:bullet="t"/>
    </w:pict>
  </w:numPicBullet>
  <w:numPicBullet w:numPicBulletId="1">
    <w:pict>
      <v:shape id="_x0000_i1873" type="#_x0000_t75" style="width:3in;height:3in" o:bullet="t"/>
    </w:pict>
  </w:numPicBullet>
  <w:numPicBullet w:numPicBulletId="2">
    <w:pict>
      <v:shape id="_x0000_i1874" type="#_x0000_t75" style="width:3in;height:3in" o:bullet="t"/>
    </w:pict>
  </w:numPicBullet>
  <w:abstractNum w:abstractNumId="0">
    <w:nsid w:val="00DD5367"/>
    <w:multiLevelType w:val="hybridMultilevel"/>
    <w:tmpl w:val="580667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nsid w:val="027B5376"/>
    <w:multiLevelType w:val="hybridMultilevel"/>
    <w:tmpl w:val="DE423EEC"/>
    <w:lvl w:ilvl="0" w:tplc="4A66AB6C">
      <w:start w:val="1"/>
      <w:numFmt w:val="upperRoman"/>
      <w:lvlText w:val="%1."/>
      <w:lvlJc w:val="left"/>
      <w:pPr>
        <w:ind w:left="1080" w:hanging="720"/>
      </w:pPr>
      <w:rPr>
        <w:rFonts w:cs="Times New Roman" w:hint="default"/>
      </w:rPr>
    </w:lvl>
    <w:lvl w:ilvl="1" w:tplc="280A0019" w:tentative="1">
      <w:start w:val="1"/>
      <w:numFmt w:val="lowerLetter"/>
      <w:lvlText w:val="%2."/>
      <w:lvlJc w:val="left"/>
      <w:pPr>
        <w:ind w:left="1440" w:hanging="360"/>
      </w:pPr>
      <w:rPr>
        <w:rFonts w:cs="Times New Roman"/>
      </w:rPr>
    </w:lvl>
    <w:lvl w:ilvl="2" w:tplc="280A001B" w:tentative="1">
      <w:start w:val="1"/>
      <w:numFmt w:val="lowerRoman"/>
      <w:lvlText w:val="%3."/>
      <w:lvlJc w:val="right"/>
      <w:pPr>
        <w:ind w:left="2160" w:hanging="180"/>
      </w:pPr>
      <w:rPr>
        <w:rFonts w:cs="Times New Roman"/>
      </w:rPr>
    </w:lvl>
    <w:lvl w:ilvl="3" w:tplc="280A000F" w:tentative="1">
      <w:start w:val="1"/>
      <w:numFmt w:val="decimal"/>
      <w:lvlText w:val="%4."/>
      <w:lvlJc w:val="left"/>
      <w:pPr>
        <w:ind w:left="2880" w:hanging="360"/>
      </w:pPr>
      <w:rPr>
        <w:rFonts w:cs="Times New Roman"/>
      </w:rPr>
    </w:lvl>
    <w:lvl w:ilvl="4" w:tplc="280A0019" w:tentative="1">
      <w:start w:val="1"/>
      <w:numFmt w:val="lowerLetter"/>
      <w:lvlText w:val="%5."/>
      <w:lvlJc w:val="left"/>
      <w:pPr>
        <w:ind w:left="3600" w:hanging="360"/>
      </w:pPr>
      <w:rPr>
        <w:rFonts w:cs="Times New Roman"/>
      </w:rPr>
    </w:lvl>
    <w:lvl w:ilvl="5" w:tplc="280A001B" w:tentative="1">
      <w:start w:val="1"/>
      <w:numFmt w:val="lowerRoman"/>
      <w:lvlText w:val="%6."/>
      <w:lvlJc w:val="right"/>
      <w:pPr>
        <w:ind w:left="4320" w:hanging="180"/>
      </w:pPr>
      <w:rPr>
        <w:rFonts w:cs="Times New Roman"/>
      </w:rPr>
    </w:lvl>
    <w:lvl w:ilvl="6" w:tplc="280A000F" w:tentative="1">
      <w:start w:val="1"/>
      <w:numFmt w:val="decimal"/>
      <w:lvlText w:val="%7."/>
      <w:lvlJc w:val="left"/>
      <w:pPr>
        <w:ind w:left="5040" w:hanging="360"/>
      </w:pPr>
      <w:rPr>
        <w:rFonts w:cs="Times New Roman"/>
      </w:rPr>
    </w:lvl>
    <w:lvl w:ilvl="7" w:tplc="280A0019" w:tentative="1">
      <w:start w:val="1"/>
      <w:numFmt w:val="lowerLetter"/>
      <w:lvlText w:val="%8."/>
      <w:lvlJc w:val="left"/>
      <w:pPr>
        <w:ind w:left="5760" w:hanging="360"/>
      </w:pPr>
      <w:rPr>
        <w:rFonts w:cs="Times New Roman"/>
      </w:rPr>
    </w:lvl>
    <w:lvl w:ilvl="8" w:tplc="280A001B" w:tentative="1">
      <w:start w:val="1"/>
      <w:numFmt w:val="lowerRoman"/>
      <w:lvlText w:val="%9."/>
      <w:lvlJc w:val="right"/>
      <w:pPr>
        <w:ind w:left="6480" w:hanging="180"/>
      </w:pPr>
      <w:rPr>
        <w:rFonts w:cs="Times New Roman"/>
      </w:rPr>
    </w:lvl>
  </w:abstractNum>
  <w:abstractNum w:abstractNumId="2">
    <w:nsid w:val="063970BB"/>
    <w:multiLevelType w:val="hybridMultilevel"/>
    <w:tmpl w:val="F22066A6"/>
    <w:lvl w:ilvl="0" w:tplc="280A0001">
      <w:start w:val="1"/>
      <w:numFmt w:val="bullet"/>
      <w:lvlText w:val=""/>
      <w:lvlJc w:val="left"/>
      <w:pPr>
        <w:ind w:left="1051" w:hanging="360"/>
      </w:pPr>
      <w:rPr>
        <w:rFonts w:ascii="Symbol" w:hAnsi="Symbol" w:hint="default"/>
      </w:rPr>
    </w:lvl>
    <w:lvl w:ilvl="1" w:tplc="280A0003" w:tentative="1">
      <w:start w:val="1"/>
      <w:numFmt w:val="bullet"/>
      <w:lvlText w:val="o"/>
      <w:lvlJc w:val="left"/>
      <w:pPr>
        <w:ind w:left="1771" w:hanging="360"/>
      </w:pPr>
      <w:rPr>
        <w:rFonts w:ascii="Courier New" w:hAnsi="Courier New" w:cs="Courier New" w:hint="default"/>
      </w:rPr>
    </w:lvl>
    <w:lvl w:ilvl="2" w:tplc="280A0005" w:tentative="1">
      <w:start w:val="1"/>
      <w:numFmt w:val="bullet"/>
      <w:lvlText w:val=""/>
      <w:lvlJc w:val="left"/>
      <w:pPr>
        <w:ind w:left="2491" w:hanging="360"/>
      </w:pPr>
      <w:rPr>
        <w:rFonts w:ascii="Wingdings" w:hAnsi="Wingdings" w:hint="default"/>
      </w:rPr>
    </w:lvl>
    <w:lvl w:ilvl="3" w:tplc="280A0001" w:tentative="1">
      <w:start w:val="1"/>
      <w:numFmt w:val="bullet"/>
      <w:lvlText w:val=""/>
      <w:lvlJc w:val="left"/>
      <w:pPr>
        <w:ind w:left="3211" w:hanging="360"/>
      </w:pPr>
      <w:rPr>
        <w:rFonts w:ascii="Symbol" w:hAnsi="Symbol" w:hint="default"/>
      </w:rPr>
    </w:lvl>
    <w:lvl w:ilvl="4" w:tplc="280A0003" w:tentative="1">
      <w:start w:val="1"/>
      <w:numFmt w:val="bullet"/>
      <w:lvlText w:val="o"/>
      <w:lvlJc w:val="left"/>
      <w:pPr>
        <w:ind w:left="3931" w:hanging="360"/>
      </w:pPr>
      <w:rPr>
        <w:rFonts w:ascii="Courier New" w:hAnsi="Courier New" w:cs="Courier New" w:hint="default"/>
      </w:rPr>
    </w:lvl>
    <w:lvl w:ilvl="5" w:tplc="280A0005" w:tentative="1">
      <w:start w:val="1"/>
      <w:numFmt w:val="bullet"/>
      <w:lvlText w:val=""/>
      <w:lvlJc w:val="left"/>
      <w:pPr>
        <w:ind w:left="4651" w:hanging="360"/>
      </w:pPr>
      <w:rPr>
        <w:rFonts w:ascii="Wingdings" w:hAnsi="Wingdings" w:hint="default"/>
      </w:rPr>
    </w:lvl>
    <w:lvl w:ilvl="6" w:tplc="280A0001" w:tentative="1">
      <w:start w:val="1"/>
      <w:numFmt w:val="bullet"/>
      <w:lvlText w:val=""/>
      <w:lvlJc w:val="left"/>
      <w:pPr>
        <w:ind w:left="5371" w:hanging="360"/>
      </w:pPr>
      <w:rPr>
        <w:rFonts w:ascii="Symbol" w:hAnsi="Symbol" w:hint="default"/>
      </w:rPr>
    </w:lvl>
    <w:lvl w:ilvl="7" w:tplc="280A0003" w:tentative="1">
      <w:start w:val="1"/>
      <w:numFmt w:val="bullet"/>
      <w:lvlText w:val="o"/>
      <w:lvlJc w:val="left"/>
      <w:pPr>
        <w:ind w:left="6091" w:hanging="360"/>
      </w:pPr>
      <w:rPr>
        <w:rFonts w:ascii="Courier New" w:hAnsi="Courier New" w:cs="Courier New" w:hint="default"/>
      </w:rPr>
    </w:lvl>
    <w:lvl w:ilvl="8" w:tplc="280A0005" w:tentative="1">
      <w:start w:val="1"/>
      <w:numFmt w:val="bullet"/>
      <w:lvlText w:val=""/>
      <w:lvlJc w:val="left"/>
      <w:pPr>
        <w:ind w:left="6811" w:hanging="360"/>
      </w:pPr>
      <w:rPr>
        <w:rFonts w:ascii="Wingdings" w:hAnsi="Wingdings" w:hint="default"/>
      </w:rPr>
    </w:lvl>
  </w:abstractNum>
  <w:abstractNum w:abstractNumId="3">
    <w:nsid w:val="0741791E"/>
    <w:multiLevelType w:val="multilevel"/>
    <w:tmpl w:val="41F0214E"/>
    <w:lvl w:ilvl="0">
      <w:start w:val="1"/>
      <w:numFmt w:val="decimal"/>
      <w:pStyle w:val="Ttulo1"/>
      <w:suff w:val="space"/>
      <w:lvlText w:val="CAPÍTULO %1"/>
      <w:lvlJc w:val="left"/>
      <w:pPr>
        <w:ind w:left="1872" w:firstLine="6917"/>
      </w:pPr>
      <w:rPr>
        <w:rFonts w:hint="default"/>
        <w:b/>
        <w:i w:val="0"/>
        <w:sz w:val="50"/>
        <w:szCs w:val="50"/>
        <w:u w:val="single"/>
      </w:rPr>
    </w:lvl>
    <w:lvl w:ilvl="1">
      <w:start w:val="1"/>
      <w:numFmt w:val="none"/>
      <w:pStyle w:val="Ttulo2"/>
      <w:suff w:val="nothing"/>
      <w:lvlText w:val=""/>
      <w:lvlJc w:val="left"/>
      <w:pPr>
        <w:ind w:left="1729" w:firstLine="0"/>
      </w:pPr>
      <w:rPr>
        <w:rFonts w:hint="default"/>
      </w:rPr>
    </w:lvl>
    <w:lvl w:ilvl="2">
      <w:start w:val="1"/>
      <w:numFmt w:val="none"/>
      <w:pStyle w:val="Ttulo3"/>
      <w:suff w:val="nothing"/>
      <w:lvlText w:val=""/>
      <w:lvlJc w:val="left"/>
      <w:pPr>
        <w:ind w:left="1729" w:firstLine="0"/>
      </w:pPr>
      <w:rPr>
        <w:rFonts w:hint="default"/>
      </w:rPr>
    </w:lvl>
    <w:lvl w:ilvl="3">
      <w:start w:val="1"/>
      <w:numFmt w:val="none"/>
      <w:pStyle w:val="Ttulo4"/>
      <w:suff w:val="nothing"/>
      <w:lvlText w:val=""/>
      <w:lvlJc w:val="left"/>
      <w:pPr>
        <w:ind w:left="1729" w:firstLine="0"/>
      </w:pPr>
      <w:rPr>
        <w:rFonts w:hint="default"/>
      </w:rPr>
    </w:lvl>
    <w:lvl w:ilvl="4">
      <w:start w:val="1"/>
      <w:numFmt w:val="none"/>
      <w:pStyle w:val="Ttulo5"/>
      <w:suff w:val="nothing"/>
      <w:lvlText w:val=""/>
      <w:lvlJc w:val="left"/>
      <w:pPr>
        <w:ind w:left="1729" w:firstLine="0"/>
      </w:pPr>
      <w:rPr>
        <w:rFonts w:hint="default"/>
      </w:rPr>
    </w:lvl>
    <w:lvl w:ilvl="5">
      <w:start w:val="1"/>
      <w:numFmt w:val="none"/>
      <w:pStyle w:val="Ttulo6"/>
      <w:suff w:val="nothing"/>
      <w:lvlText w:val=""/>
      <w:lvlJc w:val="left"/>
      <w:pPr>
        <w:ind w:left="1729" w:firstLine="0"/>
      </w:pPr>
      <w:rPr>
        <w:rFonts w:hint="default"/>
      </w:rPr>
    </w:lvl>
    <w:lvl w:ilvl="6">
      <w:start w:val="1"/>
      <w:numFmt w:val="none"/>
      <w:pStyle w:val="Ttulo7"/>
      <w:suff w:val="nothing"/>
      <w:lvlText w:val=""/>
      <w:lvlJc w:val="left"/>
      <w:pPr>
        <w:ind w:left="1729" w:firstLine="0"/>
      </w:pPr>
      <w:rPr>
        <w:rFonts w:hint="default"/>
      </w:rPr>
    </w:lvl>
    <w:lvl w:ilvl="7">
      <w:start w:val="1"/>
      <w:numFmt w:val="none"/>
      <w:pStyle w:val="Ttulo8"/>
      <w:suff w:val="nothing"/>
      <w:lvlText w:val=""/>
      <w:lvlJc w:val="left"/>
      <w:pPr>
        <w:ind w:left="1729" w:firstLine="0"/>
      </w:pPr>
      <w:rPr>
        <w:rFonts w:hint="default"/>
      </w:rPr>
    </w:lvl>
    <w:lvl w:ilvl="8">
      <w:start w:val="1"/>
      <w:numFmt w:val="none"/>
      <w:pStyle w:val="Ttulo9"/>
      <w:suff w:val="nothing"/>
      <w:lvlText w:val=""/>
      <w:lvlJc w:val="left"/>
      <w:pPr>
        <w:ind w:left="1729" w:firstLine="0"/>
      </w:pPr>
      <w:rPr>
        <w:rFonts w:hint="default"/>
      </w:rPr>
    </w:lvl>
  </w:abstractNum>
  <w:abstractNum w:abstractNumId="4">
    <w:nsid w:val="08A724A1"/>
    <w:multiLevelType w:val="hybridMultilevel"/>
    <w:tmpl w:val="0C94F26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122D69EF"/>
    <w:multiLevelType w:val="hybridMultilevel"/>
    <w:tmpl w:val="8BC4752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nsid w:val="125C1960"/>
    <w:multiLevelType w:val="hybridMultilevel"/>
    <w:tmpl w:val="CCB00FB8"/>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145B0C03"/>
    <w:multiLevelType w:val="hybridMultilevel"/>
    <w:tmpl w:val="E46A4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514676"/>
    <w:multiLevelType w:val="hybridMultilevel"/>
    <w:tmpl w:val="C7CC559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nsid w:val="191564DF"/>
    <w:multiLevelType w:val="multilevel"/>
    <w:tmpl w:val="E4646CD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B71B74"/>
    <w:multiLevelType w:val="hybridMultilevel"/>
    <w:tmpl w:val="D15ADEF4"/>
    <w:lvl w:ilvl="0" w:tplc="07C679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057100"/>
    <w:multiLevelType w:val="hybridMultilevel"/>
    <w:tmpl w:val="D750D2CC"/>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24307791"/>
    <w:multiLevelType w:val="hybridMultilevel"/>
    <w:tmpl w:val="B25AA218"/>
    <w:lvl w:ilvl="0" w:tplc="8ED4CBFE">
      <w:start w:val="1"/>
      <w:numFmt w:val="upperRoman"/>
      <w:lvlText w:val="%1."/>
      <w:lvlJc w:val="left"/>
      <w:pPr>
        <w:ind w:left="1080" w:hanging="720"/>
      </w:pPr>
      <w:rPr>
        <w:rFonts w:cs="Times New Roman" w:hint="default"/>
      </w:rPr>
    </w:lvl>
    <w:lvl w:ilvl="1" w:tplc="0C0A000F">
      <w:start w:val="1"/>
      <w:numFmt w:val="decimal"/>
      <w:lvlText w:val="%2."/>
      <w:lvlJc w:val="left"/>
      <w:pPr>
        <w:tabs>
          <w:tab w:val="num" w:pos="1440"/>
        </w:tabs>
        <w:ind w:left="1440" w:hanging="360"/>
      </w:pPr>
      <w:rPr>
        <w:rFonts w:hint="default"/>
      </w:rPr>
    </w:lvl>
    <w:lvl w:ilvl="2" w:tplc="280A001B" w:tentative="1">
      <w:start w:val="1"/>
      <w:numFmt w:val="lowerRoman"/>
      <w:lvlText w:val="%3."/>
      <w:lvlJc w:val="right"/>
      <w:pPr>
        <w:ind w:left="2160" w:hanging="180"/>
      </w:pPr>
      <w:rPr>
        <w:rFonts w:cs="Times New Roman"/>
      </w:rPr>
    </w:lvl>
    <w:lvl w:ilvl="3" w:tplc="280A000F" w:tentative="1">
      <w:start w:val="1"/>
      <w:numFmt w:val="decimal"/>
      <w:lvlText w:val="%4."/>
      <w:lvlJc w:val="left"/>
      <w:pPr>
        <w:ind w:left="2880" w:hanging="360"/>
      </w:pPr>
      <w:rPr>
        <w:rFonts w:cs="Times New Roman"/>
      </w:rPr>
    </w:lvl>
    <w:lvl w:ilvl="4" w:tplc="280A0019" w:tentative="1">
      <w:start w:val="1"/>
      <w:numFmt w:val="lowerLetter"/>
      <w:lvlText w:val="%5."/>
      <w:lvlJc w:val="left"/>
      <w:pPr>
        <w:ind w:left="3600" w:hanging="360"/>
      </w:pPr>
      <w:rPr>
        <w:rFonts w:cs="Times New Roman"/>
      </w:rPr>
    </w:lvl>
    <w:lvl w:ilvl="5" w:tplc="280A001B" w:tentative="1">
      <w:start w:val="1"/>
      <w:numFmt w:val="lowerRoman"/>
      <w:lvlText w:val="%6."/>
      <w:lvlJc w:val="right"/>
      <w:pPr>
        <w:ind w:left="4320" w:hanging="180"/>
      </w:pPr>
      <w:rPr>
        <w:rFonts w:cs="Times New Roman"/>
      </w:rPr>
    </w:lvl>
    <w:lvl w:ilvl="6" w:tplc="280A000F" w:tentative="1">
      <w:start w:val="1"/>
      <w:numFmt w:val="decimal"/>
      <w:lvlText w:val="%7."/>
      <w:lvlJc w:val="left"/>
      <w:pPr>
        <w:ind w:left="5040" w:hanging="360"/>
      </w:pPr>
      <w:rPr>
        <w:rFonts w:cs="Times New Roman"/>
      </w:rPr>
    </w:lvl>
    <w:lvl w:ilvl="7" w:tplc="280A0019" w:tentative="1">
      <w:start w:val="1"/>
      <w:numFmt w:val="lowerLetter"/>
      <w:lvlText w:val="%8."/>
      <w:lvlJc w:val="left"/>
      <w:pPr>
        <w:ind w:left="5760" w:hanging="360"/>
      </w:pPr>
      <w:rPr>
        <w:rFonts w:cs="Times New Roman"/>
      </w:rPr>
    </w:lvl>
    <w:lvl w:ilvl="8" w:tplc="280A001B" w:tentative="1">
      <w:start w:val="1"/>
      <w:numFmt w:val="lowerRoman"/>
      <w:lvlText w:val="%9."/>
      <w:lvlJc w:val="right"/>
      <w:pPr>
        <w:ind w:left="6480" w:hanging="180"/>
      </w:pPr>
      <w:rPr>
        <w:rFonts w:cs="Times New Roman"/>
      </w:rPr>
    </w:lvl>
  </w:abstractNum>
  <w:abstractNum w:abstractNumId="13">
    <w:nsid w:val="27285E7A"/>
    <w:multiLevelType w:val="hybridMultilevel"/>
    <w:tmpl w:val="D792AB36"/>
    <w:lvl w:ilvl="0" w:tplc="280A0001">
      <w:start w:val="1"/>
      <w:numFmt w:val="bullet"/>
      <w:lvlText w:val=""/>
      <w:lvlJc w:val="left"/>
      <w:pPr>
        <w:ind w:left="832" w:hanging="360"/>
      </w:pPr>
      <w:rPr>
        <w:rFonts w:ascii="Symbol" w:hAnsi="Symbol" w:hint="default"/>
      </w:rPr>
    </w:lvl>
    <w:lvl w:ilvl="1" w:tplc="280A0003" w:tentative="1">
      <w:start w:val="1"/>
      <w:numFmt w:val="bullet"/>
      <w:lvlText w:val="o"/>
      <w:lvlJc w:val="left"/>
      <w:pPr>
        <w:ind w:left="1552" w:hanging="360"/>
      </w:pPr>
      <w:rPr>
        <w:rFonts w:ascii="Courier New" w:hAnsi="Courier New" w:cs="Courier New" w:hint="default"/>
      </w:rPr>
    </w:lvl>
    <w:lvl w:ilvl="2" w:tplc="280A0005" w:tentative="1">
      <w:start w:val="1"/>
      <w:numFmt w:val="bullet"/>
      <w:lvlText w:val=""/>
      <w:lvlJc w:val="left"/>
      <w:pPr>
        <w:ind w:left="2272" w:hanging="360"/>
      </w:pPr>
      <w:rPr>
        <w:rFonts w:ascii="Wingdings" w:hAnsi="Wingdings" w:hint="default"/>
      </w:rPr>
    </w:lvl>
    <w:lvl w:ilvl="3" w:tplc="280A0001" w:tentative="1">
      <w:start w:val="1"/>
      <w:numFmt w:val="bullet"/>
      <w:lvlText w:val=""/>
      <w:lvlJc w:val="left"/>
      <w:pPr>
        <w:ind w:left="2992" w:hanging="360"/>
      </w:pPr>
      <w:rPr>
        <w:rFonts w:ascii="Symbol" w:hAnsi="Symbol" w:hint="default"/>
      </w:rPr>
    </w:lvl>
    <w:lvl w:ilvl="4" w:tplc="280A0003" w:tentative="1">
      <w:start w:val="1"/>
      <w:numFmt w:val="bullet"/>
      <w:lvlText w:val="o"/>
      <w:lvlJc w:val="left"/>
      <w:pPr>
        <w:ind w:left="3712" w:hanging="360"/>
      </w:pPr>
      <w:rPr>
        <w:rFonts w:ascii="Courier New" w:hAnsi="Courier New" w:cs="Courier New" w:hint="default"/>
      </w:rPr>
    </w:lvl>
    <w:lvl w:ilvl="5" w:tplc="280A0005" w:tentative="1">
      <w:start w:val="1"/>
      <w:numFmt w:val="bullet"/>
      <w:lvlText w:val=""/>
      <w:lvlJc w:val="left"/>
      <w:pPr>
        <w:ind w:left="4432" w:hanging="360"/>
      </w:pPr>
      <w:rPr>
        <w:rFonts w:ascii="Wingdings" w:hAnsi="Wingdings" w:hint="default"/>
      </w:rPr>
    </w:lvl>
    <w:lvl w:ilvl="6" w:tplc="280A0001" w:tentative="1">
      <w:start w:val="1"/>
      <w:numFmt w:val="bullet"/>
      <w:lvlText w:val=""/>
      <w:lvlJc w:val="left"/>
      <w:pPr>
        <w:ind w:left="5152" w:hanging="360"/>
      </w:pPr>
      <w:rPr>
        <w:rFonts w:ascii="Symbol" w:hAnsi="Symbol" w:hint="default"/>
      </w:rPr>
    </w:lvl>
    <w:lvl w:ilvl="7" w:tplc="280A0003" w:tentative="1">
      <w:start w:val="1"/>
      <w:numFmt w:val="bullet"/>
      <w:lvlText w:val="o"/>
      <w:lvlJc w:val="left"/>
      <w:pPr>
        <w:ind w:left="5872" w:hanging="360"/>
      </w:pPr>
      <w:rPr>
        <w:rFonts w:ascii="Courier New" w:hAnsi="Courier New" w:cs="Courier New" w:hint="default"/>
      </w:rPr>
    </w:lvl>
    <w:lvl w:ilvl="8" w:tplc="280A0005" w:tentative="1">
      <w:start w:val="1"/>
      <w:numFmt w:val="bullet"/>
      <w:lvlText w:val=""/>
      <w:lvlJc w:val="left"/>
      <w:pPr>
        <w:ind w:left="6592" w:hanging="360"/>
      </w:pPr>
      <w:rPr>
        <w:rFonts w:ascii="Wingdings" w:hAnsi="Wingdings" w:hint="default"/>
      </w:rPr>
    </w:lvl>
  </w:abstractNum>
  <w:abstractNum w:abstractNumId="14">
    <w:nsid w:val="2CAD132C"/>
    <w:multiLevelType w:val="hybridMultilevel"/>
    <w:tmpl w:val="5AA626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nsid w:val="2E3C7B1E"/>
    <w:multiLevelType w:val="hybridMultilevel"/>
    <w:tmpl w:val="1F3CB85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6">
    <w:nsid w:val="306959D4"/>
    <w:multiLevelType w:val="hybridMultilevel"/>
    <w:tmpl w:val="ADBEDC1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36936537"/>
    <w:multiLevelType w:val="multilevel"/>
    <w:tmpl w:val="72D24262"/>
    <w:lvl w:ilvl="0">
      <w:start w:val="1"/>
      <w:numFmt w:val="decimal"/>
      <w:lvlText w:val="%1."/>
      <w:lvlJc w:val="left"/>
      <w:pPr>
        <w:ind w:left="720" w:hanging="360"/>
      </w:pPr>
      <w:rPr>
        <w:rFonts w:hint="default"/>
      </w:rPr>
    </w:lvl>
    <w:lvl w:ilvl="1">
      <w:start w:val="3"/>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3B5917A6"/>
    <w:multiLevelType w:val="hybridMultilevel"/>
    <w:tmpl w:val="8666A1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nsid w:val="3CDF7F78"/>
    <w:multiLevelType w:val="hybridMultilevel"/>
    <w:tmpl w:val="C3BA3FD0"/>
    <w:lvl w:ilvl="0" w:tplc="280A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3CF82D8D"/>
    <w:multiLevelType w:val="hybridMultilevel"/>
    <w:tmpl w:val="8CF2962C"/>
    <w:lvl w:ilvl="0" w:tplc="280A000D">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1">
    <w:nsid w:val="3F9913FB"/>
    <w:multiLevelType w:val="hybridMultilevel"/>
    <w:tmpl w:val="69C073FA"/>
    <w:lvl w:ilvl="0" w:tplc="280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4C59EA"/>
    <w:multiLevelType w:val="hybridMultilevel"/>
    <w:tmpl w:val="785E4996"/>
    <w:lvl w:ilvl="0" w:tplc="07C679C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524E439F"/>
    <w:multiLevelType w:val="hybridMultilevel"/>
    <w:tmpl w:val="4468D690"/>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52857DFB"/>
    <w:multiLevelType w:val="hybridMultilevel"/>
    <w:tmpl w:val="D870D53E"/>
    <w:lvl w:ilvl="0" w:tplc="280A000B">
      <w:start w:val="1"/>
      <w:numFmt w:val="bullet"/>
      <w:lvlText w:val=""/>
      <w:lvlJc w:val="left"/>
      <w:pPr>
        <w:ind w:left="1495" w:hanging="360"/>
      </w:pPr>
      <w:rPr>
        <w:rFonts w:ascii="Wingdings" w:hAnsi="Wingdings" w:hint="default"/>
      </w:rPr>
    </w:lvl>
    <w:lvl w:ilvl="1" w:tplc="280A0003">
      <w:start w:val="1"/>
      <w:numFmt w:val="bullet"/>
      <w:lvlText w:val="o"/>
      <w:lvlJc w:val="left"/>
      <w:pPr>
        <w:ind w:left="2062" w:hanging="360"/>
      </w:pPr>
      <w:rPr>
        <w:rFonts w:ascii="Courier New" w:hAnsi="Courier New" w:cs="Courier New" w:hint="default"/>
      </w:rPr>
    </w:lvl>
    <w:lvl w:ilvl="2" w:tplc="280A0005" w:tentative="1">
      <w:start w:val="1"/>
      <w:numFmt w:val="bullet"/>
      <w:lvlText w:val=""/>
      <w:lvlJc w:val="left"/>
      <w:pPr>
        <w:ind w:left="2935" w:hanging="360"/>
      </w:pPr>
      <w:rPr>
        <w:rFonts w:ascii="Wingdings" w:hAnsi="Wingdings" w:hint="default"/>
      </w:rPr>
    </w:lvl>
    <w:lvl w:ilvl="3" w:tplc="280A0001" w:tentative="1">
      <w:start w:val="1"/>
      <w:numFmt w:val="bullet"/>
      <w:lvlText w:val=""/>
      <w:lvlJc w:val="left"/>
      <w:pPr>
        <w:ind w:left="3655" w:hanging="360"/>
      </w:pPr>
      <w:rPr>
        <w:rFonts w:ascii="Symbol" w:hAnsi="Symbol" w:hint="default"/>
      </w:rPr>
    </w:lvl>
    <w:lvl w:ilvl="4" w:tplc="280A0003" w:tentative="1">
      <w:start w:val="1"/>
      <w:numFmt w:val="bullet"/>
      <w:lvlText w:val="o"/>
      <w:lvlJc w:val="left"/>
      <w:pPr>
        <w:ind w:left="4375" w:hanging="360"/>
      </w:pPr>
      <w:rPr>
        <w:rFonts w:ascii="Courier New" w:hAnsi="Courier New" w:cs="Courier New" w:hint="default"/>
      </w:rPr>
    </w:lvl>
    <w:lvl w:ilvl="5" w:tplc="280A0005" w:tentative="1">
      <w:start w:val="1"/>
      <w:numFmt w:val="bullet"/>
      <w:lvlText w:val=""/>
      <w:lvlJc w:val="left"/>
      <w:pPr>
        <w:ind w:left="5095" w:hanging="360"/>
      </w:pPr>
      <w:rPr>
        <w:rFonts w:ascii="Wingdings" w:hAnsi="Wingdings" w:hint="default"/>
      </w:rPr>
    </w:lvl>
    <w:lvl w:ilvl="6" w:tplc="280A0001" w:tentative="1">
      <w:start w:val="1"/>
      <w:numFmt w:val="bullet"/>
      <w:lvlText w:val=""/>
      <w:lvlJc w:val="left"/>
      <w:pPr>
        <w:ind w:left="5815" w:hanging="360"/>
      </w:pPr>
      <w:rPr>
        <w:rFonts w:ascii="Symbol" w:hAnsi="Symbol" w:hint="default"/>
      </w:rPr>
    </w:lvl>
    <w:lvl w:ilvl="7" w:tplc="280A0003" w:tentative="1">
      <w:start w:val="1"/>
      <w:numFmt w:val="bullet"/>
      <w:lvlText w:val="o"/>
      <w:lvlJc w:val="left"/>
      <w:pPr>
        <w:ind w:left="6535" w:hanging="360"/>
      </w:pPr>
      <w:rPr>
        <w:rFonts w:ascii="Courier New" w:hAnsi="Courier New" w:cs="Courier New" w:hint="default"/>
      </w:rPr>
    </w:lvl>
    <w:lvl w:ilvl="8" w:tplc="280A0005" w:tentative="1">
      <w:start w:val="1"/>
      <w:numFmt w:val="bullet"/>
      <w:lvlText w:val=""/>
      <w:lvlJc w:val="left"/>
      <w:pPr>
        <w:ind w:left="7255" w:hanging="360"/>
      </w:pPr>
      <w:rPr>
        <w:rFonts w:ascii="Wingdings" w:hAnsi="Wingdings" w:hint="default"/>
      </w:rPr>
    </w:lvl>
  </w:abstractNum>
  <w:abstractNum w:abstractNumId="25">
    <w:nsid w:val="52A36FDA"/>
    <w:multiLevelType w:val="hybridMultilevel"/>
    <w:tmpl w:val="00C03C90"/>
    <w:lvl w:ilvl="0" w:tplc="0C0A0013">
      <w:start w:val="1"/>
      <w:numFmt w:val="upperRoman"/>
      <w:lvlText w:val="%1."/>
      <w:lvlJc w:val="right"/>
      <w:pPr>
        <w:tabs>
          <w:tab w:val="num" w:pos="720"/>
        </w:tabs>
        <w:ind w:left="720" w:hanging="180"/>
      </w:pPr>
      <w:rPr>
        <w:rFonts w:cs="Times New Roman"/>
      </w:rPr>
    </w:lvl>
    <w:lvl w:ilvl="1" w:tplc="E37A5240">
      <w:start w:val="1"/>
      <w:numFmt w:val="decimal"/>
      <w:lvlText w:val="%2."/>
      <w:lvlJc w:val="left"/>
      <w:pPr>
        <w:tabs>
          <w:tab w:val="num" w:pos="1440"/>
        </w:tabs>
        <w:ind w:left="1440" w:hanging="360"/>
      </w:pPr>
      <w:rPr>
        <w:rFonts w:cs="Times New Roman" w:hint="default"/>
        <w:b/>
      </w:rPr>
    </w:lvl>
    <w:lvl w:ilvl="2" w:tplc="0C0A0001">
      <w:start w:val="1"/>
      <w:numFmt w:val="bullet"/>
      <w:lvlText w:val=""/>
      <w:lvlJc w:val="left"/>
      <w:pPr>
        <w:tabs>
          <w:tab w:val="num" w:pos="2340"/>
        </w:tabs>
        <w:ind w:left="2340" w:hanging="360"/>
      </w:pPr>
      <w:rPr>
        <w:rFonts w:ascii="Symbol" w:hAnsi="Symbol" w:hint="default"/>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6">
    <w:nsid w:val="55241880"/>
    <w:multiLevelType w:val="hybridMultilevel"/>
    <w:tmpl w:val="E4E6EF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nsid w:val="5D986030"/>
    <w:multiLevelType w:val="hybridMultilevel"/>
    <w:tmpl w:val="BBA2ABD0"/>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668973A6"/>
    <w:multiLevelType w:val="multilevel"/>
    <w:tmpl w:val="CAACE1DA"/>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29">
    <w:nsid w:val="6A1A2FFF"/>
    <w:multiLevelType w:val="hybridMultilevel"/>
    <w:tmpl w:val="6CAC659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nsid w:val="6A837BA6"/>
    <w:multiLevelType w:val="hybridMultilevel"/>
    <w:tmpl w:val="00C03C90"/>
    <w:lvl w:ilvl="0" w:tplc="0C0A0013">
      <w:start w:val="1"/>
      <w:numFmt w:val="upperRoman"/>
      <w:lvlText w:val="%1."/>
      <w:lvlJc w:val="right"/>
      <w:pPr>
        <w:tabs>
          <w:tab w:val="num" w:pos="720"/>
        </w:tabs>
        <w:ind w:left="720" w:hanging="180"/>
      </w:pPr>
      <w:rPr>
        <w:rFonts w:cs="Times New Roman"/>
      </w:rPr>
    </w:lvl>
    <w:lvl w:ilvl="1" w:tplc="E37A5240">
      <w:start w:val="1"/>
      <w:numFmt w:val="decimal"/>
      <w:lvlText w:val="%2."/>
      <w:lvlJc w:val="left"/>
      <w:pPr>
        <w:tabs>
          <w:tab w:val="num" w:pos="1440"/>
        </w:tabs>
        <w:ind w:left="1440" w:hanging="360"/>
      </w:pPr>
      <w:rPr>
        <w:rFonts w:cs="Times New Roman" w:hint="default"/>
        <w:b/>
      </w:rPr>
    </w:lvl>
    <w:lvl w:ilvl="2" w:tplc="0C0A0001">
      <w:start w:val="1"/>
      <w:numFmt w:val="bullet"/>
      <w:lvlText w:val=""/>
      <w:lvlJc w:val="left"/>
      <w:pPr>
        <w:tabs>
          <w:tab w:val="num" w:pos="2340"/>
        </w:tabs>
        <w:ind w:left="2340" w:hanging="360"/>
      </w:pPr>
      <w:rPr>
        <w:rFonts w:ascii="Symbol" w:hAnsi="Symbol" w:hint="default"/>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31">
    <w:nsid w:val="6EFA3643"/>
    <w:multiLevelType w:val="hybridMultilevel"/>
    <w:tmpl w:val="40D47CA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76462DBD"/>
    <w:multiLevelType w:val="hybridMultilevel"/>
    <w:tmpl w:val="527CC3AE"/>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1789" w:hanging="360"/>
      </w:pPr>
      <w:rPr>
        <w:rFonts w:ascii="Courier New" w:hAnsi="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33">
    <w:nsid w:val="795A3C3C"/>
    <w:multiLevelType w:val="multilevel"/>
    <w:tmpl w:val="389650F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7D685089"/>
    <w:multiLevelType w:val="hybridMultilevel"/>
    <w:tmpl w:val="E2B02052"/>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3"/>
  </w:num>
  <w:num w:numId="2">
    <w:abstractNumId w:val="9"/>
  </w:num>
  <w:num w:numId="3">
    <w:abstractNumId w:val="14"/>
  </w:num>
  <w:num w:numId="4">
    <w:abstractNumId w:val="19"/>
  </w:num>
  <w:num w:numId="5">
    <w:abstractNumId w:val="17"/>
  </w:num>
  <w:num w:numId="6">
    <w:abstractNumId w:val="34"/>
  </w:num>
  <w:num w:numId="7">
    <w:abstractNumId w:val="23"/>
  </w:num>
  <w:num w:numId="8">
    <w:abstractNumId w:val="11"/>
  </w:num>
  <w:num w:numId="9">
    <w:abstractNumId w:val="27"/>
  </w:num>
  <w:num w:numId="10">
    <w:abstractNumId w:val="2"/>
  </w:num>
  <w:num w:numId="11">
    <w:abstractNumId w:val="6"/>
  </w:num>
  <w:num w:numId="12">
    <w:abstractNumId w:val="33"/>
  </w:num>
  <w:num w:numId="13">
    <w:abstractNumId w:val="13"/>
  </w:num>
  <w:num w:numId="14">
    <w:abstractNumId w:val="8"/>
  </w:num>
  <w:num w:numId="15">
    <w:abstractNumId w:val="18"/>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num>
  <w:num w:numId="18">
    <w:abstractNumId w:val="3"/>
  </w:num>
  <w:num w:numId="19">
    <w:abstractNumId w:val="30"/>
  </w:num>
  <w:num w:numId="20">
    <w:abstractNumId w:val="5"/>
  </w:num>
  <w:num w:numId="21">
    <w:abstractNumId w:val="24"/>
  </w:num>
  <w:num w:numId="22">
    <w:abstractNumId w:val="15"/>
  </w:num>
  <w:num w:numId="23">
    <w:abstractNumId w:val="3"/>
  </w:num>
  <w:num w:numId="24">
    <w:abstractNumId w:val="12"/>
  </w:num>
  <w:num w:numId="25">
    <w:abstractNumId w:val="1"/>
  </w:num>
  <w:num w:numId="26">
    <w:abstractNumId w:val="32"/>
  </w:num>
  <w:num w:numId="27">
    <w:abstractNumId w:val="25"/>
  </w:num>
  <w:num w:numId="28">
    <w:abstractNumId w:val="29"/>
  </w:num>
  <w:num w:numId="29">
    <w:abstractNumId w:val="31"/>
  </w:num>
  <w:num w:numId="30">
    <w:abstractNumId w:val="26"/>
  </w:num>
  <w:num w:numId="31">
    <w:abstractNumId w:val="0"/>
  </w:num>
  <w:num w:numId="32">
    <w:abstractNumId w:val="20"/>
  </w:num>
  <w:num w:numId="33">
    <w:abstractNumId w:val="22"/>
  </w:num>
  <w:num w:numId="34">
    <w:abstractNumId w:val="10"/>
  </w:num>
  <w:num w:numId="35">
    <w:abstractNumId w:val="4"/>
  </w:num>
  <w:num w:numId="36">
    <w:abstractNumId w:val="28"/>
  </w:num>
  <w:num w:numId="37">
    <w:abstractNumId w:val="7"/>
  </w:num>
  <w:num w:numId="38">
    <w:abstractNumId w:val="16"/>
  </w:num>
  <w:num w:numId="39">
    <w:abstractNumId w:val="2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30E4"/>
    <w:rsid w:val="00005DD1"/>
    <w:rsid w:val="00007645"/>
    <w:rsid w:val="0001165E"/>
    <w:rsid w:val="00013983"/>
    <w:rsid w:val="0001465D"/>
    <w:rsid w:val="00014C3C"/>
    <w:rsid w:val="00017487"/>
    <w:rsid w:val="000200C7"/>
    <w:rsid w:val="00022008"/>
    <w:rsid w:val="000223E8"/>
    <w:rsid w:val="00023788"/>
    <w:rsid w:val="00023B94"/>
    <w:rsid w:val="00027D0A"/>
    <w:rsid w:val="00031A5A"/>
    <w:rsid w:val="00034B77"/>
    <w:rsid w:val="00036679"/>
    <w:rsid w:val="0004007E"/>
    <w:rsid w:val="000418A4"/>
    <w:rsid w:val="00041DB9"/>
    <w:rsid w:val="00042BE3"/>
    <w:rsid w:val="00043759"/>
    <w:rsid w:val="000455C0"/>
    <w:rsid w:val="00045E4C"/>
    <w:rsid w:val="0004662D"/>
    <w:rsid w:val="00047346"/>
    <w:rsid w:val="00051102"/>
    <w:rsid w:val="000519E9"/>
    <w:rsid w:val="00060401"/>
    <w:rsid w:val="00061BC5"/>
    <w:rsid w:val="00061D63"/>
    <w:rsid w:val="00062816"/>
    <w:rsid w:val="00066ACC"/>
    <w:rsid w:val="000728DA"/>
    <w:rsid w:val="0007344B"/>
    <w:rsid w:val="000753D1"/>
    <w:rsid w:val="000769E4"/>
    <w:rsid w:val="000802B3"/>
    <w:rsid w:val="0008390B"/>
    <w:rsid w:val="000840C5"/>
    <w:rsid w:val="000865D6"/>
    <w:rsid w:val="00086D69"/>
    <w:rsid w:val="000B182C"/>
    <w:rsid w:val="000B4E3B"/>
    <w:rsid w:val="000B4E81"/>
    <w:rsid w:val="000B677C"/>
    <w:rsid w:val="000B781F"/>
    <w:rsid w:val="000C42BA"/>
    <w:rsid w:val="000C6325"/>
    <w:rsid w:val="000D3E5E"/>
    <w:rsid w:val="000D7E75"/>
    <w:rsid w:val="000E1DED"/>
    <w:rsid w:val="000E22D2"/>
    <w:rsid w:val="000E4DEB"/>
    <w:rsid w:val="000E5DA9"/>
    <w:rsid w:val="0010219C"/>
    <w:rsid w:val="00104CDF"/>
    <w:rsid w:val="00113DD2"/>
    <w:rsid w:val="0011427A"/>
    <w:rsid w:val="00120F48"/>
    <w:rsid w:val="00127D68"/>
    <w:rsid w:val="00133922"/>
    <w:rsid w:val="001339D0"/>
    <w:rsid w:val="00134371"/>
    <w:rsid w:val="0014721F"/>
    <w:rsid w:val="001565EC"/>
    <w:rsid w:val="0015799A"/>
    <w:rsid w:val="001617A4"/>
    <w:rsid w:val="001624DC"/>
    <w:rsid w:val="001630E4"/>
    <w:rsid w:val="0016381C"/>
    <w:rsid w:val="00167500"/>
    <w:rsid w:val="00171588"/>
    <w:rsid w:val="00173045"/>
    <w:rsid w:val="00173F05"/>
    <w:rsid w:val="00175ED5"/>
    <w:rsid w:val="001779AC"/>
    <w:rsid w:val="00183120"/>
    <w:rsid w:val="00183316"/>
    <w:rsid w:val="001877D4"/>
    <w:rsid w:val="00190167"/>
    <w:rsid w:val="00190AB4"/>
    <w:rsid w:val="00190ED3"/>
    <w:rsid w:val="001920B0"/>
    <w:rsid w:val="00194669"/>
    <w:rsid w:val="00196BCC"/>
    <w:rsid w:val="001A3859"/>
    <w:rsid w:val="001B1072"/>
    <w:rsid w:val="001B63C8"/>
    <w:rsid w:val="001B68A8"/>
    <w:rsid w:val="001B73C9"/>
    <w:rsid w:val="001C29FE"/>
    <w:rsid w:val="001C547F"/>
    <w:rsid w:val="001D1BC6"/>
    <w:rsid w:val="001D2059"/>
    <w:rsid w:val="001D34D8"/>
    <w:rsid w:val="001D74D4"/>
    <w:rsid w:val="001E3F6C"/>
    <w:rsid w:val="001E7712"/>
    <w:rsid w:val="001F6151"/>
    <w:rsid w:val="001F64E4"/>
    <w:rsid w:val="002039A6"/>
    <w:rsid w:val="00211853"/>
    <w:rsid w:val="00214740"/>
    <w:rsid w:val="00223D8B"/>
    <w:rsid w:val="0023012E"/>
    <w:rsid w:val="002309B9"/>
    <w:rsid w:val="00234A11"/>
    <w:rsid w:val="00235717"/>
    <w:rsid w:val="00236ECE"/>
    <w:rsid w:val="00236F9C"/>
    <w:rsid w:val="002436B2"/>
    <w:rsid w:val="002436C6"/>
    <w:rsid w:val="0024626F"/>
    <w:rsid w:val="002466EF"/>
    <w:rsid w:val="00246F68"/>
    <w:rsid w:val="0024701A"/>
    <w:rsid w:val="0025116D"/>
    <w:rsid w:val="00251C84"/>
    <w:rsid w:val="002633EF"/>
    <w:rsid w:val="00263D92"/>
    <w:rsid w:val="0026668D"/>
    <w:rsid w:val="00270469"/>
    <w:rsid w:val="00274332"/>
    <w:rsid w:val="0028140E"/>
    <w:rsid w:val="00281BE8"/>
    <w:rsid w:val="00282490"/>
    <w:rsid w:val="00291D2A"/>
    <w:rsid w:val="00293905"/>
    <w:rsid w:val="002947FF"/>
    <w:rsid w:val="00297F52"/>
    <w:rsid w:val="002A1DC7"/>
    <w:rsid w:val="002A2F8C"/>
    <w:rsid w:val="002B20E6"/>
    <w:rsid w:val="002B31C6"/>
    <w:rsid w:val="002B3892"/>
    <w:rsid w:val="002B411A"/>
    <w:rsid w:val="002B46A4"/>
    <w:rsid w:val="002B4C8B"/>
    <w:rsid w:val="002B4EF3"/>
    <w:rsid w:val="002C1055"/>
    <w:rsid w:val="002C2E6F"/>
    <w:rsid w:val="002C562B"/>
    <w:rsid w:val="002C6473"/>
    <w:rsid w:val="002C65F9"/>
    <w:rsid w:val="002D2E0B"/>
    <w:rsid w:val="002D5699"/>
    <w:rsid w:val="002D7F6D"/>
    <w:rsid w:val="002E3D4B"/>
    <w:rsid w:val="002F04E5"/>
    <w:rsid w:val="002F1D61"/>
    <w:rsid w:val="002F5862"/>
    <w:rsid w:val="00301ACD"/>
    <w:rsid w:val="00301BFA"/>
    <w:rsid w:val="0030614B"/>
    <w:rsid w:val="003067A7"/>
    <w:rsid w:val="00307F50"/>
    <w:rsid w:val="00310449"/>
    <w:rsid w:val="00312ADC"/>
    <w:rsid w:val="00317513"/>
    <w:rsid w:val="00317552"/>
    <w:rsid w:val="003235D4"/>
    <w:rsid w:val="00326076"/>
    <w:rsid w:val="00326F36"/>
    <w:rsid w:val="00332FEA"/>
    <w:rsid w:val="00340ADA"/>
    <w:rsid w:val="003411AD"/>
    <w:rsid w:val="00341713"/>
    <w:rsid w:val="00345D44"/>
    <w:rsid w:val="003478BB"/>
    <w:rsid w:val="003540F0"/>
    <w:rsid w:val="00355871"/>
    <w:rsid w:val="00357B9E"/>
    <w:rsid w:val="00374FFD"/>
    <w:rsid w:val="003852C9"/>
    <w:rsid w:val="00385543"/>
    <w:rsid w:val="00385760"/>
    <w:rsid w:val="00390E36"/>
    <w:rsid w:val="0039402B"/>
    <w:rsid w:val="003A0475"/>
    <w:rsid w:val="003A2EED"/>
    <w:rsid w:val="003A2FAB"/>
    <w:rsid w:val="003A48C5"/>
    <w:rsid w:val="003A55F2"/>
    <w:rsid w:val="003A5985"/>
    <w:rsid w:val="003A7007"/>
    <w:rsid w:val="003B06FC"/>
    <w:rsid w:val="003C0FC1"/>
    <w:rsid w:val="003C3426"/>
    <w:rsid w:val="003C421E"/>
    <w:rsid w:val="003D163C"/>
    <w:rsid w:val="003D2135"/>
    <w:rsid w:val="003E1720"/>
    <w:rsid w:val="003E2427"/>
    <w:rsid w:val="003E2EAC"/>
    <w:rsid w:val="003E3B81"/>
    <w:rsid w:val="003E4083"/>
    <w:rsid w:val="003E52A6"/>
    <w:rsid w:val="003E6520"/>
    <w:rsid w:val="003E7193"/>
    <w:rsid w:val="003E7885"/>
    <w:rsid w:val="00400EA0"/>
    <w:rsid w:val="00401A0A"/>
    <w:rsid w:val="00406B95"/>
    <w:rsid w:val="004113E6"/>
    <w:rsid w:val="00413A10"/>
    <w:rsid w:val="004167C7"/>
    <w:rsid w:val="00421D5F"/>
    <w:rsid w:val="004231D8"/>
    <w:rsid w:val="00424AD5"/>
    <w:rsid w:val="00431B4B"/>
    <w:rsid w:val="004335AE"/>
    <w:rsid w:val="00435FE6"/>
    <w:rsid w:val="00436D5F"/>
    <w:rsid w:val="00442BE3"/>
    <w:rsid w:val="0044301C"/>
    <w:rsid w:val="00450067"/>
    <w:rsid w:val="00453524"/>
    <w:rsid w:val="00454D6B"/>
    <w:rsid w:val="00460AC2"/>
    <w:rsid w:val="004617BD"/>
    <w:rsid w:val="0046222B"/>
    <w:rsid w:val="004623EB"/>
    <w:rsid w:val="00466207"/>
    <w:rsid w:val="00472D88"/>
    <w:rsid w:val="004907CC"/>
    <w:rsid w:val="00497D96"/>
    <w:rsid w:val="004A0C4B"/>
    <w:rsid w:val="004A329E"/>
    <w:rsid w:val="004A5D5A"/>
    <w:rsid w:val="004A66E1"/>
    <w:rsid w:val="004B1E54"/>
    <w:rsid w:val="004B2B00"/>
    <w:rsid w:val="004B3A90"/>
    <w:rsid w:val="004B3BA3"/>
    <w:rsid w:val="004B534F"/>
    <w:rsid w:val="004B594C"/>
    <w:rsid w:val="004B5C58"/>
    <w:rsid w:val="004C0778"/>
    <w:rsid w:val="004C2D19"/>
    <w:rsid w:val="004C5F37"/>
    <w:rsid w:val="004D035C"/>
    <w:rsid w:val="004D07DB"/>
    <w:rsid w:val="004D13FA"/>
    <w:rsid w:val="004D263A"/>
    <w:rsid w:val="004D34B0"/>
    <w:rsid w:val="004D6B76"/>
    <w:rsid w:val="004E18AE"/>
    <w:rsid w:val="004E4397"/>
    <w:rsid w:val="004E49C4"/>
    <w:rsid w:val="004E5A2C"/>
    <w:rsid w:val="004F08F6"/>
    <w:rsid w:val="004F6748"/>
    <w:rsid w:val="005034C6"/>
    <w:rsid w:val="00504FDA"/>
    <w:rsid w:val="00505DF2"/>
    <w:rsid w:val="00516C32"/>
    <w:rsid w:val="00516D21"/>
    <w:rsid w:val="005225CC"/>
    <w:rsid w:val="0052347E"/>
    <w:rsid w:val="00523EF8"/>
    <w:rsid w:val="00531A78"/>
    <w:rsid w:val="00531ACF"/>
    <w:rsid w:val="00533724"/>
    <w:rsid w:val="00540B96"/>
    <w:rsid w:val="00543357"/>
    <w:rsid w:val="00553AEB"/>
    <w:rsid w:val="00561FFF"/>
    <w:rsid w:val="0056458B"/>
    <w:rsid w:val="005655C2"/>
    <w:rsid w:val="005656AC"/>
    <w:rsid w:val="00570EFB"/>
    <w:rsid w:val="00571104"/>
    <w:rsid w:val="00572FE7"/>
    <w:rsid w:val="00577F02"/>
    <w:rsid w:val="00581388"/>
    <w:rsid w:val="00582F70"/>
    <w:rsid w:val="00584B7C"/>
    <w:rsid w:val="00587678"/>
    <w:rsid w:val="005927F5"/>
    <w:rsid w:val="00592FB9"/>
    <w:rsid w:val="0059697B"/>
    <w:rsid w:val="00596E69"/>
    <w:rsid w:val="005975B7"/>
    <w:rsid w:val="005A2FA5"/>
    <w:rsid w:val="005A3816"/>
    <w:rsid w:val="005A4D6F"/>
    <w:rsid w:val="005B07B1"/>
    <w:rsid w:val="005B34A0"/>
    <w:rsid w:val="005B4F8D"/>
    <w:rsid w:val="005B6B31"/>
    <w:rsid w:val="005C185D"/>
    <w:rsid w:val="005C1B25"/>
    <w:rsid w:val="005C668A"/>
    <w:rsid w:val="005C7C2B"/>
    <w:rsid w:val="005D2ED3"/>
    <w:rsid w:val="005E1251"/>
    <w:rsid w:val="005E355E"/>
    <w:rsid w:val="005E6D43"/>
    <w:rsid w:val="005E748A"/>
    <w:rsid w:val="005F300D"/>
    <w:rsid w:val="005F3B17"/>
    <w:rsid w:val="005F3DF1"/>
    <w:rsid w:val="005F58A8"/>
    <w:rsid w:val="0060098C"/>
    <w:rsid w:val="0060386B"/>
    <w:rsid w:val="00603F6E"/>
    <w:rsid w:val="006050B4"/>
    <w:rsid w:val="00605AA5"/>
    <w:rsid w:val="006077F6"/>
    <w:rsid w:val="006116BA"/>
    <w:rsid w:val="00616F1A"/>
    <w:rsid w:val="00621694"/>
    <w:rsid w:val="00624043"/>
    <w:rsid w:val="00624DE1"/>
    <w:rsid w:val="00625CF5"/>
    <w:rsid w:val="00635442"/>
    <w:rsid w:val="00635FBF"/>
    <w:rsid w:val="0063632C"/>
    <w:rsid w:val="00641B7B"/>
    <w:rsid w:val="0064574B"/>
    <w:rsid w:val="00654566"/>
    <w:rsid w:val="00662C4E"/>
    <w:rsid w:val="006632DF"/>
    <w:rsid w:val="00663C95"/>
    <w:rsid w:val="00666903"/>
    <w:rsid w:val="00670773"/>
    <w:rsid w:val="00672BEC"/>
    <w:rsid w:val="0067372E"/>
    <w:rsid w:val="00674683"/>
    <w:rsid w:val="00676251"/>
    <w:rsid w:val="006816A7"/>
    <w:rsid w:val="00681E93"/>
    <w:rsid w:val="00696505"/>
    <w:rsid w:val="00696B79"/>
    <w:rsid w:val="0069788B"/>
    <w:rsid w:val="006A2A58"/>
    <w:rsid w:val="006A2FC7"/>
    <w:rsid w:val="006A3C98"/>
    <w:rsid w:val="006A4024"/>
    <w:rsid w:val="006B2658"/>
    <w:rsid w:val="006B4529"/>
    <w:rsid w:val="006B545D"/>
    <w:rsid w:val="006B565B"/>
    <w:rsid w:val="006C2C11"/>
    <w:rsid w:val="006C3410"/>
    <w:rsid w:val="006C410A"/>
    <w:rsid w:val="006C4A7C"/>
    <w:rsid w:val="006C4F5C"/>
    <w:rsid w:val="006D172F"/>
    <w:rsid w:val="006D2D6C"/>
    <w:rsid w:val="006D3879"/>
    <w:rsid w:val="006E0945"/>
    <w:rsid w:val="006E354E"/>
    <w:rsid w:val="006E3853"/>
    <w:rsid w:val="006E5B94"/>
    <w:rsid w:val="006E6111"/>
    <w:rsid w:val="006F1C8F"/>
    <w:rsid w:val="006F4C33"/>
    <w:rsid w:val="00701C4F"/>
    <w:rsid w:val="00702975"/>
    <w:rsid w:val="00703171"/>
    <w:rsid w:val="007042EC"/>
    <w:rsid w:val="00707C1C"/>
    <w:rsid w:val="00715953"/>
    <w:rsid w:val="00715CD9"/>
    <w:rsid w:val="0071610C"/>
    <w:rsid w:val="00733569"/>
    <w:rsid w:val="00733B5E"/>
    <w:rsid w:val="00735E94"/>
    <w:rsid w:val="007401AB"/>
    <w:rsid w:val="00741DBC"/>
    <w:rsid w:val="00741F62"/>
    <w:rsid w:val="00744F36"/>
    <w:rsid w:val="00746F47"/>
    <w:rsid w:val="00747419"/>
    <w:rsid w:val="0075189D"/>
    <w:rsid w:val="00753825"/>
    <w:rsid w:val="00760A1D"/>
    <w:rsid w:val="00771852"/>
    <w:rsid w:val="00772F8C"/>
    <w:rsid w:val="0077383E"/>
    <w:rsid w:val="0077521E"/>
    <w:rsid w:val="00775EC3"/>
    <w:rsid w:val="0078568E"/>
    <w:rsid w:val="0078712A"/>
    <w:rsid w:val="00791BF2"/>
    <w:rsid w:val="0079632A"/>
    <w:rsid w:val="00796550"/>
    <w:rsid w:val="007A6733"/>
    <w:rsid w:val="007A6748"/>
    <w:rsid w:val="007B009D"/>
    <w:rsid w:val="007B2D1B"/>
    <w:rsid w:val="007B40F6"/>
    <w:rsid w:val="007B4428"/>
    <w:rsid w:val="007B6F3E"/>
    <w:rsid w:val="007C2AD8"/>
    <w:rsid w:val="007C3853"/>
    <w:rsid w:val="007C3DC6"/>
    <w:rsid w:val="007D368A"/>
    <w:rsid w:val="007D6245"/>
    <w:rsid w:val="007E10FE"/>
    <w:rsid w:val="007E4475"/>
    <w:rsid w:val="007E541B"/>
    <w:rsid w:val="007E590D"/>
    <w:rsid w:val="007E642A"/>
    <w:rsid w:val="007E7BAD"/>
    <w:rsid w:val="007E7E75"/>
    <w:rsid w:val="007E7F84"/>
    <w:rsid w:val="007F188A"/>
    <w:rsid w:val="007F1E80"/>
    <w:rsid w:val="007F3F2A"/>
    <w:rsid w:val="0080409D"/>
    <w:rsid w:val="008061A1"/>
    <w:rsid w:val="0080792D"/>
    <w:rsid w:val="00812612"/>
    <w:rsid w:val="008130F5"/>
    <w:rsid w:val="0081551A"/>
    <w:rsid w:val="00817DFC"/>
    <w:rsid w:val="0082035F"/>
    <w:rsid w:val="0082266A"/>
    <w:rsid w:val="008265D3"/>
    <w:rsid w:val="00826737"/>
    <w:rsid w:val="00827125"/>
    <w:rsid w:val="008307DB"/>
    <w:rsid w:val="008325CD"/>
    <w:rsid w:val="00845E18"/>
    <w:rsid w:val="0084756E"/>
    <w:rsid w:val="00852DDA"/>
    <w:rsid w:val="008533AC"/>
    <w:rsid w:val="00853C39"/>
    <w:rsid w:val="0085744B"/>
    <w:rsid w:val="008601B2"/>
    <w:rsid w:val="00861C3D"/>
    <w:rsid w:val="0086454C"/>
    <w:rsid w:val="00864F0B"/>
    <w:rsid w:val="008750C2"/>
    <w:rsid w:val="00877693"/>
    <w:rsid w:val="00880D9B"/>
    <w:rsid w:val="00883AA4"/>
    <w:rsid w:val="00886157"/>
    <w:rsid w:val="008900E3"/>
    <w:rsid w:val="00891965"/>
    <w:rsid w:val="0089569B"/>
    <w:rsid w:val="00896DA5"/>
    <w:rsid w:val="008977A8"/>
    <w:rsid w:val="00897979"/>
    <w:rsid w:val="008A1951"/>
    <w:rsid w:val="008A5C51"/>
    <w:rsid w:val="008B11C3"/>
    <w:rsid w:val="008C65AA"/>
    <w:rsid w:val="008C7327"/>
    <w:rsid w:val="008D1093"/>
    <w:rsid w:val="008D51F4"/>
    <w:rsid w:val="008E3A08"/>
    <w:rsid w:val="008F026F"/>
    <w:rsid w:val="008F66A0"/>
    <w:rsid w:val="008F7D89"/>
    <w:rsid w:val="00901726"/>
    <w:rsid w:val="009062C5"/>
    <w:rsid w:val="009105B9"/>
    <w:rsid w:val="0093209B"/>
    <w:rsid w:val="00934198"/>
    <w:rsid w:val="0094011A"/>
    <w:rsid w:val="00941E33"/>
    <w:rsid w:val="00944264"/>
    <w:rsid w:val="00947955"/>
    <w:rsid w:val="00952C6D"/>
    <w:rsid w:val="00956625"/>
    <w:rsid w:val="00960880"/>
    <w:rsid w:val="009626F3"/>
    <w:rsid w:val="0097040B"/>
    <w:rsid w:val="00971EB2"/>
    <w:rsid w:val="009735D5"/>
    <w:rsid w:val="009745B2"/>
    <w:rsid w:val="00980746"/>
    <w:rsid w:val="0098309D"/>
    <w:rsid w:val="00985056"/>
    <w:rsid w:val="00986200"/>
    <w:rsid w:val="00987082"/>
    <w:rsid w:val="00987852"/>
    <w:rsid w:val="00990BD0"/>
    <w:rsid w:val="00991715"/>
    <w:rsid w:val="0099582E"/>
    <w:rsid w:val="009960E7"/>
    <w:rsid w:val="009A2F66"/>
    <w:rsid w:val="009A3866"/>
    <w:rsid w:val="009A47C6"/>
    <w:rsid w:val="009B10D2"/>
    <w:rsid w:val="009C2A65"/>
    <w:rsid w:val="009C3567"/>
    <w:rsid w:val="009C44F0"/>
    <w:rsid w:val="009C532B"/>
    <w:rsid w:val="009C560E"/>
    <w:rsid w:val="009C56B7"/>
    <w:rsid w:val="009C5944"/>
    <w:rsid w:val="009C608B"/>
    <w:rsid w:val="009C63AE"/>
    <w:rsid w:val="009C666B"/>
    <w:rsid w:val="009C78C2"/>
    <w:rsid w:val="009D2F91"/>
    <w:rsid w:val="009D4389"/>
    <w:rsid w:val="009D4405"/>
    <w:rsid w:val="009E02A2"/>
    <w:rsid w:val="009E0BDD"/>
    <w:rsid w:val="009E2E98"/>
    <w:rsid w:val="009F021F"/>
    <w:rsid w:val="009F0758"/>
    <w:rsid w:val="009F0B6A"/>
    <w:rsid w:val="009F34B9"/>
    <w:rsid w:val="009F735E"/>
    <w:rsid w:val="00A07AE7"/>
    <w:rsid w:val="00A07CD9"/>
    <w:rsid w:val="00A14057"/>
    <w:rsid w:val="00A15A4F"/>
    <w:rsid w:val="00A16241"/>
    <w:rsid w:val="00A20EB0"/>
    <w:rsid w:val="00A2366B"/>
    <w:rsid w:val="00A26613"/>
    <w:rsid w:val="00A303D8"/>
    <w:rsid w:val="00A3175E"/>
    <w:rsid w:val="00A318E2"/>
    <w:rsid w:val="00A31F4C"/>
    <w:rsid w:val="00A33219"/>
    <w:rsid w:val="00A34EB6"/>
    <w:rsid w:val="00A3540B"/>
    <w:rsid w:val="00A355B4"/>
    <w:rsid w:val="00A379AE"/>
    <w:rsid w:val="00A41E3C"/>
    <w:rsid w:val="00A45409"/>
    <w:rsid w:val="00A474BC"/>
    <w:rsid w:val="00A5401B"/>
    <w:rsid w:val="00A555A7"/>
    <w:rsid w:val="00A7143F"/>
    <w:rsid w:val="00A73B3E"/>
    <w:rsid w:val="00A7653E"/>
    <w:rsid w:val="00A77030"/>
    <w:rsid w:val="00A805EF"/>
    <w:rsid w:val="00A81A88"/>
    <w:rsid w:val="00A82B56"/>
    <w:rsid w:val="00A82FBF"/>
    <w:rsid w:val="00A84282"/>
    <w:rsid w:val="00A866B2"/>
    <w:rsid w:val="00A92111"/>
    <w:rsid w:val="00A9344E"/>
    <w:rsid w:val="00AA351D"/>
    <w:rsid w:val="00AA3A9A"/>
    <w:rsid w:val="00AA4452"/>
    <w:rsid w:val="00AA5D26"/>
    <w:rsid w:val="00AA6207"/>
    <w:rsid w:val="00AB4908"/>
    <w:rsid w:val="00AB6ACD"/>
    <w:rsid w:val="00AB6D66"/>
    <w:rsid w:val="00AC545B"/>
    <w:rsid w:val="00AD10A8"/>
    <w:rsid w:val="00AD56D1"/>
    <w:rsid w:val="00AE4EB8"/>
    <w:rsid w:val="00AF2B81"/>
    <w:rsid w:val="00AF355E"/>
    <w:rsid w:val="00AF3C17"/>
    <w:rsid w:val="00B025CC"/>
    <w:rsid w:val="00B04E57"/>
    <w:rsid w:val="00B0598D"/>
    <w:rsid w:val="00B0599B"/>
    <w:rsid w:val="00B074A1"/>
    <w:rsid w:val="00B121A4"/>
    <w:rsid w:val="00B14253"/>
    <w:rsid w:val="00B15F24"/>
    <w:rsid w:val="00B21475"/>
    <w:rsid w:val="00B2150D"/>
    <w:rsid w:val="00B21B12"/>
    <w:rsid w:val="00B22ACF"/>
    <w:rsid w:val="00B22D1B"/>
    <w:rsid w:val="00B239C0"/>
    <w:rsid w:val="00B30D48"/>
    <w:rsid w:val="00B31841"/>
    <w:rsid w:val="00B323F8"/>
    <w:rsid w:val="00B32AC7"/>
    <w:rsid w:val="00B4099E"/>
    <w:rsid w:val="00B420B6"/>
    <w:rsid w:val="00B43690"/>
    <w:rsid w:val="00B44CA1"/>
    <w:rsid w:val="00B45814"/>
    <w:rsid w:val="00B472E8"/>
    <w:rsid w:val="00B532A8"/>
    <w:rsid w:val="00B543A3"/>
    <w:rsid w:val="00B6201D"/>
    <w:rsid w:val="00B633D1"/>
    <w:rsid w:val="00B65E85"/>
    <w:rsid w:val="00B70A7F"/>
    <w:rsid w:val="00B8063F"/>
    <w:rsid w:val="00B82B31"/>
    <w:rsid w:val="00B968DA"/>
    <w:rsid w:val="00B97827"/>
    <w:rsid w:val="00BA3236"/>
    <w:rsid w:val="00BA7D3A"/>
    <w:rsid w:val="00BB0678"/>
    <w:rsid w:val="00BB39D6"/>
    <w:rsid w:val="00BB66B4"/>
    <w:rsid w:val="00BC0057"/>
    <w:rsid w:val="00BC2AE0"/>
    <w:rsid w:val="00BC5FF5"/>
    <w:rsid w:val="00BD1BCF"/>
    <w:rsid w:val="00BD1BE2"/>
    <w:rsid w:val="00BD5FD8"/>
    <w:rsid w:val="00BD71F7"/>
    <w:rsid w:val="00BE08B4"/>
    <w:rsid w:val="00BE0BD3"/>
    <w:rsid w:val="00BE2AA3"/>
    <w:rsid w:val="00BE457F"/>
    <w:rsid w:val="00BE78E8"/>
    <w:rsid w:val="00BF0C60"/>
    <w:rsid w:val="00BF1A59"/>
    <w:rsid w:val="00BF1FE9"/>
    <w:rsid w:val="00BF4EF4"/>
    <w:rsid w:val="00BF690C"/>
    <w:rsid w:val="00BF7E18"/>
    <w:rsid w:val="00C0152E"/>
    <w:rsid w:val="00C020E6"/>
    <w:rsid w:val="00C02440"/>
    <w:rsid w:val="00C034B7"/>
    <w:rsid w:val="00C04534"/>
    <w:rsid w:val="00C04898"/>
    <w:rsid w:val="00C11051"/>
    <w:rsid w:val="00C11C67"/>
    <w:rsid w:val="00C23BD1"/>
    <w:rsid w:val="00C27B84"/>
    <w:rsid w:val="00C316D9"/>
    <w:rsid w:val="00C32AEA"/>
    <w:rsid w:val="00C44A19"/>
    <w:rsid w:val="00C45B8F"/>
    <w:rsid w:val="00C4617E"/>
    <w:rsid w:val="00C53884"/>
    <w:rsid w:val="00C53BDA"/>
    <w:rsid w:val="00C566D7"/>
    <w:rsid w:val="00C70260"/>
    <w:rsid w:val="00C72743"/>
    <w:rsid w:val="00C72A82"/>
    <w:rsid w:val="00C74554"/>
    <w:rsid w:val="00C74ED7"/>
    <w:rsid w:val="00C761D1"/>
    <w:rsid w:val="00C960FA"/>
    <w:rsid w:val="00CA0C0C"/>
    <w:rsid w:val="00CA3C59"/>
    <w:rsid w:val="00CA44CE"/>
    <w:rsid w:val="00CA54A0"/>
    <w:rsid w:val="00CA5ECF"/>
    <w:rsid w:val="00CB08EB"/>
    <w:rsid w:val="00CB3269"/>
    <w:rsid w:val="00CB53D9"/>
    <w:rsid w:val="00CB7B59"/>
    <w:rsid w:val="00CC0791"/>
    <w:rsid w:val="00CC7E64"/>
    <w:rsid w:val="00CD2E47"/>
    <w:rsid w:val="00CD3711"/>
    <w:rsid w:val="00CD3F57"/>
    <w:rsid w:val="00CD5E54"/>
    <w:rsid w:val="00CE293F"/>
    <w:rsid w:val="00CE4C9B"/>
    <w:rsid w:val="00D0263A"/>
    <w:rsid w:val="00D05145"/>
    <w:rsid w:val="00D11910"/>
    <w:rsid w:val="00D1503C"/>
    <w:rsid w:val="00D1794A"/>
    <w:rsid w:val="00D2091A"/>
    <w:rsid w:val="00D26107"/>
    <w:rsid w:val="00D2622A"/>
    <w:rsid w:val="00D2710A"/>
    <w:rsid w:val="00D327AB"/>
    <w:rsid w:val="00D33BFA"/>
    <w:rsid w:val="00D33D06"/>
    <w:rsid w:val="00D36309"/>
    <w:rsid w:val="00D3716F"/>
    <w:rsid w:val="00D42A44"/>
    <w:rsid w:val="00D4761E"/>
    <w:rsid w:val="00D51378"/>
    <w:rsid w:val="00D5275A"/>
    <w:rsid w:val="00D5631D"/>
    <w:rsid w:val="00D61432"/>
    <w:rsid w:val="00D63CA9"/>
    <w:rsid w:val="00D65B53"/>
    <w:rsid w:val="00D67F65"/>
    <w:rsid w:val="00D71683"/>
    <w:rsid w:val="00D73043"/>
    <w:rsid w:val="00D741E7"/>
    <w:rsid w:val="00D74725"/>
    <w:rsid w:val="00D80184"/>
    <w:rsid w:val="00D8115B"/>
    <w:rsid w:val="00D828E0"/>
    <w:rsid w:val="00D8797E"/>
    <w:rsid w:val="00D87E0D"/>
    <w:rsid w:val="00D9073E"/>
    <w:rsid w:val="00D947EB"/>
    <w:rsid w:val="00DA0B2B"/>
    <w:rsid w:val="00DA0D75"/>
    <w:rsid w:val="00DA2257"/>
    <w:rsid w:val="00DA4C36"/>
    <w:rsid w:val="00DA4F2B"/>
    <w:rsid w:val="00DA5097"/>
    <w:rsid w:val="00DB5371"/>
    <w:rsid w:val="00DB5B24"/>
    <w:rsid w:val="00DB6C64"/>
    <w:rsid w:val="00DC4B89"/>
    <w:rsid w:val="00DC5557"/>
    <w:rsid w:val="00DC5F94"/>
    <w:rsid w:val="00DC689A"/>
    <w:rsid w:val="00DD31AF"/>
    <w:rsid w:val="00DE079B"/>
    <w:rsid w:val="00DE228C"/>
    <w:rsid w:val="00DF14C4"/>
    <w:rsid w:val="00DF2E30"/>
    <w:rsid w:val="00DF5935"/>
    <w:rsid w:val="00DF629A"/>
    <w:rsid w:val="00E01648"/>
    <w:rsid w:val="00E0258F"/>
    <w:rsid w:val="00E12CCC"/>
    <w:rsid w:val="00E16D06"/>
    <w:rsid w:val="00E21572"/>
    <w:rsid w:val="00E2291C"/>
    <w:rsid w:val="00E32295"/>
    <w:rsid w:val="00E34758"/>
    <w:rsid w:val="00E37255"/>
    <w:rsid w:val="00E44F2D"/>
    <w:rsid w:val="00E46CC8"/>
    <w:rsid w:val="00E501DB"/>
    <w:rsid w:val="00E514B2"/>
    <w:rsid w:val="00E5522C"/>
    <w:rsid w:val="00E57845"/>
    <w:rsid w:val="00E61FAF"/>
    <w:rsid w:val="00E65209"/>
    <w:rsid w:val="00E70E43"/>
    <w:rsid w:val="00E72056"/>
    <w:rsid w:val="00E72225"/>
    <w:rsid w:val="00E73AFD"/>
    <w:rsid w:val="00E7727A"/>
    <w:rsid w:val="00E8204F"/>
    <w:rsid w:val="00E840F6"/>
    <w:rsid w:val="00E843AD"/>
    <w:rsid w:val="00E85432"/>
    <w:rsid w:val="00E91418"/>
    <w:rsid w:val="00E94EF5"/>
    <w:rsid w:val="00E95825"/>
    <w:rsid w:val="00E96928"/>
    <w:rsid w:val="00EA6412"/>
    <w:rsid w:val="00EB525B"/>
    <w:rsid w:val="00EB7144"/>
    <w:rsid w:val="00EB772F"/>
    <w:rsid w:val="00EC2A88"/>
    <w:rsid w:val="00EC4DD2"/>
    <w:rsid w:val="00EC57D1"/>
    <w:rsid w:val="00EC5FE9"/>
    <w:rsid w:val="00EC75C4"/>
    <w:rsid w:val="00ED01B3"/>
    <w:rsid w:val="00ED3D06"/>
    <w:rsid w:val="00ED59DB"/>
    <w:rsid w:val="00ED5C44"/>
    <w:rsid w:val="00ED74DA"/>
    <w:rsid w:val="00EE30E1"/>
    <w:rsid w:val="00EE36E0"/>
    <w:rsid w:val="00EE44C2"/>
    <w:rsid w:val="00EE557C"/>
    <w:rsid w:val="00EE6CB4"/>
    <w:rsid w:val="00EF1133"/>
    <w:rsid w:val="00EF3169"/>
    <w:rsid w:val="00EF3576"/>
    <w:rsid w:val="00EF7061"/>
    <w:rsid w:val="00F02F0F"/>
    <w:rsid w:val="00F0565D"/>
    <w:rsid w:val="00F141B6"/>
    <w:rsid w:val="00F1711D"/>
    <w:rsid w:val="00F23A14"/>
    <w:rsid w:val="00F25BE7"/>
    <w:rsid w:val="00F27EA7"/>
    <w:rsid w:val="00F30D0A"/>
    <w:rsid w:val="00F4112B"/>
    <w:rsid w:val="00F418E2"/>
    <w:rsid w:val="00F44BDF"/>
    <w:rsid w:val="00F50E2F"/>
    <w:rsid w:val="00F54432"/>
    <w:rsid w:val="00F54440"/>
    <w:rsid w:val="00F5493B"/>
    <w:rsid w:val="00F54EEF"/>
    <w:rsid w:val="00F55437"/>
    <w:rsid w:val="00F55895"/>
    <w:rsid w:val="00F6054D"/>
    <w:rsid w:val="00F615B3"/>
    <w:rsid w:val="00F660CC"/>
    <w:rsid w:val="00F66967"/>
    <w:rsid w:val="00F73042"/>
    <w:rsid w:val="00F7397E"/>
    <w:rsid w:val="00F7555B"/>
    <w:rsid w:val="00F76582"/>
    <w:rsid w:val="00F771F4"/>
    <w:rsid w:val="00F80E0E"/>
    <w:rsid w:val="00F876E9"/>
    <w:rsid w:val="00F91E3C"/>
    <w:rsid w:val="00F936C5"/>
    <w:rsid w:val="00F941CD"/>
    <w:rsid w:val="00F94F7C"/>
    <w:rsid w:val="00F95261"/>
    <w:rsid w:val="00F97103"/>
    <w:rsid w:val="00FA30F6"/>
    <w:rsid w:val="00FA36B5"/>
    <w:rsid w:val="00FA3D6D"/>
    <w:rsid w:val="00FA5B02"/>
    <w:rsid w:val="00FA5B44"/>
    <w:rsid w:val="00FA7498"/>
    <w:rsid w:val="00FA791A"/>
    <w:rsid w:val="00FB0F05"/>
    <w:rsid w:val="00FB1BC3"/>
    <w:rsid w:val="00FB1FA5"/>
    <w:rsid w:val="00FC0694"/>
    <w:rsid w:val="00FC1AD9"/>
    <w:rsid w:val="00FC2CC1"/>
    <w:rsid w:val="00FC72EB"/>
    <w:rsid w:val="00FE0AC3"/>
    <w:rsid w:val="00FE1A59"/>
    <w:rsid w:val="00FE21A1"/>
    <w:rsid w:val="00FE2564"/>
    <w:rsid w:val="00FE69F4"/>
    <w:rsid w:val="00FE7618"/>
    <w:rsid w:val="00FF137F"/>
    <w:rsid w:val="00FF438C"/>
    <w:rsid w:val="00FF606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Title" w:semiHidden="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1A78"/>
    <w:pPr>
      <w:spacing w:after="200" w:line="276" w:lineRule="auto"/>
    </w:pPr>
    <w:rPr>
      <w:rFonts w:ascii="Cambria" w:eastAsia="Times New Roman" w:hAnsi="Cambria"/>
      <w:sz w:val="22"/>
      <w:szCs w:val="22"/>
      <w:lang w:val="es-ES" w:eastAsia="en-US" w:bidi="en-US"/>
    </w:rPr>
  </w:style>
  <w:style w:type="paragraph" w:styleId="Ttulo1">
    <w:name w:val="heading 1"/>
    <w:basedOn w:val="Normal"/>
    <w:next w:val="Normal"/>
    <w:link w:val="Ttulo1Car"/>
    <w:uiPriority w:val="9"/>
    <w:qFormat/>
    <w:rsid w:val="00625CF5"/>
    <w:pPr>
      <w:numPr>
        <w:numId w:val="1"/>
      </w:numPr>
      <w:spacing w:before="480" w:after="0"/>
      <w:contextualSpacing/>
      <w:outlineLvl w:val="0"/>
    </w:pPr>
    <w:rPr>
      <w:rFonts w:eastAsia="Calibri"/>
      <w:smallCaps/>
      <w:spacing w:val="5"/>
      <w:sz w:val="36"/>
      <w:szCs w:val="36"/>
    </w:rPr>
  </w:style>
  <w:style w:type="paragraph" w:styleId="Ttulo2">
    <w:name w:val="heading 2"/>
    <w:basedOn w:val="Normal"/>
    <w:next w:val="Normal"/>
    <w:link w:val="Ttulo2Car"/>
    <w:uiPriority w:val="9"/>
    <w:qFormat/>
    <w:rsid w:val="00625CF5"/>
    <w:pPr>
      <w:numPr>
        <w:ilvl w:val="1"/>
        <w:numId w:val="1"/>
      </w:numPr>
      <w:spacing w:before="200" w:after="0" w:line="271" w:lineRule="auto"/>
      <w:outlineLvl w:val="1"/>
    </w:pPr>
    <w:rPr>
      <w:rFonts w:eastAsia="Calibri"/>
      <w:smallCaps/>
      <w:sz w:val="28"/>
      <w:szCs w:val="28"/>
    </w:rPr>
  </w:style>
  <w:style w:type="paragraph" w:styleId="Ttulo3">
    <w:name w:val="heading 3"/>
    <w:basedOn w:val="Normal"/>
    <w:next w:val="Normal"/>
    <w:link w:val="Ttulo3Car"/>
    <w:uiPriority w:val="9"/>
    <w:qFormat/>
    <w:rsid w:val="00625CF5"/>
    <w:pPr>
      <w:numPr>
        <w:ilvl w:val="2"/>
        <w:numId w:val="1"/>
      </w:numPr>
      <w:spacing w:before="200" w:after="0" w:line="271" w:lineRule="auto"/>
      <w:outlineLvl w:val="2"/>
    </w:pPr>
    <w:rPr>
      <w:rFonts w:eastAsia="Calibri"/>
      <w:i/>
      <w:iCs/>
      <w:smallCaps/>
      <w:spacing w:val="5"/>
      <w:sz w:val="26"/>
      <w:szCs w:val="26"/>
    </w:rPr>
  </w:style>
  <w:style w:type="paragraph" w:styleId="Ttulo4">
    <w:name w:val="heading 4"/>
    <w:basedOn w:val="Normal"/>
    <w:next w:val="Normal"/>
    <w:link w:val="Ttulo4Car"/>
    <w:uiPriority w:val="9"/>
    <w:qFormat/>
    <w:rsid w:val="00625CF5"/>
    <w:pPr>
      <w:numPr>
        <w:ilvl w:val="3"/>
        <w:numId w:val="1"/>
      </w:numPr>
      <w:spacing w:after="0" w:line="271" w:lineRule="auto"/>
      <w:outlineLvl w:val="3"/>
    </w:pPr>
    <w:rPr>
      <w:rFonts w:eastAsia="Calibri"/>
      <w:b/>
      <w:bCs/>
      <w:spacing w:val="5"/>
      <w:sz w:val="24"/>
      <w:szCs w:val="24"/>
    </w:rPr>
  </w:style>
  <w:style w:type="paragraph" w:styleId="Ttulo5">
    <w:name w:val="heading 5"/>
    <w:basedOn w:val="Normal"/>
    <w:next w:val="Normal"/>
    <w:link w:val="Ttulo5Car"/>
    <w:uiPriority w:val="9"/>
    <w:qFormat/>
    <w:rsid w:val="00625CF5"/>
    <w:pPr>
      <w:numPr>
        <w:ilvl w:val="4"/>
        <w:numId w:val="1"/>
      </w:numPr>
      <w:spacing w:after="0" w:line="271" w:lineRule="auto"/>
      <w:outlineLvl w:val="4"/>
    </w:pPr>
    <w:rPr>
      <w:rFonts w:eastAsia="Calibri"/>
      <w:i/>
      <w:iCs/>
      <w:sz w:val="24"/>
      <w:szCs w:val="24"/>
    </w:rPr>
  </w:style>
  <w:style w:type="paragraph" w:styleId="Ttulo6">
    <w:name w:val="heading 6"/>
    <w:basedOn w:val="Normal"/>
    <w:next w:val="Normal"/>
    <w:link w:val="Ttulo6Car"/>
    <w:uiPriority w:val="9"/>
    <w:qFormat/>
    <w:rsid w:val="00625CF5"/>
    <w:pPr>
      <w:numPr>
        <w:ilvl w:val="5"/>
        <w:numId w:val="1"/>
      </w:numPr>
      <w:shd w:val="clear" w:color="auto" w:fill="FFFFFF"/>
      <w:spacing w:after="0" w:line="271" w:lineRule="auto"/>
      <w:outlineLvl w:val="5"/>
    </w:pPr>
    <w:rPr>
      <w:rFonts w:eastAsia="Calibri"/>
      <w:b/>
      <w:bCs/>
      <w:color w:val="595959"/>
      <w:spacing w:val="5"/>
    </w:rPr>
  </w:style>
  <w:style w:type="paragraph" w:styleId="Ttulo7">
    <w:name w:val="heading 7"/>
    <w:basedOn w:val="Normal"/>
    <w:next w:val="Normal"/>
    <w:link w:val="Ttulo7Car"/>
    <w:uiPriority w:val="9"/>
    <w:qFormat/>
    <w:rsid w:val="00625CF5"/>
    <w:pPr>
      <w:numPr>
        <w:ilvl w:val="6"/>
        <w:numId w:val="1"/>
      </w:numPr>
      <w:spacing w:after="0"/>
      <w:outlineLvl w:val="6"/>
    </w:pPr>
    <w:rPr>
      <w:rFonts w:eastAsia="Calibri"/>
      <w:b/>
      <w:bCs/>
      <w:i/>
      <w:iCs/>
      <w:color w:val="5A5A5A"/>
      <w:sz w:val="20"/>
      <w:szCs w:val="20"/>
    </w:rPr>
  </w:style>
  <w:style w:type="paragraph" w:styleId="Ttulo8">
    <w:name w:val="heading 8"/>
    <w:basedOn w:val="Normal"/>
    <w:next w:val="Normal"/>
    <w:link w:val="Ttulo8Car"/>
    <w:uiPriority w:val="9"/>
    <w:qFormat/>
    <w:rsid w:val="00625CF5"/>
    <w:pPr>
      <w:numPr>
        <w:ilvl w:val="7"/>
        <w:numId w:val="1"/>
      </w:numPr>
      <w:spacing w:after="0"/>
      <w:outlineLvl w:val="7"/>
    </w:pPr>
    <w:rPr>
      <w:rFonts w:eastAsia="Calibri"/>
      <w:b/>
      <w:bCs/>
      <w:color w:val="7F7F7F"/>
      <w:sz w:val="20"/>
      <w:szCs w:val="20"/>
    </w:rPr>
  </w:style>
  <w:style w:type="paragraph" w:styleId="Ttulo9">
    <w:name w:val="heading 9"/>
    <w:basedOn w:val="Normal"/>
    <w:next w:val="Normal"/>
    <w:link w:val="Ttulo9Car"/>
    <w:uiPriority w:val="9"/>
    <w:qFormat/>
    <w:rsid w:val="00625CF5"/>
    <w:pPr>
      <w:numPr>
        <w:ilvl w:val="8"/>
        <w:numId w:val="1"/>
      </w:numPr>
      <w:spacing w:after="0" w:line="271" w:lineRule="auto"/>
      <w:outlineLvl w:val="8"/>
    </w:pPr>
    <w:rPr>
      <w:rFonts w:eastAsia="Calibri"/>
      <w:b/>
      <w:bCs/>
      <w:i/>
      <w:iCs/>
      <w:color w:val="7F7F7F"/>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625CF5"/>
    <w:pPr>
      <w:spacing w:after="0" w:line="240" w:lineRule="auto"/>
      <w:jc w:val="center"/>
    </w:pPr>
    <w:rPr>
      <w:rFonts w:ascii="Calibri" w:hAnsi="Calibri"/>
      <w:b/>
      <w:bCs/>
      <w:sz w:val="44"/>
      <w:szCs w:val="20"/>
      <w:lang w:eastAsia="es-ES"/>
    </w:rPr>
  </w:style>
  <w:style w:type="paragraph" w:customStyle="1" w:styleId="TextoPortada">
    <w:name w:val="Texto Portada"/>
    <w:basedOn w:val="Normal"/>
    <w:rsid w:val="00625CF5"/>
    <w:pPr>
      <w:spacing w:after="0" w:line="240" w:lineRule="auto"/>
      <w:jc w:val="center"/>
    </w:pPr>
    <w:rPr>
      <w:rFonts w:ascii="Calibri" w:hAnsi="Calibri"/>
      <w:b/>
      <w:bCs/>
      <w:sz w:val="24"/>
      <w:szCs w:val="20"/>
      <w:lang w:eastAsia="es-ES"/>
    </w:rPr>
  </w:style>
  <w:style w:type="paragraph" w:customStyle="1" w:styleId="Carrera">
    <w:name w:val="Carrera"/>
    <w:basedOn w:val="TextoPortada"/>
    <w:rsid w:val="00625CF5"/>
    <w:rPr>
      <w:b w:val="0"/>
      <w:sz w:val="32"/>
    </w:rPr>
  </w:style>
  <w:style w:type="paragraph" w:customStyle="1" w:styleId="Alumnos">
    <w:name w:val="Alumnos"/>
    <w:basedOn w:val="TextoPortada"/>
    <w:rsid w:val="00625CF5"/>
    <w:rPr>
      <w:b w:val="0"/>
      <w:sz w:val="32"/>
    </w:rPr>
  </w:style>
  <w:style w:type="paragraph" w:customStyle="1" w:styleId="Ttulos">
    <w:name w:val="Títulos"/>
    <w:basedOn w:val="Normal"/>
    <w:rsid w:val="00625CF5"/>
    <w:pPr>
      <w:spacing w:before="120" w:after="120" w:line="240" w:lineRule="auto"/>
      <w:jc w:val="center"/>
    </w:pPr>
    <w:rPr>
      <w:rFonts w:ascii="Calibri" w:hAnsi="Calibri"/>
      <w:b/>
      <w:sz w:val="28"/>
      <w:szCs w:val="28"/>
      <w:lang w:eastAsia="es-ES"/>
    </w:rPr>
  </w:style>
  <w:style w:type="paragraph" w:styleId="Textodeglobo">
    <w:name w:val="Balloon Text"/>
    <w:basedOn w:val="Normal"/>
    <w:link w:val="TextodegloboCar"/>
    <w:uiPriority w:val="99"/>
    <w:semiHidden/>
    <w:unhideWhenUsed/>
    <w:rsid w:val="00625CF5"/>
    <w:pPr>
      <w:spacing w:after="0" w:line="240" w:lineRule="auto"/>
    </w:pPr>
    <w:rPr>
      <w:rFonts w:ascii="Tahoma" w:hAnsi="Tahoma" w:cs="Tahoma"/>
      <w:sz w:val="16"/>
      <w:szCs w:val="16"/>
      <w:lang w:val="x-none" w:eastAsia="x-none"/>
    </w:rPr>
  </w:style>
  <w:style w:type="character" w:customStyle="1" w:styleId="TextodegloboCar">
    <w:name w:val="Texto de globo Car"/>
    <w:link w:val="Textodeglobo"/>
    <w:uiPriority w:val="99"/>
    <w:semiHidden/>
    <w:rsid w:val="00625CF5"/>
    <w:rPr>
      <w:rFonts w:ascii="Tahoma" w:eastAsia="Times New Roman" w:hAnsi="Tahoma" w:cs="Tahoma"/>
      <w:sz w:val="16"/>
      <w:szCs w:val="16"/>
      <w:lang w:bidi="en-US"/>
    </w:rPr>
  </w:style>
  <w:style w:type="character" w:customStyle="1" w:styleId="Ttulo1Car">
    <w:name w:val="Título 1 Car"/>
    <w:link w:val="Ttulo1"/>
    <w:uiPriority w:val="9"/>
    <w:rsid w:val="00625CF5"/>
    <w:rPr>
      <w:rFonts w:ascii="Cambria" w:hAnsi="Cambria"/>
      <w:smallCaps/>
      <w:spacing w:val="5"/>
      <w:sz w:val="36"/>
      <w:szCs w:val="36"/>
      <w:lang w:val="es-ES" w:eastAsia="en-US" w:bidi="en-US"/>
    </w:rPr>
  </w:style>
  <w:style w:type="character" w:customStyle="1" w:styleId="Ttulo2Car">
    <w:name w:val="Título 2 Car"/>
    <w:link w:val="Ttulo2"/>
    <w:uiPriority w:val="9"/>
    <w:rsid w:val="00625CF5"/>
    <w:rPr>
      <w:rFonts w:ascii="Cambria" w:hAnsi="Cambria"/>
      <w:smallCaps/>
      <w:sz w:val="28"/>
      <w:szCs w:val="28"/>
      <w:lang w:val="es-ES" w:eastAsia="en-US" w:bidi="en-US"/>
    </w:rPr>
  </w:style>
  <w:style w:type="character" w:customStyle="1" w:styleId="Ttulo3Car">
    <w:name w:val="Título 3 Car"/>
    <w:link w:val="Ttulo3"/>
    <w:uiPriority w:val="9"/>
    <w:rsid w:val="00625CF5"/>
    <w:rPr>
      <w:rFonts w:ascii="Cambria" w:hAnsi="Cambria"/>
      <w:i/>
      <w:iCs/>
      <w:smallCaps/>
      <w:spacing w:val="5"/>
      <w:sz w:val="26"/>
      <w:szCs w:val="26"/>
      <w:lang w:val="es-ES" w:eastAsia="en-US" w:bidi="en-US"/>
    </w:rPr>
  </w:style>
  <w:style w:type="character" w:customStyle="1" w:styleId="Ttulo4Car">
    <w:name w:val="Título 4 Car"/>
    <w:link w:val="Ttulo4"/>
    <w:uiPriority w:val="9"/>
    <w:rsid w:val="00625CF5"/>
    <w:rPr>
      <w:rFonts w:ascii="Cambria" w:hAnsi="Cambria"/>
      <w:b/>
      <w:bCs/>
      <w:spacing w:val="5"/>
      <w:sz w:val="24"/>
      <w:szCs w:val="24"/>
      <w:lang w:val="es-ES" w:eastAsia="en-US" w:bidi="en-US"/>
    </w:rPr>
  </w:style>
  <w:style w:type="character" w:customStyle="1" w:styleId="Ttulo5Car">
    <w:name w:val="Título 5 Car"/>
    <w:link w:val="Ttulo5"/>
    <w:uiPriority w:val="9"/>
    <w:rsid w:val="00625CF5"/>
    <w:rPr>
      <w:rFonts w:ascii="Cambria" w:hAnsi="Cambria"/>
      <w:i/>
      <w:iCs/>
      <w:sz w:val="24"/>
      <w:szCs w:val="24"/>
      <w:lang w:val="es-ES" w:eastAsia="en-US" w:bidi="en-US"/>
    </w:rPr>
  </w:style>
  <w:style w:type="character" w:customStyle="1" w:styleId="Ttulo6Car">
    <w:name w:val="Título 6 Car"/>
    <w:link w:val="Ttulo6"/>
    <w:uiPriority w:val="9"/>
    <w:rsid w:val="00625CF5"/>
    <w:rPr>
      <w:rFonts w:ascii="Cambria" w:hAnsi="Cambria"/>
      <w:b/>
      <w:bCs/>
      <w:color w:val="595959"/>
      <w:spacing w:val="5"/>
      <w:sz w:val="22"/>
      <w:szCs w:val="22"/>
      <w:shd w:val="clear" w:color="auto" w:fill="FFFFFF"/>
      <w:lang w:val="es-ES" w:eastAsia="en-US" w:bidi="en-US"/>
    </w:rPr>
  </w:style>
  <w:style w:type="character" w:customStyle="1" w:styleId="Ttulo7Car">
    <w:name w:val="Título 7 Car"/>
    <w:link w:val="Ttulo7"/>
    <w:uiPriority w:val="9"/>
    <w:rsid w:val="00625CF5"/>
    <w:rPr>
      <w:rFonts w:ascii="Cambria" w:hAnsi="Cambria"/>
      <w:b/>
      <w:bCs/>
      <w:i/>
      <w:iCs/>
      <w:color w:val="5A5A5A"/>
      <w:lang w:val="es-ES" w:eastAsia="en-US" w:bidi="en-US"/>
    </w:rPr>
  </w:style>
  <w:style w:type="character" w:customStyle="1" w:styleId="Ttulo8Car">
    <w:name w:val="Título 8 Car"/>
    <w:link w:val="Ttulo8"/>
    <w:uiPriority w:val="9"/>
    <w:rsid w:val="00625CF5"/>
    <w:rPr>
      <w:rFonts w:ascii="Cambria" w:hAnsi="Cambria"/>
      <w:b/>
      <w:bCs/>
      <w:color w:val="7F7F7F"/>
      <w:lang w:val="es-ES" w:eastAsia="en-US" w:bidi="en-US"/>
    </w:rPr>
  </w:style>
  <w:style w:type="character" w:customStyle="1" w:styleId="Ttulo9Car">
    <w:name w:val="Título 9 Car"/>
    <w:link w:val="Ttulo9"/>
    <w:uiPriority w:val="9"/>
    <w:rsid w:val="00625CF5"/>
    <w:rPr>
      <w:rFonts w:ascii="Cambria" w:hAnsi="Cambria"/>
      <w:b/>
      <w:bCs/>
      <w:i/>
      <w:iCs/>
      <w:color w:val="7F7F7F"/>
      <w:sz w:val="18"/>
      <w:szCs w:val="18"/>
      <w:lang w:val="es-ES" w:eastAsia="en-US" w:bidi="en-US"/>
    </w:rPr>
  </w:style>
  <w:style w:type="paragraph" w:styleId="Encabezado">
    <w:name w:val="header"/>
    <w:basedOn w:val="Normal"/>
    <w:link w:val="EncabezadoCar"/>
    <w:uiPriority w:val="99"/>
    <w:unhideWhenUsed/>
    <w:rsid w:val="00625CF5"/>
    <w:pPr>
      <w:tabs>
        <w:tab w:val="center" w:pos="4252"/>
        <w:tab w:val="right" w:pos="8504"/>
      </w:tabs>
      <w:spacing w:after="0" w:line="240" w:lineRule="auto"/>
    </w:pPr>
    <w:rPr>
      <w:sz w:val="20"/>
      <w:szCs w:val="20"/>
      <w:lang w:val="x-none" w:eastAsia="x-none"/>
    </w:rPr>
  </w:style>
  <w:style w:type="character" w:customStyle="1" w:styleId="EncabezadoCar">
    <w:name w:val="Encabezado Car"/>
    <w:link w:val="Encabezado"/>
    <w:uiPriority w:val="99"/>
    <w:rsid w:val="00625CF5"/>
    <w:rPr>
      <w:rFonts w:ascii="Cambria" w:eastAsia="Times New Roman" w:hAnsi="Cambria" w:cs="Times New Roman"/>
      <w:lang w:bidi="en-US"/>
    </w:rPr>
  </w:style>
  <w:style w:type="paragraph" w:styleId="Piedepgina">
    <w:name w:val="footer"/>
    <w:basedOn w:val="Normal"/>
    <w:link w:val="PiedepginaCar"/>
    <w:unhideWhenUsed/>
    <w:rsid w:val="00625CF5"/>
    <w:pPr>
      <w:tabs>
        <w:tab w:val="center" w:pos="4252"/>
        <w:tab w:val="right" w:pos="8504"/>
      </w:tabs>
      <w:spacing w:after="0" w:line="240" w:lineRule="auto"/>
    </w:pPr>
    <w:rPr>
      <w:sz w:val="20"/>
      <w:szCs w:val="20"/>
      <w:lang w:val="x-none" w:eastAsia="x-none"/>
    </w:rPr>
  </w:style>
  <w:style w:type="character" w:customStyle="1" w:styleId="PiedepginaCar">
    <w:name w:val="Pie de página Car"/>
    <w:link w:val="Piedepgina"/>
    <w:rsid w:val="00625CF5"/>
    <w:rPr>
      <w:rFonts w:ascii="Cambria" w:eastAsia="Times New Roman" w:hAnsi="Cambria" w:cs="Times New Roman"/>
      <w:lang w:bidi="en-US"/>
    </w:rPr>
  </w:style>
  <w:style w:type="paragraph" w:customStyle="1" w:styleId="Sinespaciado1">
    <w:name w:val="Sin espaciado1"/>
    <w:link w:val="SinespaciadoCar"/>
    <w:qFormat/>
    <w:rsid w:val="00EE30E1"/>
    <w:rPr>
      <w:rFonts w:eastAsia="Times New Roman"/>
      <w:sz w:val="22"/>
      <w:szCs w:val="22"/>
      <w:lang w:val="en-US" w:eastAsia="en-US"/>
    </w:rPr>
  </w:style>
  <w:style w:type="character" w:customStyle="1" w:styleId="SinespaciadoCar">
    <w:name w:val="Sin espaciado Car"/>
    <w:link w:val="Sinespaciado1"/>
    <w:uiPriority w:val="1"/>
    <w:rsid w:val="00EE30E1"/>
    <w:rPr>
      <w:rFonts w:eastAsia="Times New Roman"/>
      <w:sz w:val="22"/>
      <w:szCs w:val="22"/>
      <w:lang w:val="en-US" w:eastAsia="en-US" w:bidi="ar-SA"/>
    </w:rPr>
  </w:style>
  <w:style w:type="paragraph" w:customStyle="1" w:styleId="Prrafodelista2">
    <w:name w:val="Párrafo de lista2"/>
    <w:basedOn w:val="Normal"/>
    <w:qFormat/>
    <w:rsid w:val="00406B95"/>
    <w:pPr>
      <w:ind w:left="720"/>
      <w:contextualSpacing/>
    </w:pPr>
  </w:style>
  <w:style w:type="character" w:styleId="Hipervnculo">
    <w:name w:val="Hyperlink"/>
    <w:uiPriority w:val="99"/>
    <w:rsid w:val="00A3540B"/>
    <w:rPr>
      <w:color w:val="0000FF"/>
      <w:u w:val="single"/>
    </w:rPr>
  </w:style>
  <w:style w:type="paragraph" w:styleId="Epgrafe">
    <w:name w:val="caption"/>
    <w:basedOn w:val="Normal"/>
    <w:next w:val="Normal"/>
    <w:qFormat/>
    <w:rsid w:val="00DD31AF"/>
    <w:pPr>
      <w:spacing w:after="0" w:line="240" w:lineRule="auto"/>
    </w:pPr>
    <w:rPr>
      <w:rFonts w:ascii="Times New Roman" w:eastAsia="Calibri" w:hAnsi="Times New Roman"/>
      <w:b/>
      <w:bCs/>
      <w:sz w:val="20"/>
      <w:szCs w:val="20"/>
      <w:lang w:val="es-PE" w:eastAsia="es-ES" w:bidi="ar-SA"/>
    </w:rPr>
  </w:style>
  <w:style w:type="paragraph" w:customStyle="1" w:styleId="Prrafodelista1">
    <w:name w:val="Párrafo de lista1"/>
    <w:basedOn w:val="Normal"/>
    <w:qFormat/>
    <w:rsid w:val="001624DC"/>
    <w:pPr>
      <w:ind w:left="720"/>
      <w:contextualSpacing/>
    </w:pPr>
    <w:rPr>
      <w:rFonts w:ascii="Calibri" w:eastAsia="Calibri" w:hAnsi="Calibri"/>
      <w:lang w:val="es-PE" w:bidi="ar-SA"/>
    </w:rPr>
  </w:style>
  <w:style w:type="paragraph" w:styleId="Textonotapie">
    <w:name w:val="footnote text"/>
    <w:basedOn w:val="Normal"/>
    <w:link w:val="TextonotapieCar"/>
    <w:uiPriority w:val="99"/>
    <w:semiHidden/>
    <w:unhideWhenUsed/>
    <w:rsid w:val="00DF629A"/>
    <w:pPr>
      <w:spacing w:after="0" w:line="240" w:lineRule="auto"/>
    </w:pPr>
    <w:rPr>
      <w:rFonts w:ascii="Calibri" w:eastAsia="Calibri" w:hAnsi="Calibri"/>
      <w:sz w:val="20"/>
      <w:szCs w:val="20"/>
      <w:lang w:val="es-PE" w:eastAsia="x-none" w:bidi="ar-SA"/>
    </w:rPr>
  </w:style>
  <w:style w:type="character" w:customStyle="1" w:styleId="TextonotapieCar">
    <w:name w:val="Texto nota pie Car"/>
    <w:link w:val="Textonotapie"/>
    <w:uiPriority w:val="99"/>
    <w:rsid w:val="00DF629A"/>
    <w:rPr>
      <w:sz w:val="20"/>
      <w:szCs w:val="20"/>
      <w:lang w:val="es-PE"/>
    </w:rPr>
  </w:style>
  <w:style w:type="character" w:styleId="Refdenotaalpie">
    <w:name w:val="footnote reference"/>
    <w:uiPriority w:val="99"/>
    <w:semiHidden/>
    <w:unhideWhenUsed/>
    <w:rsid w:val="00DF629A"/>
    <w:rPr>
      <w:vertAlign w:val="superscript"/>
    </w:rPr>
  </w:style>
  <w:style w:type="paragraph" w:customStyle="1" w:styleId="TtulodeTDC1">
    <w:name w:val="Título de TDC1"/>
    <w:basedOn w:val="Ttulo1"/>
    <w:next w:val="Normal"/>
    <w:uiPriority w:val="39"/>
    <w:unhideWhenUsed/>
    <w:qFormat/>
    <w:rsid w:val="00572FE7"/>
    <w:pPr>
      <w:keepNext/>
      <w:keepLines/>
      <w:numPr>
        <w:numId w:val="0"/>
      </w:numPr>
      <w:contextualSpacing w:val="0"/>
      <w:outlineLvl w:val="9"/>
    </w:pPr>
    <w:rPr>
      <w:rFonts w:eastAsia="Times New Roman"/>
      <w:b/>
      <w:bCs/>
      <w:smallCaps w:val="0"/>
      <w:color w:val="365F91"/>
      <w:spacing w:val="0"/>
      <w:sz w:val="28"/>
      <w:szCs w:val="28"/>
      <w:lang w:val="en-US" w:bidi="ar-SA"/>
    </w:rPr>
  </w:style>
  <w:style w:type="paragraph" w:styleId="TDC1">
    <w:name w:val="toc 1"/>
    <w:basedOn w:val="Normal"/>
    <w:next w:val="Normal"/>
    <w:autoRedefine/>
    <w:uiPriority w:val="39"/>
    <w:unhideWhenUsed/>
    <w:rsid w:val="00183120"/>
    <w:pPr>
      <w:tabs>
        <w:tab w:val="left" w:pos="1320"/>
        <w:tab w:val="left" w:pos="8647"/>
        <w:tab w:val="right" w:leader="dot" w:pos="8849"/>
      </w:tabs>
      <w:spacing w:after="100"/>
    </w:pPr>
    <w:rPr>
      <w:rFonts w:ascii="Times New Roman" w:hAnsi="Times New Roman"/>
      <w:b/>
      <w:caps/>
      <w:noProof/>
      <w:sz w:val="24"/>
      <w:szCs w:val="24"/>
    </w:rPr>
  </w:style>
  <w:style w:type="paragraph" w:styleId="TDC2">
    <w:name w:val="toc 2"/>
    <w:basedOn w:val="Normal"/>
    <w:next w:val="Normal"/>
    <w:autoRedefine/>
    <w:uiPriority w:val="39"/>
    <w:unhideWhenUsed/>
    <w:rsid w:val="00183120"/>
    <w:pPr>
      <w:tabs>
        <w:tab w:val="left" w:pos="880"/>
        <w:tab w:val="right" w:leader="dot" w:pos="8789"/>
      </w:tabs>
      <w:spacing w:after="100"/>
      <w:ind w:left="220"/>
    </w:pPr>
  </w:style>
  <w:style w:type="paragraph" w:styleId="TDC3">
    <w:name w:val="toc 3"/>
    <w:basedOn w:val="Normal"/>
    <w:next w:val="Normal"/>
    <w:autoRedefine/>
    <w:uiPriority w:val="39"/>
    <w:unhideWhenUsed/>
    <w:rsid w:val="00572FE7"/>
    <w:pPr>
      <w:spacing w:after="100"/>
      <w:ind w:left="440"/>
    </w:pPr>
  </w:style>
  <w:style w:type="paragraph" w:styleId="Tabladeilustraciones">
    <w:name w:val="table of figures"/>
    <w:basedOn w:val="Normal"/>
    <w:next w:val="Normal"/>
    <w:uiPriority w:val="99"/>
    <w:unhideWhenUsed/>
    <w:rsid w:val="00572FE7"/>
    <w:pPr>
      <w:spacing w:after="0"/>
    </w:pPr>
  </w:style>
  <w:style w:type="paragraph" w:styleId="NormalWeb">
    <w:name w:val="Normal (Web)"/>
    <w:basedOn w:val="Normal"/>
    <w:uiPriority w:val="99"/>
    <w:rsid w:val="00AC545B"/>
    <w:pPr>
      <w:spacing w:after="0" w:line="240" w:lineRule="auto"/>
    </w:pPr>
    <w:rPr>
      <w:rFonts w:ascii="Times New Roman" w:hAnsi="Times New Roman"/>
      <w:sz w:val="24"/>
      <w:szCs w:val="24"/>
      <w:lang w:val="es-PE" w:eastAsia="es-PE" w:bidi="ar-SA"/>
    </w:rPr>
  </w:style>
  <w:style w:type="table" w:customStyle="1" w:styleId="MediumShading11">
    <w:name w:val="Medium Shading 11"/>
    <w:basedOn w:val="Tablanormal"/>
    <w:uiPriority w:val="63"/>
    <w:rsid w:val="00796550"/>
    <w:rPr>
      <w:lang w:eastAsia="es-ES"/>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Tablaconcuadrcula">
    <w:name w:val="Table Grid"/>
    <w:basedOn w:val="Tablanormal"/>
    <w:rsid w:val="000E4DE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DC4">
    <w:name w:val="toc 4"/>
    <w:basedOn w:val="Normal"/>
    <w:next w:val="Normal"/>
    <w:autoRedefine/>
    <w:uiPriority w:val="39"/>
    <w:unhideWhenUsed/>
    <w:rsid w:val="00D2622A"/>
    <w:pPr>
      <w:spacing w:after="100"/>
      <w:ind w:left="660"/>
    </w:pPr>
    <w:rPr>
      <w:rFonts w:ascii="Calibri" w:hAnsi="Calibri"/>
      <w:lang w:eastAsia="es-ES" w:bidi="ar-SA"/>
    </w:rPr>
  </w:style>
  <w:style w:type="paragraph" w:styleId="TDC5">
    <w:name w:val="toc 5"/>
    <w:basedOn w:val="Normal"/>
    <w:next w:val="Normal"/>
    <w:autoRedefine/>
    <w:uiPriority w:val="39"/>
    <w:unhideWhenUsed/>
    <w:rsid w:val="00D2622A"/>
    <w:pPr>
      <w:spacing w:after="100"/>
      <w:ind w:left="880"/>
    </w:pPr>
    <w:rPr>
      <w:rFonts w:ascii="Calibri" w:hAnsi="Calibri"/>
      <w:lang w:eastAsia="es-ES" w:bidi="ar-SA"/>
    </w:rPr>
  </w:style>
  <w:style w:type="paragraph" w:styleId="TDC6">
    <w:name w:val="toc 6"/>
    <w:basedOn w:val="Normal"/>
    <w:next w:val="Normal"/>
    <w:autoRedefine/>
    <w:uiPriority w:val="39"/>
    <w:unhideWhenUsed/>
    <w:rsid w:val="00D2622A"/>
    <w:pPr>
      <w:spacing w:after="100"/>
      <w:ind w:left="1100"/>
    </w:pPr>
    <w:rPr>
      <w:rFonts w:ascii="Calibri" w:hAnsi="Calibri"/>
      <w:lang w:eastAsia="es-ES" w:bidi="ar-SA"/>
    </w:rPr>
  </w:style>
  <w:style w:type="paragraph" w:styleId="TDC7">
    <w:name w:val="toc 7"/>
    <w:basedOn w:val="Normal"/>
    <w:next w:val="Normal"/>
    <w:autoRedefine/>
    <w:uiPriority w:val="39"/>
    <w:unhideWhenUsed/>
    <w:rsid w:val="00D2622A"/>
    <w:pPr>
      <w:spacing w:after="100"/>
      <w:ind w:left="1320"/>
    </w:pPr>
    <w:rPr>
      <w:rFonts w:ascii="Calibri" w:hAnsi="Calibri"/>
      <w:lang w:eastAsia="es-ES" w:bidi="ar-SA"/>
    </w:rPr>
  </w:style>
  <w:style w:type="paragraph" w:styleId="TDC8">
    <w:name w:val="toc 8"/>
    <w:basedOn w:val="Normal"/>
    <w:next w:val="Normal"/>
    <w:autoRedefine/>
    <w:uiPriority w:val="39"/>
    <w:unhideWhenUsed/>
    <w:rsid w:val="00D2622A"/>
    <w:pPr>
      <w:spacing w:after="100"/>
      <w:ind w:left="1540"/>
    </w:pPr>
    <w:rPr>
      <w:rFonts w:ascii="Calibri" w:hAnsi="Calibri"/>
      <w:lang w:eastAsia="es-ES" w:bidi="ar-SA"/>
    </w:rPr>
  </w:style>
  <w:style w:type="paragraph" w:styleId="TDC9">
    <w:name w:val="toc 9"/>
    <w:basedOn w:val="Normal"/>
    <w:next w:val="Normal"/>
    <w:autoRedefine/>
    <w:uiPriority w:val="39"/>
    <w:unhideWhenUsed/>
    <w:rsid w:val="00D2622A"/>
    <w:pPr>
      <w:spacing w:after="100"/>
      <w:ind w:left="1760"/>
    </w:pPr>
    <w:rPr>
      <w:rFonts w:ascii="Calibri" w:hAnsi="Calibri"/>
      <w:lang w:eastAsia="es-ES" w:bidi="ar-SA"/>
    </w:rPr>
  </w:style>
  <w:style w:type="paragraph" w:styleId="Textoindependiente3">
    <w:name w:val="Body Text 3"/>
    <w:basedOn w:val="Normal"/>
    <w:link w:val="Textoindependiente3Car"/>
    <w:uiPriority w:val="99"/>
    <w:semiHidden/>
    <w:rsid w:val="003E7885"/>
    <w:pPr>
      <w:spacing w:after="120" w:line="240" w:lineRule="auto"/>
    </w:pPr>
    <w:rPr>
      <w:rFonts w:ascii="Times New Roman" w:hAnsi="Times New Roman"/>
      <w:sz w:val="16"/>
      <w:szCs w:val="16"/>
      <w:lang w:val="x-none" w:eastAsia="es-ES" w:bidi="ar-SA"/>
    </w:rPr>
  </w:style>
  <w:style w:type="character" w:customStyle="1" w:styleId="Textoindependiente3Car">
    <w:name w:val="Texto independiente 3 Car"/>
    <w:link w:val="Textoindependiente3"/>
    <w:uiPriority w:val="99"/>
    <w:semiHidden/>
    <w:rsid w:val="003E7885"/>
    <w:rPr>
      <w:rFonts w:ascii="Times New Roman" w:eastAsia="Times New Roman" w:hAnsi="Times New Roman" w:cs="Times New Roman"/>
      <w:sz w:val="16"/>
      <w:szCs w:val="16"/>
      <w:lang w:eastAsia="es-ES"/>
    </w:rPr>
  </w:style>
  <w:style w:type="paragraph" w:customStyle="1" w:styleId="Texto">
    <w:name w:val="Texto"/>
    <w:basedOn w:val="Normal"/>
    <w:uiPriority w:val="99"/>
    <w:rsid w:val="003E7885"/>
    <w:pPr>
      <w:spacing w:after="240" w:line="360" w:lineRule="auto"/>
      <w:jc w:val="both"/>
    </w:pPr>
    <w:rPr>
      <w:rFonts w:ascii="Times New Roman" w:hAnsi="Times New Roman"/>
      <w:sz w:val="24"/>
      <w:szCs w:val="20"/>
      <w:lang w:val="fr-FR" w:eastAsia="es-ES" w:bidi="ar-SA"/>
    </w:rPr>
  </w:style>
  <w:style w:type="paragraph" w:customStyle="1" w:styleId="1Universidad">
    <w:name w:val="1|Universidad"/>
    <w:basedOn w:val="Normal"/>
    <w:uiPriority w:val="99"/>
    <w:rsid w:val="003E7885"/>
    <w:pPr>
      <w:spacing w:after="360" w:line="360" w:lineRule="auto"/>
      <w:jc w:val="center"/>
    </w:pPr>
    <w:rPr>
      <w:rFonts w:ascii="Times New Roman" w:hAnsi="Times New Roman"/>
      <w:b/>
      <w:sz w:val="32"/>
      <w:szCs w:val="20"/>
      <w:lang w:val="fr-FR" w:eastAsia="es-ES" w:bidi="ar-SA"/>
    </w:rPr>
  </w:style>
  <w:style w:type="paragraph" w:customStyle="1" w:styleId="1Facultad">
    <w:name w:val="1|Facultad"/>
    <w:basedOn w:val="Normal"/>
    <w:uiPriority w:val="99"/>
    <w:rsid w:val="003E7885"/>
    <w:pPr>
      <w:spacing w:after="240" w:line="360" w:lineRule="auto"/>
      <w:jc w:val="center"/>
    </w:pPr>
    <w:rPr>
      <w:rFonts w:ascii="Times New Roman" w:hAnsi="Times New Roman"/>
      <w:sz w:val="28"/>
      <w:szCs w:val="20"/>
      <w:lang w:val="fr-FR" w:eastAsia="es-ES" w:bidi="ar-SA"/>
    </w:rPr>
  </w:style>
  <w:style w:type="paragraph" w:customStyle="1" w:styleId="1Dept">
    <w:name w:val="1|Dept"/>
    <w:basedOn w:val="Normal"/>
    <w:uiPriority w:val="99"/>
    <w:rsid w:val="003E7885"/>
    <w:pPr>
      <w:spacing w:after="240" w:line="360" w:lineRule="auto"/>
      <w:jc w:val="center"/>
    </w:pPr>
    <w:rPr>
      <w:rFonts w:ascii="Times New Roman" w:hAnsi="Times New Roman"/>
      <w:sz w:val="28"/>
      <w:szCs w:val="20"/>
      <w:lang w:val="fr-FR" w:eastAsia="es-ES" w:bidi="ar-SA"/>
    </w:rPr>
  </w:style>
  <w:style w:type="paragraph" w:customStyle="1" w:styleId="1TitulTesis">
    <w:name w:val="1|TitulTesis"/>
    <w:basedOn w:val="1Universidad"/>
    <w:next w:val="Normal"/>
    <w:uiPriority w:val="99"/>
    <w:rsid w:val="003E7885"/>
    <w:rPr>
      <w:sz w:val="36"/>
    </w:rPr>
  </w:style>
  <w:style w:type="paragraph" w:customStyle="1" w:styleId="1Grado">
    <w:name w:val="1|Grado"/>
    <w:basedOn w:val="Normal"/>
    <w:uiPriority w:val="99"/>
    <w:rsid w:val="003E7885"/>
    <w:pPr>
      <w:spacing w:after="0" w:line="360" w:lineRule="auto"/>
      <w:jc w:val="center"/>
    </w:pPr>
    <w:rPr>
      <w:rFonts w:ascii="Times New Roman" w:hAnsi="Times New Roman"/>
      <w:sz w:val="28"/>
      <w:szCs w:val="20"/>
      <w:lang w:val="fr-FR" w:eastAsia="es-ES" w:bidi="ar-SA"/>
    </w:rPr>
  </w:style>
  <w:style w:type="paragraph" w:customStyle="1" w:styleId="1Autor">
    <w:name w:val="1|Autor"/>
    <w:basedOn w:val="Normal"/>
    <w:uiPriority w:val="99"/>
    <w:rsid w:val="003E7885"/>
    <w:pPr>
      <w:spacing w:after="0" w:line="360" w:lineRule="auto"/>
      <w:jc w:val="center"/>
    </w:pPr>
    <w:rPr>
      <w:rFonts w:ascii="Times New Roman" w:hAnsi="Times New Roman"/>
      <w:sz w:val="28"/>
      <w:szCs w:val="20"/>
      <w:lang w:val="fr-FR" w:eastAsia="es-ES" w:bidi="ar-SA"/>
    </w:rPr>
  </w:style>
  <w:style w:type="paragraph" w:customStyle="1" w:styleId="Ciclo">
    <w:name w:val="Ciclo"/>
    <w:basedOn w:val="TextoPortada"/>
    <w:uiPriority w:val="99"/>
    <w:rsid w:val="003E7885"/>
    <w:rPr>
      <w:rFonts w:ascii="Times New Roman" w:hAnsi="Times New Roman"/>
      <w:bCs w:val="0"/>
      <w:lang w:bidi="ar-SA"/>
    </w:rPr>
  </w:style>
  <w:style w:type="paragraph" w:customStyle="1" w:styleId="normal0">
    <w:name w:val="normal"/>
    <w:basedOn w:val="Normal"/>
    <w:rsid w:val="007C3853"/>
    <w:pPr>
      <w:spacing w:after="0" w:line="240" w:lineRule="auto"/>
    </w:pPr>
    <w:rPr>
      <w:rFonts w:ascii="Arial" w:hAnsi="Arial" w:cs="Arial"/>
      <w:sz w:val="24"/>
      <w:szCs w:val="24"/>
      <w:lang w:val="es-PE" w:eastAsia="es-PE" w:bidi="ar-SA"/>
    </w:rPr>
  </w:style>
  <w:style w:type="character" w:customStyle="1" w:styleId="normalchar1">
    <w:name w:val="normal__char1"/>
    <w:rsid w:val="007C3853"/>
    <w:rPr>
      <w:rFonts w:ascii="Arial" w:hAnsi="Arial" w:cs="Arial" w:hint="default"/>
      <w:spacing w:val="0"/>
      <w:sz w:val="24"/>
      <w:szCs w:val="24"/>
    </w:rPr>
  </w:style>
  <w:style w:type="character" w:customStyle="1" w:styleId="longtext1">
    <w:name w:val="long_text1"/>
    <w:rsid w:val="007C3853"/>
    <w:rPr>
      <w:sz w:val="23"/>
      <w:szCs w:val="23"/>
    </w:rPr>
  </w:style>
  <w:style w:type="paragraph" w:customStyle="1" w:styleId="ListStyle">
    <w:name w:val="ListStyle"/>
    <w:rsid w:val="007C3853"/>
    <w:rPr>
      <w:rFonts w:ascii="Times New Roman" w:eastAsia="Times New Roman" w:hAnsi="Times New Roman"/>
    </w:rPr>
  </w:style>
  <w:style w:type="paragraph" w:customStyle="1" w:styleId="Style-17">
    <w:name w:val="Style-17"/>
    <w:rsid w:val="007C3853"/>
    <w:rPr>
      <w:rFonts w:ascii="Times New Roman" w:eastAsia="Times New Roman" w:hAnsi="Times New Roman"/>
    </w:rPr>
  </w:style>
  <w:style w:type="paragraph" w:customStyle="1" w:styleId="ListParagraph1">
    <w:name w:val="List Paragraph1"/>
    <w:basedOn w:val="Normal"/>
    <w:rsid w:val="007C3853"/>
    <w:pPr>
      <w:spacing w:after="0" w:line="240" w:lineRule="auto"/>
      <w:ind w:left="720"/>
      <w:contextualSpacing/>
    </w:pPr>
    <w:rPr>
      <w:rFonts w:ascii="Times New Roman" w:eastAsia="Calibri" w:hAnsi="Times New Roman"/>
      <w:sz w:val="24"/>
      <w:szCs w:val="24"/>
      <w:lang w:eastAsia="es-ES" w:bidi="ar-SA"/>
    </w:rPr>
  </w:style>
  <w:style w:type="paragraph" w:styleId="Prrafodelista">
    <w:name w:val="List Paragraph"/>
    <w:basedOn w:val="Normal"/>
    <w:uiPriority w:val="34"/>
    <w:qFormat/>
    <w:rsid w:val="007C3853"/>
    <w:pPr>
      <w:ind w:left="720"/>
      <w:contextualSpacing/>
    </w:pPr>
    <w:rPr>
      <w:rFonts w:ascii="Calibri" w:hAnsi="Calibri"/>
      <w:lang w:val="es-PE" w:bidi="ar-SA"/>
    </w:rPr>
  </w:style>
  <w:style w:type="paragraph" w:styleId="Sinespaciado">
    <w:name w:val="No Spacing"/>
    <w:uiPriority w:val="1"/>
    <w:qFormat/>
    <w:rsid w:val="007C3853"/>
    <w:rPr>
      <w:rFonts w:eastAsia="Times New Roman"/>
      <w:sz w:val="22"/>
      <w:szCs w:val="22"/>
      <w:lang w:eastAsia="en-US"/>
    </w:rPr>
  </w:style>
  <w:style w:type="paragraph" w:styleId="Ttulo">
    <w:name w:val="Title"/>
    <w:basedOn w:val="Normal"/>
    <w:link w:val="TtuloCar"/>
    <w:uiPriority w:val="99"/>
    <w:qFormat/>
    <w:rsid w:val="007C3853"/>
    <w:pPr>
      <w:spacing w:before="240" w:after="60"/>
      <w:jc w:val="center"/>
      <w:outlineLvl w:val="0"/>
    </w:pPr>
    <w:rPr>
      <w:rFonts w:ascii="Arial" w:hAnsi="Arial" w:cs="Arial"/>
      <w:b/>
      <w:bCs/>
      <w:kern w:val="28"/>
      <w:sz w:val="32"/>
      <w:szCs w:val="32"/>
      <w:lang w:val="x-none" w:eastAsia="x-none"/>
    </w:rPr>
  </w:style>
  <w:style w:type="character" w:customStyle="1" w:styleId="TtuloCar">
    <w:name w:val="Título Car"/>
    <w:link w:val="Ttulo"/>
    <w:uiPriority w:val="99"/>
    <w:rsid w:val="007C3853"/>
    <w:rPr>
      <w:rFonts w:ascii="Arial" w:eastAsia="Times New Roman" w:hAnsi="Arial" w:cs="Arial"/>
      <w:b/>
      <w:bCs/>
      <w:kern w:val="28"/>
      <w:sz w:val="32"/>
      <w:szCs w:val="32"/>
      <w:lang w:bidi="en-US"/>
    </w:rPr>
  </w:style>
  <w:style w:type="paragraph" w:customStyle="1" w:styleId="Ttulo1TimesNewRoman">
    <w:name w:val="Título 1 + Times New Roman"/>
    <w:aliases w:val="12 pt,Negrita,Centrado,Primera línea:  0 cm,A..."/>
    <w:basedOn w:val="Ttulo"/>
    <w:rsid w:val="007C3853"/>
    <w:rPr>
      <w:rFonts w:ascii="Times New Roman" w:hAnsi="Times New Roman" w:cs="Times New Roman"/>
      <w:sz w:val="24"/>
      <w:szCs w:val="24"/>
    </w:rPr>
  </w:style>
  <w:style w:type="paragraph" w:styleId="Textoindependiente2">
    <w:name w:val="Body Text 2"/>
    <w:basedOn w:val="Normal"/>
    <w:link w:val="Textoindependiente2Car"/>
    <w:rsid w:val="007C3853"/>
    <w:pPr>
      <w:spacing w:after="120" w:line="480" w:lineRule="auto"/>
    </w:pPr>
    <w:rPr>
      <w:rFonts w:ascii="Calibri" w:eastAsia="Calibri" w:hAnsi="Calibri"/>
      <w:sz w:val="20"/>
      <w:szCs w:val="20"/>
      <w:lang w:val="es-PE" w:eastAsia="x-none" w:bidi="ar-SA"/>
    </w:rPr>
  </w:style>
  <w:style w:type="character" w:customStyle="1" w:styleId="Textoindependiente2Car">
    <w:name w:val="Texto independiente 2 Car"/>
    <w:link w:val="Textoindependiente2"/>
    <w:rsid w:val="007C3853"/>
    <w:rPr>
      <w:rFonts w:ascii="Calibri" w:eastAsia="Calibri" w:hAnsi="Calibri" w:cs="Times New Roman"/>
      <w:lang w:val="es-PE"/>
    </w:rPr>
  </w:style>
  <w:style w:type="paragraph" w:customStyle="1" w:styleId="DeloitteBody">
    <w:name w:val="Deloitte Body"/>
    <w:autoRedefine/>
    <w:rsid w:val="007C3853"/>
    <w:pPr>
      <w:suppressAutoHyphens/>
      <w:spacing w:after="240"/>
    </w:pPr>
    <w:rPr>
      <w:rFonts w:ascii="Verdana" w:eastAsia="Times" w:hAnsi="Verdana"/>
      <w:b/>
      <w:color w:val="0F243E"/>
      <w:lang w:val="en-US" w:eastAsia="en-US"/>
    </w:rPr>
  </w:style>
  <w:style w:type="paragraph" w:customStyle="1" w:styleId="BoxText">
    <w:name w:val="Box Text"/>
    <w:basedOn w:val="Textoindependiente2"/>
    <w:rsid w:val="007C3853"/>
    <w:pPr>
      <w:spacing w:before="60" w:after="60" w:line="240" w:lineRule="auto"/>
    </w:pPr>
    <w:rPr>
      <w:rFonts w:ascii="Verdana" w:eastAsia="Times New Roman" w:hAnsi="Verdana"/>
      <w:sz w:val="16"/>
      <w:szCs w:val="24"/>
      <w:lang w:val="en-US"/>
    </w:rPr>
  </w:style>
  <w:style w:type="paragraph" w:customStyle="1" w:styleId="StyleTitleBefore96pt">
    <w:name w:val="Style Title + Before:  96 pt"/>
    <w:basedOn w:val="Ttulo"/>
    <w:rsid w:val="007C3853"/>
    <w:pPr>
      <w:spacing w:before="480" w:after="0" w:line="240" w:lineRule="auto"/>
      <w:jc w:val="left"/>
      <w:outlineLvl w:val="9"/>
    </w:pPr>
    <w:rPr>
      <w:rFonts w:ascii="Times New Roman" w:hAnsi="Times New Roman" w:cs="Times New Roman"/>
      <w:b w:val="0"/>
      <w:bCs w:val="0"/>
      <w:color w:val="336699"/>
      <w:sz w:val="48"/>
      <w:szCs w:val="20"/>
      <w:lang w:val="en-US" w:bidi="ar-SA"/>
    </w:rPr>
  </w:style>
  <w:style w:type="paragraph" w:customStyle="1" w:styleId="300">
    <w:name w:val="300"/>
    <w:basedOn w:val="Normal"/>
    <w:rsid w:val="007C3853"/>
    <w:pPr>
      <w:tabs>
        <w:tab w:val="left" w:pos="0"/>
      </w:tabs>
      <w:autoSpaceDE w:val="0"/>
      <w:autoSpaceDN w:val="0"/>
      <w:adjustRightInd w:val="0"/>
      <w:spacing w:after="0" w:line="240" w:lineRule="auto"/>
      <w:jc w:val="center"/>
    </w:pPr>
    <w:rPr>
      <w:rFonts w:ascii="Times New Roman" w:hAnsi="Times New Roman"/>
      <w:b/>
      <w:bCs/>
      <w:sz w:val="20"/>
      <w:szCs w:val="20"/>
      <w:lang w:val="en-US" w:eastAsia="es-MX" w:bidi="ar-SA"/>
    </w:rPr>
  </w:style>
  <w:style w:type="paragraph" w:customStyle="1" w:styleId="296">
    <w:name w:val="296"/>
    <w:basedOn w:val="Normal"/>
    <w:uiPriority w:val="99"/>
    <w:rsid w:val="007C3853"/>
    <w:pPr>
      <w:autoSpaceDE w:val="0"/>
      <w:autoSpaceDN w:val="0"/>
      <w:adjustRightInd w:val="0"/>
      <w:spacing w:after="0" w:line="240" w:lineRule="auto"/>
    </w:pPr>
    <w:rPr>
      <w:rFonts w:ascii="Times New Roman" w:hAnsi="Times New Roman"/>
      <w:b/>
      <w:bCs/>
      <w:sz w:val="20"/>
      <w:szCs w:val="20"/>
      <w:lang w:val="en-US" w:eastAsia="es-MX" w:bidi="ar-SA"/>
    </w:rPr>
  </w:style>
  <w:style w:type="paragraph" w:customStyle="1" w:styleId="NoSpacing1">
    <w:name w:val="No Spacing1"/>
    <w:link w:val="NoSpacingChar"/>
    <w:uiPriority w:val="99"/>
    <w:rsid w:val="007C3853"/>
    <w:rPr>
      <w:rFonts w:eastAsia="Times New Roman"/>
      <w:sz w:val="22"/>
      <w:szCs w:val="22"/>
      <w:lang w:val="en-US" w:eastAsia="en-US"/>
    </w:rPr>
  </w:style>
  <w:style w:type="character" w:customStyle="1" w:styleId="NoSpacingChar">
    <w:name w:val="No Spacing Char"/>
    <w:link w:val="NoSpacing1"/>
    <w:uiPriority w:val="99"/>
    <w:locked/>
    <w:rsid w:val="007C3853"/>
    <w:rPr>
      <w:rFonts w:eastAsia="Times New Roman"/>
      <w:sz w:val="22"/>
      <w:szCs w:val="22"/>
      <w:lang w:val="en-US" w:eastAsia="en-US" w:bidi="ar-SA"/>
    </w:rPr>
  </w:style>
  <w:style w:type="paragraph" w:styleId="Sangradetextonormal">
    <w:name w:val="Body Text Indent"/>
    <w:basedOn w:val="Normal"/>
    <w:rsid w:val="00D947EB"/>
    <w:pPr>
      <w:spacing w:after="120"/>
      <w:ind w:left="283"/>
    </w:pPr>
  </w:style>
  <w:style w:type="character" w:styleId="Refdecomentario">
    <w:name w:val="annotation reference"/>
    <w:uiPriority w:val="99"/>
    <w:semiHidden/>
    <w:unhideWhenUsed/>
    <w:rsid w:val="00ED5C44"/>
    <w:rPr>
      <w:sz w:val="16"/>
      <w:szCs w:val="16"/>
    </w:rPr>
  </w:style>
  <w:style w:type="paragraph" w:styleId="Textocomentario">
    <w:name w:val="annotation text"/>
    <w:basedOn w:val="Normal"/>
    <w:link w:val="TextocomentarioCar"/>
    <w:uiPriority w:val="99"/>
    <w:semiHidden/>
    <w:unhideWhenUsed/>
    <w:rsid w:val="00ED5C44"/>
    <w:rPr>
      <w:sz w:val="20"/>
      <w:szCs w:val="20"/>
    </w:rPr>
  </w:style>
  <w:style w:type="character" w:customStyle="1" w:styleId="TextocomentarioCar">
    <w:name w:val="Texto comentario Car"/>
    <w:link w:val="Textocomentario"/>
    <w:uiPriority w:val="99"/>
    <w:semiHidden/>
    <w:rsid w:val="00ED5C44"/>
    <w:rPr>
      <w:rFonts w:ascii="Cambria" w:eastAsia="Times New Roman" w:hAnsi="Cambria"/>
      <w:lang w:val="es-ES" w:eastAsia="en-US" w:bidi="en-US"/>
    </w:rPr>
  </w:style>
  <w:style w:type="paragraph" w:styleId="Asuntodelcomentario">
    <w:name w:val="annotation subject"/>
    <w:basedOn w:val="Textocomentario"/>
    <w:next w:val="Textocomentario"/>
    <w:link w:val="AsuntodelcomentarioCar"/>
    <w:uiPriority w:val="99"/>
    <w:semiHidden/>
    <w:unhideWhenUsed/>
    <w:rsid w:val="00ED5C44"/>
    <w:rPr>
      <w:b/>
      <w:bCs/>
    </w:rPr>
  </w:style>
  <w:style w:type="character" w:customStyle="1" w:styleId="AsuntodelcomentarioCar">
    <w:name w:val="Asunto del comentario Car"/>
    <w:link w:val="Asuntodelcomentario"/>
    <w:uiPriority w:val="99"/>
    <w:semiHidden/>
    <w:rsid w:val="00ED5C44"/>
    <w:rPr>
      <w:rFonts w:ascii="Cambria" w:eastAsia="Times New Roman" w:hAnsi="Cambria"/>
      <w:b/>
      <w:bCs/>
      <w:lang w:val="es-ES" w:eastAsia="en-US" w:bidi="en-US"/>
    </w:rPr>
  </w:style>
  <w:style w:type="paragraph" w:customStyle="1" w:styleId="Tabletext">
    <w:name w:val="Tabletext"/>
    <w:basedOn w:val="Normal"/>
    <w:uiPriority w:val="99"/>
    <w:rsid w:val="00AF2B81"/>
    <w:pPr>
      <w:keepLines/>
      <w:widowControl w:val="0"/>
      <w:spacing w:after="120" w:line="240" w:lineRule="atLeast"/>
    </w:pPr>
    <w:rPr>
      <w:rFonts w:ascii="Times New Roman" w:hAnsi="Times New Roman"/>
      <w:sz w:val="20"/>
      <w:szCs w:val="20"/>
      <w:lang w:val="en-US" w:bidi="ar-SA"/>
    </w:rPr>
  </w:style>
  <w:style w:type="paragraph" w:customStyle="1" w:styleId="estilo15">
    <w:name w:val="estilo15"/>
    <w:basedOn w:val="Normal"/>
    <w:rsid w:val="000C42BA"/>
    <w:pPr>
      <w:spacing w:before="100" w:beforeAutospacing="1" w:after="100" w:afterAutospacing="1" w:line="240" w:lineRule="auto"/>
    </w:pPr>
    <w:rPr>
      <w:rFonts w:ascii="Verdana" w:hAnsi="Verdana"/>
      <w:sz w:val="20"/>
      <w:szCs w:val="20"/>
      <w:lang w:eastAsia="es-ES" w:bidi="ar-SA"/>
    </w:rPr>
  </w:style>
  <w:style w:type="character" w:styleId="Textoennegrita">
    <w:name w:val="Strong"/>
    <w:qFormat/>
    <w:rsid w:val="000C42BA"/>
    <w:rPr>
      <w:b/>
      <w:bCs/>
    </w:rPr>
  </w:style>
  <w:style w:type="character" w:styleId="nfasis">
    <w:name w:val="Emphasis"/>
    <w:qFormat/>
    <w:rsid w:val="0060386B"/>
    <w:rPr>
      <w:b/>
      <w:bCs/>
      <w:i w:val="0"/>
      <w:iCs w:val="0"/>
    </w:rPr>
  </w:style>
  <w:style w:type="character" w:customStyle="1" w:styleId="bwxsm">
    <w:name w:val="b w xsm"/>
    <w:basedOn w:val="Fuentedeprrafopredeter"/>
    <w:rsid w:val="0060386B"/>
  </w:style>
  <w:style w:type="character" w:customStyle="1" w:styleId="apple-style-span">
    <w:name w:val="apple-style-span"/>
    <w:rsid w:val="002C6473"/>
  </w:style>
  <w:style w:type="table" w:customStyle="1" w:styleId="Sombreadoclaro-nfasis11">
    <w:name w:val="Sombreado claro - Énfasis 11"/>
    <w:basedOn w:val="Tablanormal"/>
    <w:uiPriority w:val="60"/>
    <w:rsid w:val="002C6473"/>
    <w:rPr>
      <w:color w:val="365F91"/>
      <w:sz w:val="22"/>
      <w:szCs w:val="22"/>
      <w:lang w:eastAsia="en-US"/>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Cuadrculaclara-nfasis5">
    <w:name w:val="Light Grid Accent 5"/>
    <w:basedOn w:val="Tablanormal"/>
    <w:uiPriority w:val="62"/>
    <w:rsid w:val="002C6473"/>
    <w:rPr>
      <w:sz w:val="22"/>
      <w:szCs w:val="22"/>
      <w:lang w:eastAsia="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Sombreadomedio1-nfasis1">
    <w:name w:val="Medium Shading 1 Accent 1"/>
    <w:basedOn w:val="Tablanormal"/>
    <w:uiPriority w:val="63"/>
    <w:rsid w:val="00BF7E18"/>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Cuadrculaclara-nfasis1">
    <w:name w:val="Light Grid Accent 1"/>
    <w:basedOn w:val="Tablanormal"/>
    <w:uiPriority w:val="62"/>
    <w:rsid w:val="00BF7E18"/>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texto0">
    <w:name w:val="texto"/>
    <w:basedOn w:val="Normal"/>
    <w:rsid w:val="00E46CC8"/>
    <w:pPr>
      <w:spacing w:before="100" w:beforeAutospacing="1" w:after="100" w:afterAutospacing="1" w:line="240" w:lineRule="auto"/>
      <w:ind w:left="150" w:right="150"/>
      <w:jc w:val="both"/>
    </w:pPr>
    <w:rPr>
      <w:rFonts w:ascii="Arial" w:hAnsi="Arial" w:cs="Arial"/>
      <w:color w:val="336699"/>
      <w:sz w:val="20"/>
      <w:szCs w:val="20"/>
      <w:lang w:val="es-PE" w:eastAsia="es-PE" w:bidi="ar-SA"/>
    </w:rPr>
  </w:style>
  <w:style w:type="table" w:customStyle="1" w:styleId="Listaclara-nfasis1">
    <w:name w:val="Light List Accent 1"/>
    <w:basedOn w:val="Tablanormal"/>
    <w:uiPriority w:val="61"/>
    <w:rsid w:val="00E46CC8"/>
    <w:rPr>
      <w:sz w:val="22"/>
      <w:szCs w:val="22"/>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00">
    <w:name w:val="Normal 0/0"/>
    <w:basedOn w:val="Normal"/>
    <w:rsid w:val="00E46CC8"/>
    <w:pPr>
      <w:spacing w:after="0" w:line="300" w:lineRule="exact"/>
    </w:pPr>
    <w:rPr>
      <w:rFonts w:ascii="Arial" w:hAnsi="Arial"/>
      <w:sz w:val="20"/>
      <w:szCs w:val="24"/>
      <w:lang w:val="en-US" w:bidi="ar-SA"/>
    </w:rPr>
  </w:style>
  <w:style w:type="character" w:customStyle="1" w:styleId="apple-converted-space">
    <w:name w:val="apple-converted-space"/>
    <w:rsid w:val="00E46CC8"/>
  </w:style>
  <w:style w:type="table" w:styleId="Listamedia2-nfasis1">
    <w:name w:val="Medium List 2 Accent 1"/>
    <w:basedOn w:val="Tablanormal"/>
    <w:uiPriority w:val="66"/>
    <w:rsid w:val="00E46CC8"/>
    <w:rPr>
      <w:rFonts w:ascii="Cambria" w:eastAsia="Times New Roman" w:hAnsi="Cambria"/>
      <w:color w:val="000000"/>
      <w:sz w:val="22"/>
      <w:szCs w:val="22"/>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clara-nfasis11">
    <w:name w:val="Lista clara - Énfasis 11"/>
    <w:basedOn w:val="Tablanormal"/>
    <w:next w:val="Listaclara-nfasis1"/>
    <w:uiPriority w:val="61"/>
    <w:rsid w:val="0011427A"/>
    <w:rPr>
      <w:sz w:val="22"/>
      <w:szCs w:val="22"/>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Subttulodecubierta">
    <w:name w:val="Subtítulo de cubierta"/>
    <w:basedOn w:val="Normal"/>
    <w:next w:val="Textoindependiente"/>
    <w:rsid w:val="00066ACC"/>
    <w:pPr>
      <w:keepNext/>
      <w:keepLines/>
      <w:pBdr>
        <w:top w:val="single" w:sz="6" w:space="24" w:color="auto"/>
      </w:pBdr>
      <w:spacing w:after="0" w:line="480" w:lineRule="atLeast"/>
      <w:ind w:left="835" w:right="835"/>
    </w:pPr>
    <w:rPr>
      <w:rFonts w:ascii="Arial" w:eastAsia="Batang" w:hAnsi="Arial"/>
      <w:spacing w:val="-30"/>
      <w:kern w:val="28"/>
      <w:sz w:val="48"/>
      <w:szCs w:val="20"/>
      <w:lang w:bidi="ar-SA"/>
    </w:rPr>
  </w:style>
  <w:style w:type="paragraph" w:styleId="Textoindependiente">
    <w:name w:val="Body Text"/>
    <w:basedOn w:val="Normal"/>
    <w:link w:val="TextoindependienteCar"/>
    <w:uiPriority w:val="99"/>
    <w:semiHidden/>
    <w:unhideWhenUsed/>
    <w:rsid w:val="00066ACC"/>
    <w:pPr>
      <w:spacing w:after="120"/>
    </w:pPr>
  </w:style>
  <w:style w:type="character" w:customStyle="1" w:styleId="TextoindependienteCar">
    <w:name w:val="Texto independiente Car"/>
    <w:link w:val="Textoindependiente"/>
    <w:uiPriority w:val="99"/>
    <w:semiHidden/>
    <w:rsid w:val="00066ACC"/>
    <w:rPr>
      <w:rFonts w:ascii="Cambria" w:eastAsia="Times New Roman" w:hAnsi="Cambria"/>
      <w:sz w:val="22"/>
      <w:szCs w:val="22"/>
      <w:lang w:val="es-ES" w:eastAsia="en-US" w:bidi="en-US"/>
    </w:rPr>
  </w:style>
  <w:style w:type="paragraph" w:styleId="Textonotaalfinal">
    <w:name w:val="endnote text"/>
    <w:basedOn w:val="Normal"/>
    <w:link w:val="TextonotaalfinalCar"/>
    <w:uiPriority w:val="99"/>
    <w:semiHidden/>
    <w:unhideWhenUsed/>
    <w:rsid w:val="00BB39D6"/>
    <w:rPr>
      <w:sz w:val="20"/>
      <w:szCs w:val="20"/>
    </w:rPr>
  </w:style>
  <w:style w:type="character" w:customStyle="1" w:styleId="TextonotaalfinalCar">
    <w:name w:val="Texto nota al final Car"/>
    <w:link w:val="Textonotaalfinal"/>
    <w:uiPriority w:val="99"/>
    <w:semiHidden/>
    <w:rsid w:val="00BB39D6"/>
    <w:rPr>
      <w:rFonts w:ascii="Cambria" w:eastAsia="Times New Roman" w:hAnsi="Cambria"/>
      <w:lang w:val="es-ES" w:eastAsia="en-US" w:bidi="en-US"/>
    </w:rPr>
  </w:style>
  <w:style w:type="character" w:styleId="Refdenotaalfinal">
    <w:name w:val="endnote reference"/>
    <w:uiPriority w:val="99"/>
    <w:semiHidden/>
    <w:unhideWhenUsed/>
    <w:rsid w:val="00BB39D6"/>
    <w:rPr>
      <w:vertAlign w:val="superscript"/>
    </w:rPr>
  </w:style>
  <w:style w:type="paragraph" w:styleId="TtulodeTDC">
    <w:name w:val="TOC Heading"/>
    <w:basedOn w:val="Ttulo1"/>
    <w:next w:val="Normal"/>
    <w:uiPriority w:val="39"/>
    <w:unhideWhenUsed/>
    <w:qFormat/>
    <w:rsid w:val="00183120"/>
    <w:pPr>
      <w:keepNext/>
      <w:keepLines/>
      <w:numPr>
        <w:numId w:val="0"/>
      </w:numPr>
      <w:contextualSpacing w:val="0"/>
      <w:outlineLvl w:val="9"/>
    </w:pPr>
    <w:rPr>
      <w:rFonts w:eastAsia="Times New Roman"/>
      <w:b/>
      <w:bCs/>
      <w:smallCaps w:val="0"/>
      <w:color w:val="365F91"/>
      <w:spacing w:val="0"/>
      <w:sz w:val="28"/>
      <w:szCs w:val="28"/>
      <w:lang w:val="en-US" w:bidi="ar-SA"/>
    </w:rPr>
  </w:style>
  <w:style w:type="paragraph" w:customStyle="1" w:styleId="TableText0">
    <w:name w:val="Table Text"/>
    <w:basedOn w:val="Normal"/>
    <w:rsid w:val="00183120"/>
    <w:pPr>
      <w:spacing w:after="0" w:line="220" w:lineRule="exact"/>
    </w:pPr>
    <w:rPr>
      <w:rFonts w:ascii="Arial" w:hAnsi="Arial"/>
      <w:sz w:val="18"/>
      <w:szCs w:val="24"/>
      <w:lang w:val="en-US" w:bidi="ar-SA"/>
    </w:rPr>
  </w:style>
  <w:style w:type="paragraph" w:customStyle="1" w:styleId="Style-11">
    <w:name w:val="Style-11"/>
    <w:rsid w:val="00183120"/>
    <w:rPr>
      <w:rFonts w:ascii="Times New Roman" w:eastAsia="Times New Roman" w:hAnsi="Times New Roman"/>
    </w:rPr>
  </w:style>
  <w:style w:type="paragraph" w:customStyle="1" w:styleId="Style-3">
    <w:name w:val="Style-3"/>
    <w:rsid w:val="00183120"/>
    <w:rPr>
      <w:rFonts w:ascii="Times New Roman" w:eastAsia="Times New Roman" w:hAnsi="Times New Roman"/>
    </w:rPr>
  </w:style>
  <w:style w:type="paragraph" w:customStyle="1" w:styleId="Style-1">
    <w:name w:val="Style-1"/>
    <w:rsid w:val="00183120"/>
    <w:rPr>
      <w:rFonts w:ascii="Times New Roman" w:eastAsia="Times New Roman" w:hAnsi="Times New Roman"/>
    </w:rPr>
  </w:style>
  <w:style w:type="paragraph" w:customStyle="1" w:styleId="Organizacin">
    <w:name w:val="Organización"/>
    <w:basedOn w:val="Normal"/>
    <w:rsid w:val="00183120"/>
    <w:pPr>
      <w:keepNext/>
      <w:keepLines/>
      <w:spacing w:after="0" w:line="220" w:lineRule="atLeast"/>
    </w:pPr>
    <w:rPr>
      <w:rFonts w:ascii="Arial Black" w:hAnsi="Arial Black"/>
      <w:spacing w:val="-25"/>
      <w:kern w:val="28"/>
      <w:sz w:val="32"/>
      <w:szCs w:val="20"/>
      <w:lang w:val="es-PE"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Title" w:semiHidden="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1A78"/>
    <w:pPr>
      <w:spacing w:after="200" w:line="276" w:lineRule="auto"/>
    </w:pPr>
    <w:rPr>
      <w:rFonts w:ascii="Cambria" w:eastAsia="Times New Roman" w:hAnsi="Cambria"/>
      <w:sz w:val="22"/>
      <w:szCs w:val="22"/>
      <w:lang w:val="es-ES" w:eastAsia="en-US" w:bidi="en-US"/>
    </w:rPr>
  </w:style>
  <w:style w:type="paragraph" w:styleId="Ttulo1">
    <w:name w:val="heading 1"/>
    <w:basedOn w:val="Normal"/>
    <w:next w:val="Normal"/>
    <w:link w:val="Ttulo1Car"/>
    <w:uiPriority w:val="9"/>
    <w:qFormat/>
    <w:rsid w:val="00625CF5"/>
    <w:pPr>
      <w:numPr>
        <w:numId w:val="1"/>
      </w:numPr>
      <w:spacing w:before="480" w:after="0"/>
      <w:contextualSpacing/>
      <w:outlineLvl w:val="0"/>
    </w:pPr>
    <w:rPr>
      <w:rFonts w:eastAsia="Calibri"/>
      <w:smallCaps/>
      <w:spacing w:val="5"/>
      <w:sz w:val="36"/>
      <w:szCs w:val="36"/>
    </w:rPr>
  </w:style>
  <w:style w:type="paragraph" w:styleId="Ttulo2">
    <w:name w:val="heading 2"/>
    <w:basedOn w:val="Normal"/>
    <w:next w:val="Normal"/>
    <w:link w:val="Ttulo2Car"/>
    <w:uiPriority w:val="9"/>
    <w:qFormat/>
    <w:rsid w:val="00625CF5"/>
    <w:pPr>
      <w:numPr>
        <w:ilvl w:val="1"/>
        <w:numId w:val="1"/>
      </w:numPr>
      <w:spacing w:before="200" w:after="0" w:line="271" w:lineRule="auto"/>
      <w:outlineLvl w:val="1"/>
    </w:pPr>
    <w:rPr>
      <w:rFonts w:eastAsia="Calibri"/>
      <w:smallCaps/>
      <w:sz w:val="28"/>
      <w:szCs w:val="28"/>
    </w:rPr>
  </w:style>
  <w:style w:type="paragraph" w:styleId="Ttulo3">
    <w:name w:val="heading 3"/>
    <w:basedOn w:val="Normal"/>
    <w:next w:val="Normal"/>
    <w:link w:val="Ttulo3Car"/>
    <w:uiPriority w:val="9"/>
    <w:qFormat/>
    <w:rsid w:val="00625CF5"/>
    <w:pPr>
      <w:numPr>
        <w:ilvl w:val="2"/>
        <w:numId w:val="1"/>
      </w:numPr>
      <w:spacing w:before="200" w:after="0" w:line="271" w:lineRule="auto"/>
      <w:outlineLvl w:val="2"/>
    </w:pPr>
    <w:rPr>
      <w:rFonts w:eastAsia="Calibri"/>
      <w:i/>
      <w:iCs/>
      <w:smallCaps/>
      <w:spacing w:val="5"/>
      <w:sz w:val="26"/>
      <w:szCs w:val="26"/>
    </w:rPr>
  </w:style>
  <w:style w:type="paragraph" w:styleId="Ttulo4">
    <w:name w:val="heading 4"/>
    <w:basedOn w:val="Normal"/>
    <w:next w:val="Normal"/>
    <w:link w:val="Ttulo4Car"/>
    <w:uiPriority w:val="9"/>
    <w:qFormat/>
    <w:rsid w:val="00625CF5"/>
    <w:pPr>
      <w:numPr>
        <w:ilvl w:val="3"/>
        <w:numId w:val="1"/>
      </w:numPr>
      <w:spacing w:after="0" w:line="271" w:lineRule="auto"/>
      <w:outlineLvl w:val="3"/>
    </w:pPr>
    <w:rPr>
      <w:rFonts w:eastAsia="Calibri"/>
      <w:b/>
      <w:bCs/>
      <w:spacing w:val="5"/>
      <w:sz w:val="24"/>
      <w:szCs w:val="24"/>
    </w:rPr>
  </w:style>
  <w:style w:type="paragraph" w:styleId="Ttulo5">
    <w:name w:val="heading 5"/>
    <w:basedOn w:val="Normal"/>
    <w:next w:val="Normal"/>
    <w:link w:val="Ttulo5Car"/>
    <w:uiPriority w:val="9"/>
    <w:qFormat/>
    <w:rsid w:val="00625CF5"/>
    <w:pPr>
      <w:numPr>
        <w:ilvl w:val="4"/>
        <w:numId w:val="1"/>
      </w:numPr>
      <w:spacing w:after="0" w:line="271" w:lineRule="auto"/>
      <w:outlineLvl w:val="4"/>
    </w:pPr>
    <w:rPr>
      <w:rFonts w:eastAsia="Calibri"/>
      <w:i/>
      <w:iCs/>
      <w:sz w:val="24"/>
      <w:szCs w:val="24"/>
    </w:rPr>
  </w:style>
  <w:style w:type="paragraph" w:styleId="Ttulo6">
    <w:name w:val="heading 6"/>
    <w:basedOn w:val="Normal"/>
    <w:next w:val="Normal"/>
    <w:link w:val="Ttulo6Car"/>
    <w:uiPriority w:val="9"/>
    <w:qFormat/>
    <w:rsid w:val="00625CF5"/>
    <w:pPr>
      <w:numPr>
        <w:ilvl w:val="5"/>
        <w:numId w:val="1"/>
      </w:numPr>
      <w:shd w:val="clear" w:color="auto" w:fill="FFFFFF"/>
      <w:spacing w:after="0" w:line="271" w:lineRule="auto"/>
      <w:outlineLvl w:val="5"/>
    </w:pPr>
    <w:rPr>
      <w:rFonts w:eastAsia="Calibri"/>
      <w:b/>
      <w:bCs/>
      <w:color w:val="595959"/>
      <w:spacing w:val="5"/>
    </w:rPr>
  </w:style>
  <w:style w:type="paragraph" w:styleId="Ttulo7">
    <w:name w:val="heading 7"/>
    <w:basedOn w:val="Normal"/>
    <w:next w:val="Normal"/>
    <w:link w:val="Ttulo7Car"/>
    <w:uiPriority w:val="9"/>
    <w:qFormat/>
    <w:rsid w:val="00625CF5"/>
    <w:pPr>
      <w:numPr>
        <w:ilvl w:val="6"/>
        <w:numId w:val="1"/>
      </w:numPr>
      <w:spacing w:after="0"/>
      <w:outlineLvl w:val="6"/>
    </w:pPr>
    <w:rPr>
      <w:rFonts w:eastAsia="Calibri"/>
      <w:b/>
      <w:bCs/>
      <w:i/>
      <w:iCs/>
      <w:color w:val="5A5A5A"/>
      <w:sz w:val="20"/>
      <w:szCs w:val="20"/>
    </w:rPr>
  </w:style>
  <w:style w:type="paragraph" w:styleId="Ttulo8">
    <w:name w:val="heading 8"/>
    <w:basedOn w:val="Normal"/>
    <w:next w:val="Normal"/>
    <w:link w:val="Ttulo8Car"/>
    <w:uiPriority w:val="9"/>
    <w:qFormat/>
    <w:rsid w:val="00625CF5"/>
    <w:pPr>
      <w:numPr>
        <w:ilvl w:val="7"/>
        <w:numId w:val="1"/>
      </w:numPr>
      <w:spacing w:after="0"/>
      <w:outlineLvl w:val="7"/>
    </w:pPr>
    <w:rPr>
      <w:rFonts w:eastAsia="Calibri"/>
      <w:b/>
      <w:bCs/>
      <w:color w:val="7F7F7F"/>
      <w:sz w:val="20"/>
      <w:szCs w:val="20"/>
    </w:rPr>
  </w:style>
  <w:style w:type="paragraph" w:styleId="Ttulo9">
    <w:name w:val="heading 9"/>
    <w:basedOn w:val="Normal"/>
    <w:next w:val="Normal"/>
    <w:link w:val="Ttulo9Car"/>
    <w:uiPriority w:val="9"/>
    <w:qFormat/>
    <w:rsid w:val="00625CF5"/>
    <w:pPr>
      <w:numPr>
        <w:ilvl w:val="8"/>
        <w:numId w:val="1"/>
      </w:numPr>
      <w:spacing w:after="0" w:line="271" w:lineRule="auto"/>
      <w:outlineLvl w:val="8"/>
    </w:pPr>
    <w:rPr>
      <w:rFonts w:eastAsia="Calibri"/>
      <w:b/>
      <w:bCs/>
      <w:i/>
      <w:iCs/>
      <w:color w:val="7F7F7F"/>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Memoria">
    <w:name w:val="Título Memoria"/>
    <w:basedOn w:val="Normal"/>
    <w:rsid w:val="00625CF5"/>
    <w:pPr>
      <w:spacing w:after="0" w:line="240" w:lineRule="auto"/>
      <w:jc w:val="center"/>
    </w:pPr>
    <w:rPr>
      <w:rFonts w:ascii="Calibri" w:hAnsi="Calibri"/>
      <w:b/>
      <w:bCs/>
      <w:sz w:val="44"/>
      <w:szCs w:val="20"/>
      <w:lang w:eastAsia="es-ES"/>
    </w:rPr>
  </w:style>
  <w:style w:type="paragraph" w:customStyle="1" w:styleId="TextoPortada">
    <w:name w:val="Texto Portada"/>
    <w:basedOn w:val="Normal"/>
    <w:rsid w:val="00625CF5"/>
    <w:pPr>
      <w:spacing w:after="0" w:line="240" w:lineRule="auto"/>
      <w:jc w:val="center"/>
    </w:pPr>
    <w:rPr>
      <w:rFonts w:ascii="Calibri" w:hAnsi="Calibri"/>
      <w:b/>
      <w:bCs/>
      <w:sz w:val="24"/>
      <w:szCs w:val="20"/>
      <w:lang w:eastAsia="es-ES"/>
    </w:rPr>
  </w:style>
  <w:style w:type="paragraph" w:customStyle="1" w:styleId="Carrera">
    <w:name w:val="Carrera"/>
    <w:basedOn w:val="TextoPortada"/>
    <w:rsid w:val="00625CF5"/>
    <w:rPr>
      <w:b w:val="0"/>
      <w:sz w:val="32"/>
    </w:rPr>
  </w:style>
  <w:style w:type="paragraph" w:customStyle="1" w:styleId="Alumnos">
    <w:name w:val="Alumnos"/>
    <w:basedOn w:val="TextoPortada"/>
    <w:rsid w:val="00625CF5"/>
    <w:rPr>
      <w:b w:val="0"/>
      <w:sz w:val="32"/>
    </w:rPr>
  </w:style>
  <w:style w:type="paragraph" w:customStyle="1" w:styleId="Ttulos">
    <w:name w:val="Títulos"/>
    <w:basedOn w:val="Normal"/>
    <w:rsid w:val="00625CF5"/>
    <w:pPr>
      <w:spacing w:before="120" w:after="120" w:line="240" w:lineRule="auto"/>
      <w:jc w:val="center"/>
    </w:pPr>
    <w:rPr>
      <w:rFonts w:ascii="Calibri" w:hAnsi="Calibri"/>
      <w:b/>
      <w:sz w:val="28"/>
      <w:szCs w:val="28"/>
      <w:lang w:eastAsia="es-ES"/>
    </w:rPr>
  </w:style>
  <w:style w:type="paragraph" w:styleId="Textodeglobo">
    <w:name w:val="Balloon Text"/>
    <w:basedOn w:val="Normal"/>
    <w:link w:val="TextodegloboCar"/>
    <w:uiPriority w:val="99"/>
    <w:semiHidden/>
    <w:unhideWhenUsed/>
    <w:rsid w:val="00625CF5"/>
    <w:pPr>
      <w:spacing w:after="0" w:line="240" w:lineRule="auto"/>
    </w:pPr>
    <w:rPr>
      <w:rFonts w:ascii="Tahoma" w:hAnsi="Tahoma" w:cs="Tahoma"/>
      <w:sz w:val="16"/>
      <w:szCs w:val="16"/>
      <w:lang w:val="x-none" w:eastAsia="x-none"/>
    </w:rPr>
  </w:style>
  <w:style w:type="character" w:customStyle="1" w:styleId="TextodegloboCar">
    <w:name w:val="Texto de globo Car"/>
    <w:link w:val="Textodeglobo"/>
    <w:uiPriority w:val="99"/>
    <w:semiHidden/>
    <w:rsid w:val="00625CF5"/>
    <w:rPr>
      <w:rFonts w:ascii="Tahoma" w:eastAsia="Times New Roman" w:hAnsi="Tahoma" w:cs="Tahoma"/>
      <w:sz w:val="16"/>
      <w:szCs w:val="16"/>
      <w:lang w:bidi="en-US"/>
    </w:rPr>
  </w:style>
  <w:style w:type="character" w:customStyle="1" w:styleId="Ttulo1Car">
    <w:name w:val="Título 1 Car"/>
    <w:link w:val="Ttulo1"/>
    <w:uiPriority w:val="9"/>
    <w:rsid w:val="00625CF5"/>
    <w:rPr>
      <w:rFonts w:ascii="Cambria" w:hAnsi="Cambria"/>
      <w:smallCaps/>
      <w:spacing w:val="5"/>
      <w:sz w:val="36"/>
      <w:szCs w:val="36"/>
      <w:lang w:val="es-ES" w:eastAsia="en-US" w:bidi="en-US"/>
    </w:rPr>
  </w:style>
  <w:style w:type="character" w:customStyle="1" w:styleId="Ttulo2Car">
    <w:name w:val="Título 2 Car"/>
    <w:link w:val="Ttulo2"/>
    <w:uiPriority w:val="9"/>
    <w:rsid w:val="00625CF5"/>
    <w:rPr>
      <w:rFonts w:ascii="Cambria" w:hAnsi="Cambria"/>
      <w:smallCaps/>
      <w:sz w:val="28"/>
      <w:szCs w:val="28"/>
      <w:lang w:val="es-ES" w:eastAsia="en-US" w:bidi="en-US"/>
    </w:rPr>
  </w:style>
  <w:style w:type="character" w:customStyle="1" w:styleId="Ttulo3Car">
    <w:name w:val="Título 3 Car"/>
    <w:link w:val="Ttulo3"/>
    <w:uiPriority w:val="9"/>
    <w:rsid w:val="00625CF5"/>
    <w:rPr>
      <w:rFonts w:ascii="Cambria" w:hAnsi="Cambria"/>
      <w:i/>
      <w:iCs/>
      <w:smallCaps/>
      <w:spacing w:val="5"/>
      <w:sz w:val="26"/>
      <w:szCs w:val="26"/>
      <w:lang w:val="es-ES" w:eastAsia="en-US" w:bidi="en-US"/>
    </w:rPr>
  </w:style>
  <w:style w:type="character" w:customStyle="1" w:styleId="Ttulo4Car">
    <w:name w:val="Título 4 Car"/>
    <w:link w:val="Ttulo4"/>
    <w:uiPriority w:val="9"/>
    <w:rsid w:val="00625CF5"/>
    <w:rPr>
      <w:rFonts w:ascii="Cambria" w:hAnsi="Cambria"/>
      <w:b/>
      <w:bCs/>
      <w:spacing w:val="5"/>
      <w:sz w:val="24"/>
      <w:szCs w:val="24"/>
      <w:lang w:val="es-ES" w:eastAsia="en-US" w:bidi="en-US"/>
    </w:rPr>
  </w:style>
  <w:style w:type="character" w:customStyle="1" w:styleId="Ttulo5Car">
    <w:name w:val="Título 5 Car"/>
    <w:link w:val="Ttulo5"/>
    <w:uiPriority w:val="9"/>
    <w:rsid w:val="00625CF5"/>
    <w:rPr>
      <w:rFonts w:ascii="Cambria" w:hAnsi="Cambria"/>
      <w:i/>
      <w:iCs/>
      <w:sz w:val="24"/>
      <w:szCs w:val="24"/>
      <w:lang w:val="es-ES" w:eastAsia="en-US" w:bidi="en-US"/>
    </w:rPr>
  </w:style>
  <w:style w:type="character" w:customStyle="1" w:styleId="Ttulo6Car">
    <w:name w:val="Título 6 Car"/>
    <w:link w:val="Ttulo6"/>
    <w:uiPriority w:val="9"/>
    <w:rsid w:val="00625CF5"/>
    <w:rPr>
      <w:rFonts w:ascii="Cambria" w:hAnsi="Cambria"/>
      <w:b/>
      <w:bCs/>
      <w:color w:val="595959"/>
      <w:spacing w:val="5"/>
      <w:sz w:val="22"/>
      <w:szCs w:val="22"/>
      <w:shd w:val="clear" w:color="auto" w:fill="FFFFFF"/>
      <w:lang w:val="es-ES" w:eastAsia="en-US" w:bidi="en-US"/>
    </w:rPr>
  </w:style>
  <w:style w:type="character" w:customStyle="1" w:styleId="Ttulo7Car">
    <w:name w:val="Título 7 Car"/>
    <w:link w:val="Ttulo7"/>
    <w:uiPriority w:val="9"/>
    <w:rsid w:val="00625CF5"/>
    <w:rPr>
      <w:rFonts w:ascii="Cambria" w:hAnsi="Cambria"/>
      <w:b/>
      <w:bCs/>
      <w:i/>
      <w:iCs/>
      <w:color w:val="5A5A5A"/>
      <w:lang w:val="es-ES" w:eastAsia="en-US" w:bidi="en-US"/>
    </w:rPr>
  </w:style>
  <w:style w:type="character" w:customStyle="1" w:styleId="Ttulo8Car">
    <w:name w:val="Título 8 Car"/>
    <w:link w:val="Ttulo8"/>
    <w:uiPriority w:val="9"/>
    <w:rsid w:val="00625CF5"/>
    <w:rPr>
      <w:rFonts w:ascii="Cambria" w:hAnsi="Cambria"/>
      <w:b/>
      <w:bCs/>
      <w:color w:val="7F7F7F"/>
      <w:lang w:val="es-ES" w:eastAsia="en-US" w:bidi="en-US"/>
    </w:rPr>
  </w:style>
  <w:style w:type="character" w:customStyle="1" w:styleId="Ttulo9Car">
    <w:name w:val="Título 9 Car"/>
    <w:link w:val="Ttulo9"/>
    <w:uiPriority w:val="9"/>
    <w:rsid w:val="00625CF5"/>
    <w:rPr>
      <w:rFonts w:ascii="Cambria" w:hAnsi="Cambria"/>
      <w:b/>
      <w:bCs/>
      <w:i/>
      <w:iCs/>
      <w:color w:val="7F7F7F"/>
      <w:sz w:val="18"/>
      <w:szCs w:val="18"/>
      <w:lang w:val="es-ES" w:eastAsia="en-US" w:bidi="en-US"/>
    </w:rPr>
  </w:style>
  <w:style w:type="paragraph" w:styleId="Encabezado">
    <w:name w:val="header"/>
    <w:basedOn w:val="Normal"/>
    <w:link w:val="EncabezadoCar"/>
    <w:uiPriority w:val="99"/>
    <w:unhideWhenUsed/>
    <w:rsid w:val="00625CF5"/>
    <w:pPr>
      <w:tabs>
        <w:tab w:val="center" w:pos="4252"/>
        <w:tab w:val="right" w:pos="8504"/>
      </w:tabs>
      <w:spacing w:after="0" w:line="240" w:lineRule="auto"/>
    </w:pPr>
    <w:rPr>
      <w:sz w:val="20"/>
      <w:szCs w:val="20"/>
      <w:lang w:val="x-none" w:eastAsia="x-none"/>
    </w:rPr>
  </w:style>
  <w:style w:type="character" w:customStyle="1" w:styleId="EncabezadoCar">
    <w:name w:val="Encabezado Car"/>
    <w:link w:val="Encabezado"/>
    <w:uiPriority w:val="99"/>
    <w:rsid w:val="00625CF5"/>
    <w:rPr>
      <w:rFonts w:ascii="Cambria" w:eastAsia="Times New Roman" w:hAnsi="Cambria" w:cs="Times New Roman"/>
      <w:lang w:bidi="en-US"/>
    </w:rPr>
  </w:style>
  <w:style w:type="paragraph" w:styleId="Piedepgina">
    <w:name w:val="footer"/>
    <w:basedOn w:val="Normal"/>
    <w:link w:val="PiedepginaCar"/>
    <w:unhideWhenUsed/>
    <w:rsid w:val="00625CF5"/>
    <w:pPr>
      <w:tabs>
        <w:tab w:val="center" w:pos="4252"/>
        <w:tab w:val="right" w:pos="8504"/>
      </w:tabs>
      <w:spacing w:after="0" w:line="240" w:lineRule="auto"/>
    </w:pPr>
    <w:rPr>
      <w:sz w:val="20"/>
      <w:szCs w:val="20"/>
      <w:lang w:val="x-none" w:eastAsia="x-none"/>
    </w:rPr>
  </w:style>
  <w:style w:type="character" w:customStyle="1" w:styleId="PiedepginaCar">
    <w:name w:val="Pie de página Car"/>
    <w:link w:val="Piedepgina"/>
    <w:rsid w:val="00625CF5"/>
    <w:rPr>
      <w:rFonts w:ascii="Cambria" w:eastAsia="Times New Roman" w:hAnsi="Cambria" w:cs="Times New Roman"/>
      <w:lang w:bidi="en-US"/>
    </w:rPr>
  </w:style>
  <w:style w:type="paragraph" w:customStyle="1" w:styleId="Sinespaciado1">
    <w:name w:val="Sin espaciado1"/>
    <w:link w:val="SinespaciadoCar"/>
    <w:qFormat/>
    <w:rsid w:val="00EE30E1"/>
    <w:rPr>
      <w:rFonts w:eastAsia="Times New Roman"/>
      <w:sz w:val="22"/>
      <w:szCs w:val="22"/>
      <w:lang w:val="en-US" w:eastAsia="en-US"/>
    </w:rPr>
  </w:style>
  <w:style w:type="character" w:customStyle="1" w:styleId="SinespaciadoCar">
    <w:name w:val="Sin espaciado Car"/>
    <w:link w:val="Sinespaciado1"/>
    <w:uiPriority w:val="1"/>
    <w:rsid w:val="00EE30E1"/>
    <w:rPr>
      <w:rFonts w:eastAsia="Times New Roman"/>
      <w:sz w:val="22"/>
      <w:szCs w:val="22"/>
      <w:lang w:val="en-US" w:eastAsia="en-US" w:bidi="ar-SA"/>
    </w:rPr>
  </w:style>
  <w:style w:type="paragraph" w:customStyle="1" w:styleId="Prrafodelista2">
    <w:name w:val="Párrafo de lista2"/>
    <w:basedOn w:val="Normal"/>
    <w:qFormat/>
    <w:rsid w:val="00406B95"/>
    <w:pPr>
      <w:ind w:left="720"/>
      <w:contextualSpacing/>
    </w:pPr>
  </w:style>
  <w:style w:type="character" w:styleId="Hipervnculo">
    <w:name w:val="Hyperlink"/>
    <w:uiPriority w:val="99"/>
    <w:rsid w:val="00A3540B"/>
    <w:rPr>
      <w:color w:val="0000FF"/>
      <w:u w:val="single"/>
    </w:rPr>
  </w:style>
  <w:style w:type="paragraph" w:styleId="Epgrafe">
    <w:name w:val="caption"/>
    <w:basedOn w:val="Normal"/>
    <w:next w:val="Normal"/>
    <w:qFormat/>
    <w:rsid w:val="00DD31AF"/>
    <w:pPr>
      <w:spacing w:after="0" w:line="240" w:lineRule="auto"/>
    </w:pPr>
    <w:rPr>
      <w:rFonts w:ascii="Times New Roman" w:eastAsia="Calibri" w:hAnsi="Times New Roman"/>
      <w:b/>
      <w:bCs/>
      <w:sz w:val="20"/>
      <w:szCs w:val="20"/>
      <w:lang w:val="es-PE" w:eastAsia="es-ES" w:bidi="ar-SA"/>
    </w:rPr>
  </w:style>
  <w:style w:type="paragraph" w:customStyle="1" w:styleId="Prrafodelista1">
    <w:name w:val="Párrafo de lista1"/>
    <w:basedOn w:val="Normal"/>
    <w:qFormat/>
    <w:rsid w:val="001624DC"/>
    <w:pPr>
      <w:ind w:left="720"/>
      <w:contextualSpacing/>
    </w:pPr>
    <w:rPr>
      <w:rFonts w:ascii="Calibri" w:eastAsia="Calibri" w:hAnsi="Calibri"/>
      <w:lang w:val="es-PE" w:bidi="ar-SA"/>
    </w:rPr>
  </w:style>
  <w:style w:type="paragraph" w:styleId="Textonotapie">
    <w:name w:val="footnote text"/>
    <w:basedOn w:val="Normal"/>
    <w:link w:val="TextonotapieCar"/>
    <w:uiPriority w:val="99"/>
    <w:semiHidden/>
    <w:unhideWhenUsed/>
    <w:rsid w:val="00DF629A"/>
    <w:pPr>
      <w:spacing w:after="0" w:line="240" w:lineRule="auto"/>
    </w:pPr>
    <w:rPr>
      <w:rFonts w:ascii="Calibri" w:eastAsia="Calibri" w:hAnsi="Calibri"/>
      <w:sz w:val="20"/>
      <w:szCs w:val="20"/>
      <w:lang w:val="es-PE" w:eastAsia="x-none" w:bidi="ar-SA"/>
    </w:rPr>
  </w:style>
  <w:style w:type="character" w:customStyle="1" w:styleId="TextonotapieCar">
    <w:name w:val="Texto nota pie Car"/>
    <w:link w:val="Textonotapie"/>
    <w:uiPriority w:val="99"/>
    <w:rsid w:val="00DF629A"/>
    <w:rPr>
      <w:sz w:val="20"/>
      <w:szCs w:val="20"/>
      <w:lang w:val="es-PE"/>
    </w:rPr>
  </w:style>
  <w:style w:type="character" w:styleId="Refdenotaalpie">
    <w:name w:val="footnote reference"/>
    <w:uiPriority w:val="99"/>
    <w:semiHidden/>
    <w:unhideWhenUsed/>
    <w:rsid w:val="00DF629A"/>
    <w:rPr>
      <w:vertAlign w:val="superscript"/>
    </w:rPr>
  </w:style>
  <w:style w:type="paragraph" w:customStyle="1" w:styleId="TtulodeTDC1">
    <w:name w:val="Título de TDC1"/>
    <w:basedOn w:val="Ttulo1"/>
    <w:next w:val="Normal"/>
    <w:uiPriority w:val="39"/>
    <w:unhideWhenUsed/>
    <w:qFormat/>
    <w:rsid w:val="00572FE7"/>
    <w:pPr>
      <w:keepNext/>
      <w:keepLines/>
      <w:numPr>
        <w:numId w:val="0"/>
      </w:numPr>
      <w:contextualSpacing w:val="0"/>
      <w:outlineLvl w:val="9"/>
    </w:pPr>
    <w:rPr>
      <w:rFonts w:eastAsia="Times New Roman"/>
      <w:b/>
      <w:bCs/>
      <w:smallCaps w:val="0"/>
      <w:color w:val="365F91"/>
      <w:spacing w:val="0"/>
      <w:sz w:val="28"/>
      <w:szCs w:val="28"/>
      <w:lang w:val="en-US" w:bidi="ar-SA"/>
    </w:rPr>
  </w:style>
  <w:style w:type="paragraph" w:styleId="TDC1">
    <w:name w:val="toc 1"/>
    <w:basedOn w:val="Normal"/>
    <w:next w:val="Normal"/>
    <w:autoRedefine/>
    <w:uiPriority w:val="39"/>
    <w:unhideWhenUsed/>
    <w:rsid w:val="00183120"/>
    <w:pPr>
      <w:tabs>
        <w:tab w:val="left" w:pos="1320"/>
        <w:tab w:val="left" w:pos="8647"/>
        <w:tab w:val="right" w:leader="dot" w:pos="8849"/>
      </w:tabs>
      <w:spacing w:after="100"/>
    </w:pPr>
    <w:rPr>
      <w:rFonts w:ascii="Times New Roman" w:hAnsi="Times New Roman"/>
      <w:b/>
      <w:caps/>
      <w:noProof/>
      <w:sz w:val="24"/>
      <w:szCs w:val="24"/>
    </w:rPr>
  </w:style>
  <w:style w:type="paragraph" w:styleId="TDC2">
    <w:name w:val="toc 2"/>
    <w:basedOn w:val="Normal"/>
    <w:next w:val="Normal"/>
    <w:autoRedefine/>
    <w:uiPriority w:val="39"/>
    <w:unhideWhenUsed/>
    <w:rsid w:val="00183120"/>
    <w:pPr>
      <w:tabs>
        <w:tab w:val="left" w:pos="880"/>
        <w:tab w:val="right" w:leader="dot" w:pos="8789"/>
      </w:tabs>
      <w:spacing w:after="100"/>
      <w:ind w:left="220"/>
    </w:pPr>
  </w:style>
  <w:style w:type="paragraph" w:styleId="TDC3">
    <w:name w:val="toc 3"/>
    <w:basedOn w:val="Normal"/>
    <w:next w:val="Normal"/>
    <w:autoRedefine/>
    <w:uiPriority w:val="39"/>
    <w:unhideWhenUsed/>
    <w:rsid w:val="00572FE7"/>
    <w:pPr>
      <w:spacing w:after="100"/>
      <w:ind w:left="440"/>
    </w:pPr>
  </w:style>
  <w:style w:type="paragraph" w:styleId="Tabladeilustraciones">
    <w:name w:val="table of figures"/>
    <w:basedOn w:val="Normal"/>
    <w:next w:val="Normal"/>
    <w:uiPriority w:val="99"/>
    <w:unhideWhenUsed/>
    <w:rsid w:val="00572FE7"/>
    <w:pPr>
      <w:spacing w:after="0"/>
    </w:pPr>
  </w:style>
  <w:style w:type="paragraph" w:styleId="NormalWeb">
    <w:name w:val="Normal (Web)"/>
    <w:basedOn w:val="Normal"/>
    <w:uiPriority w:val="99"/>
    <w:rsid w:val="00AC545B"/>
    <w:pPr>
      <w:spacing w:after="0" w:line="240" w:lineRule="auto"/>
    </w:pPr>
    <w:rPr>
      <w:rFonts w:ascii="Times New Roman" w:hAnsi="Times New Roman"/>
      <w:sz w:val="24"/>
      <w:szCs w:val="24"/>
      <w:lang w:val="es-PE" w:eastAsia="es-PE" w:bidi="ar-SA"/>
    </w:rPr>
  </w:style>
  <w:style w:type="table" w:customStyle="1" w:styleId="MediumShading11">
    <w:name w:val="Medium Shading 11"/>
    <w:basedOn w:val="Tablanormal"/>
    <w:uiPriority w:val="63"/>
    <w:rsid w:val="00796550"/>
    <w:rPr>
      <w:lang w:eastAsia="es-ES"/>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Tablaconcuadrcula">
    <w:name w:val="Table Grid"/>
    <w:basedOn w:val="Tablanormal"/>
    <w:rsid w:val="000E4DE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DC4">
    <w:name w:val="toc 4"/>
    <w:basedOn w:val="Normal"/>
    <w:next w:val="Normal"/>
    <w:autoRedefine/>
    <w:uiPriority w:val="39"/>
    <w:unhideWhenUsed/>
    <w:rsid w:val="00D2622A"/>
    <w:pPr>
      <w:spacing w:after="100"/>
      <w:ind w:left="660"/>
    </w:pPr>
    <w:rPr>
      <w:rFonts w:ascii="Calibri" w:hAnsi="Calibri"/>
      <w:lang w:eastAsia="es-ES" w:bidi="ar-SA"/>
    </w:rPr>
  </w:style>
  <w:style w:type="paragraph" w:styleId="TDC5">
    <w:name w:val="toc 5"/>
    <w:basedOn w:val="Normal"/>
    <w:next w:val="Normal"/>
    <w:autoRedefine/>
    <w:uiPriority w:val="39"/>
    <w:unhideWhenUsed/>
    <w:rsid w:val="00D2622A"/>
    <w:pPr>
      <w:spacing w:after="100"/>
      <w:ind w:left="880"/>
    </w:pPr>
    <w:rPr>
      <w:rFonts w:ascii="Calibri" w:hAnsi="Calibri"/>
      <w:lang w:eastAsia="es-ES" w:bidi="ar-SA"/>
    </w:rPr>
  </w:style>
  <w:style w:type="paragraph" w:styleId="TDC6">
    <w:name w:val="toc 6"/>
    <w:basedOn w:val="Normal"/>
    <w:next w:val="Normal"/>
    <w:autoRedefine/>
    <w:uiPriority w:val="39"/>
    <w:unhideWhenUsed/>
    <w:rsid w:val="00D2622A"/>
    <w:pPr>
      <w:spacing w:after="100"/>
      <w:ind w:left="1100"/>
    </w:pPr>
    <w:rPr>
      <w:rFonts w:ascii="Calibri" w:hAnsi="Calibri"/>
      <w:lang w:eastAsia="es-ES" w:bidi="ar-SA"/>
    </w:rPr>
  </w:style>
  <w:style w:type="paragraph" w:styleId="TDC7">
    <w:name w:val="toc 7"/>
    <w:basedOn w:val="Normal"/>
    <w:next w:val="Normal"/>
    <w:autoRedefine/>
    <w:uiPriority w:val="39"/>
    <w:unhideWhenUsed/>
    <w:rsid w:val="00D2622A"/>
    <w:pPr>
      <w:spacing w:after="100"/>
      <w:ind w:left="1320"/>
    </w:pPr>
    <w:rPr>
      <w:rFonts w:ascii="Calibri" w:hAnsi="Calibri"/>
      <w:lang w:eastAsia="es-ES" w:bidi="ar-SA"/>
    </w:rPr>
  </w:style>
  <w:style w:type="paragraph" w:styleId="TDC8">
    <w:name w:val="toc 8"/>
    <w:basedOn w:val="Normal"/>
    <w:next w:val="Normal"/>
    <w:autoRedefine/>
    <w:uiPriority w:val="39"/>
    <w:unhideWhenUsed/>
    <w:rsid w:val="00D2622A"/>
    <w:pPr>
      <w:spacing w:after="100"/>
      <w:ind w:left="1540"/>
    </w:pPr>
    <w:rPr>
      <w:rFonts w:ascii="Calibri" w:hAnsi="Calibri"/>
      <w:lang w:eastAsia="es-ES" w:bidi="ar-SA"/>
    </w:rPr>
  </w:style>
  <w:style w:type="paragraph" w:styleId="TDC9">
    <w:name w:val="toc 9"/>
    <w:basedOn w:val="Normal"/>
    <w:next w:val="Normal"/>
    <w:autoRedefine/>
    <w:uiPriority w:val="39"/>
    <w:unhideWhenUsed/>
    <w:rsid w:val="00D2622A"/>
    <w:pPr>
      <w:spacing w:after="100"/>
      <w:ind w:left="1760"/>
    </w:pPr>
    <w:rPr>
      <w:rFonts w:ascii="Calibri" w:hAnsi="Calibri"/>
      <w:lang w:eastAsia="es-ES" w:bidi="ar-SA"/>
    </w:rPr>
  </w:style>
  <w:style w:type="paragraph" w:styleId="Textoindependiente3">
    <w:name w:val="Body Text 3"/>
    <w:basedOn w:val="Normal"/>
    <w:link w:val="Textoindependiente3Car"/>
    <w:uiPriority w:val="99"/>
    <w:semiHidden/>
    <w:rsid w:val="003E7885"/>
    <w:pPr>
      <w:spacing w:after="120" w:line="240" w:lineRule="auto"/>
    </w:pPr>
    <w:rPr>
      <w:rFonts w:ascii="Times New Roman" w:hAnsi="Times New Roman"/>
      <w:sz w:val="16"/>
      <w:szCs w:val="16"/>
      <w:lang w:val="x-none" w:eastAsia="es-ES" w:bidi="ar-SA"/>
    </w:rPr>
  </w:style>
  <w:style w:type="character" w:customStyle="1" w:styleId="Textoindependiente3Car">
    <w:name w:val="Texto independiente 3 Car"/>
    <w:link w:val="Textoindependiente3"/>
    <w:uiPriority w:val="99"/>
    <w:semiHidden/>
    <w:rsid w:val="003E7885"/>
    <w:rPr>
      <w:rFonts w:ascii="Times New Roman" w:eastAsia="Times New Roman" w:hAnsi="Times New Roman" w:cs="Times New Roman"/>
      <w:sz w:val="16"/>
      <w:szCs w:val="16"/>
      <w:lang w:eastAsia="es-ES"/>
    </w:rPr>
  </w:style>
  <w:style w:type="paragraph" w:customStyle="1" w:styleId="Texto">
    <w:name w:val="Texto"/>
    <w:basedOn w:val="Normal"/>
    <w:uiPriority w:val="99"/>
    <w:rsid w:val="003E7885"/>
    <w:pPr>
      <w:spacing w:after="240" w:line="360" w:lineRule="auto"/>
      <w:jc w:val="both"/>
    </w:pPr>
    <w:rPr>
      <w:rFonts w:ascii="Times New Roman" w:hAnsi="Times New Roman"/>
      <w:sz w:val="24"/>
      <w:szCs w:val="20"/>
      <w:lang w:val="fr-FR" w:eastAsia="es-ES" w:bidi="ar-SA"/>
    </w:rPr>
  </w:style>
  <w:style w:type="paragraph" w:customStyle="1" w:styleId="1Universidad">
    <w:name w:val="1|Universidad"/>
    <w:basedOn w:val="Normal"/>
    <w:uiPriority w:val="99"/>
    <w:rsid w:val="003E7885"/>
    <w:pPr>
      <w:spacing w:after="360" w:line="360" w:lineRule="auto"/>
      <w:jc w:val="center"/>
    </w:pPr>
    <w:rPr>
      <w:rFonts w:ascii="Times New Roman" w:hAnsi="Times New Roman"/>
      <w:b/>
      <w:sz w:val="32"/>
      <w:szCs w:val="20"/>
      <w:lang w:val="fr-FR" w:eastAsia="es-ES" w:bidi="ar-SA"/>
    </w:rPr>
  </w:style>
  <w:style w:type="paragraph" w:customStyle="1" w:styleId="1Facultad">
    <w:name w:val="1|Facultad"/>
    <w:basedOn w:val="Normal"/>
    <w:uiPriority w:val="99"/>
    <w:rsid w:val="003E7885"/>
    <w:pPr>
      <w:spacing w:after="240" w:line="360" w:lineRule="auto"/>
      <w:jc w:val="center"/>
    </w:pPr>
    <w:rPr>
      <w:rFonts w:ascii="Times New Roman" w:hAnsi="Times New Roman"/>
      <w:sz w:val="28"/>
      <w:szCs w:val="20"/>
      <w:lang w:val="fr-FR" w:eastAsia="es-ES" w:bidi="ar-SA"/>
    </w:rPr>
  </w:style>
  <w:style w:type="paragraph" w:customStyle="1" w:styleId="1Dept">
    <w:name w:val="1|Dept"/>
    <w:basedOn w:val="Normal"/>
    <w:uiPriority w:val="99"/>
    <w:rsid w:val="003E7885"/>
    <w:pPr>
      <w:spacing w:after="240" w:line="360" w:lineRule="auto"/>
      <w:jc w:val="center"/>
    </w:pPr>
    <w:rPr>
      <w:rFonts w:ascii="Times New Roman" w:hAnsi="Times New Roman"/>
      <w:sz w:val="28"/>
      <w:szCs w:val="20"/>
      <w:lang w:val="fr-FR" w:eastAsia="es-ES" w:bidi="ar-SA"/>
    </w:rPr>
  </w:style>
  <w:style w:type="paragraph" w:customStyle="1" w:styleId="1TitulTesis">
    <w:name w:val="1|TitulTesis"/>
    <w:basedOn w:val="1Universidad"/>
    <w:next w:val="Normal"/>
    <w:uiPriority w:val="99"/>
    <w:rsid w:val="003E7885"/>
    <w:rPr>
      <w:sz w:val="36"/>
    </w:rPr>
  </w:style>
  <w:style w:type="paragraph" w:customStyle="1" w:styleId="1Grado">
    <w:name w:val="1|Grado"/>
    <w:basedOn w:val="Normal"/>
    <w:uiPriority w:val="99"/>
    <w:rsid w:val="003E7885"/>
    <w:pPr>
      <w:spacing w:after="0" w:line="360" w:lineRule="auto"/>
      <w:jc w:val="center"/>
    </w:pPr>
    <w:rPr>
      <w:rFonts w:ascii="Times New Roman" w:hAnsi="Times New Roman"/>
      <w:sz w:val="28"/>
      <w:szCs w:val="20"/>
      <w:lang w:val="fr-FR" w:eastAsia="es-ES" w:bidi="ar-SA"/>
    </w:rPr>
  </w:style>
  <w:style w:type="paragraph" w:customStyle="1" w:styleId="1Autor">
    <w:name w:val="1|Autor"/>
    <w:basedOn w:val="Normal"/>
    <w:uiPriority w:val="99"/>
    <w:rsid w:val="003E7885"/>
    <w:pPr>
      <w:spacing w:after="0" w:line="360" w:lineRule="auto"/>
      <w:jc w:val="center"/>
    </w:pPr>
    <w:rPr>
      <w:rFonts w:ascii="Times New Roman" w:hAnsi="Times New Roman"/>
      <w:sz w:val="28"/>
      <w:szCs w:val="20"/>
      <w:lang w:val="fr-FR" w:eastAsia="es-ES" w:bidi="ar-SA"/>
    </w:rPr>
  </w:style>
  <w:style w:type="paragraph" w:customStyle="1" w:styleId="Ciclo">
    <w:name w:val="Ciclo"/>
    <w:basedOn w:val="TextoPortada"/>
    <w:uiPriority w:val="99"/>
    <w:rsid w:val="003E7885"/>
    <w:rPr>
      <w:rFonts w:ascii="Times New Roman" w:hAnsi="Times New Roman"/>
      <w:bCs w:val="0"/>
      <w:lang w:bidi="ar-SA"/>
    </w:rPr>
  </w:style>
  <w:style w:type="paragraph" w:customStyle="1" w:styleId="normal0">
    <w:name w:val="normal"/>
    <w:basedOn w:val="Normal"/>
    <w:rsid w:val="007C3853"/>
    <w:pPr>
      <w:spacing w:after="0" w:line="240" w:lineRule="auto"/>
    </w:pPr>
    <w:rPr>
      <w:rFonts w:ascii="Arial" w:hAnsi="Arial" w:cs="Arial"/>
      <w:sz w:val="24"/>
      <w:szCs w:val="24"/>
      <w:lang w:val="es-PE" w:eastAsia="es-PE" w:bidi="ar-SA"/>
    </w:rPr>
  </w:style>
  <w:style w:type="character" w:customStyle="1" w:styleId="normalchar1">
    <w:name w:val="normal__char1"/>
    <w:rsid w:val="007C3853"/>
    <w:rPr>
      <w:rFonts w:ascii="Arial" w:hAnsi="Arial" w:cs="Arial" w:hint="default"/>
      <w:spacing w:val="0"/>
      <w:sz w:val="24"/>
      <w:szCs w:val="24"/>
    </w:rPr>
  </w:style>
  <w:style w:type="character" w:customStyle="1" w:styleId="longtext1">
    <w:name w:val="long_text1"/>
    <w:rsid w:val="007C3853"/>
    <w:rPr>
      <w:sz w:val="23"/>
      <w:szCs w:val="23"/>
    </w:rPr>
  </w:style>
  <w:style w:type="paragraph" w:customStyle="1" w:styleId="ListStyle">
    <w:name w:val="ListStyle"/>
    <w:rsid w:val="007C3853"/>
    <w:rPr>
      <w:rFonts w:ascii="Times New Roman" w:eastAsia="Times New Roman" w:hAnsi="Times New Roman"/>
    </w:rPr>
  </w:style>
  <w:style w:type="paragraph" w:customStyle="1" w:styleId="Style-17">
    <w:name w:val="Style-17"/>
    <w:rsid w:val="007C3853"/>
    <w:rPr>
      <w:rFonts w:ascii="Times New Roman" w:eastAsia="Times New Roman" w:hAnsi="Times New Roman"/>
    </w:rPr>
  </w:style>
  <w:style w:type="paragraph" w:customStyle="1" w:styleId="ListParagraph1">
    <w:name w:val="List Paragraph1"/>
    <w:basedOn w:val="Normal"/>
    <w:rsid w:val="007C3853"/>
    <w:pPr>
      <w:spacing w:after="0" w:line="240" w:lineRule="auto"/>
      <w:ind w:left="720"/>
      <w:contextualSpacing/>
    </w:pPr>
    <w:rPr>
      <w:rFonts w:ascii="Times New Roman" w:eastAsia="Calibri" w:hAnsi="Times New Roman"/>
      <w:sz w:val="24"/>
      <w:szCs w:val="24"/>
      <w:lang w:eastAsia="es-ES" w:bidi="ar-SA"/>
    </w:rPr>
  </w:style>
  <w:style w:type="paragraph" w:styleId="Prrafodelista">
    <w:name w:val="List Paragraph"/>
    <w:basedOn w:val="Normal"/>
    <w:uiPriority w:val="34"/>
    <w:qFormat/>
    <w:rsid w:val="007C3853"/>
    <w:pPr>
      <w:ind w:left="720"/>
      <w:contextualSpacing/>
    </w:pPr>
    <w:rPr>
      <w:rFonts w:ascii="Calibri" w:hAnsi="Calibri"/>
      <w:lang w:val="es-PE" w:bidi="ar-SA"/>
    </w:rPr>
  </w:style>
  <w:style w:type="paragraph" w:styleId="Sinespaciado">
    <w:name w:val="No Spacing"/>
    <w:uiPriority w:val="1"/>
    <w:qFormat/>
    <w:rsid w:val="007C3853"/>
    <w:rPr>
      <w:rFonts w:eastAsia="Times New Roman"/>
      <w:sz w:val="22"/>
      <w:szCs w:val="22"/>
      <w:lang w:eastAsia="en-US"/>
    </w:rPr>
  </w:style>
  <w:style w:type="paragraph" w:styleId="Ttulo">
    <w:name w:val="Title"/>
    <w:basedOn w:val="Normal"/>
    <w:link w:val="TtuloCar"/>
    <w:uiPriority w:val="99"/>
    <w:qFormat/>
    <w:rsid w:val="007C3853"/>
    <w:pPr>
      <w:spacing w:before="240" w:after="60"/>
      <w:jc w:val="center"/>
      <w:outlineLvl w:val="0"/>
    </w:pPr>
    <w:rPr>
      <w:rFonts w:ascii="Arial" w:hAnsi="Arial" w:cs="Arial"/>
      <w:b/>
      <w:bCs/>
      <w:kern w:val="28"/>
      <w:sz w:val="32"/>
      <w:szCs w:val="32"/>
      <w:lang w:val="x-none" w:eastAsia="x-none"/>
    </w:rPr>
  </w:style>
  <w:style w:type="character" w:customStyle="1" w:styleId="TtuloCar">
    <w:name w:val="Título Car"/>
    <w:link w:val="Ttulo"/>
    <w:uiPriority w:val="99"/>
    <w:rsid w:val="007C3853"/>
    <w:rPr>
      <w:rFonts w:ascii="Arial" w:eastAsia="Times New Roman" w:hAnsi="Arial" w:cs="Arial"/>
      <w:b/>
      <w:bCs/>
      <w:kern w:val="28"/>
      <w:sz w:val="32"/>
      <w:szCs w:val="32"/>
      <w:lang w:bidi="en-US"/>
    </w:rPr>
  </w:style>
  <w:style w:type="paragraph" w:customStyle="1" w:styleId="Ttulo1TimesNewRoman">
    <w:name w:val="Título 1 + Times New Roman"/>
    <w:aliases w:val="12 pt,Negrita,Centrado,Primera línea:  0 cm,A..."/>
    <w:basedOn w:val="Ttulo"/>
    <w:rsid w:val="007C3853"/>
    <w:rPr>
      <w:rFonts w:ascii="Times New Roman" w:hAnsi="Times New Roman" w:cs="Times New Roman"/>
      <w:sz w:val="24"/>
      <w:szCs w:val="24"/>
    </w:rPr>
  </w:style>
  <w:style w:type="paragraph" w:styleId="Textoindependiente2">
    <w:name w:val="Body Text 2"/>
    <w:basedOn w:val="Normal"/>
    <w:link w:val="Textoindependiente2Car"/>
    <w:rsid w:val="007C3853"/>
    <w:pPr>
      <w:spacing w:after="120" w:line="480" w:lineRule="auto"/>
    </w:pPr>
    <w:rPr>
      <w:rFonts w:ascii="Calibri" w:eastAsia="Calibri" w:hAnsi="Calibri"/>
      <w:sz w:val="20"/>
      <w:szCs w:val="20"/>
      <w:lang w:val="es-PE" w:eastAsia="x-none" w:bidi="ar-SA"/>
    </w:rPr>
  </w:style>
  <w:style w:type="character" w:customStyle="1" w:styleId="Textoindependiente2Car">
    <w:name w:val="Texto independiente 2 Car"/>
    <w:link w:val="Textoindependiente2"/>
    <w:rsid w:val="007C3853"/>
    <w:rPr>
      <w:rFonts w:ascii="Calibri" w:eastAsia="Calibri" w:hAnsi="Calibri" w:cs="Times New Roman"/>
      <w:lang w:val="es-PE"/>
    </w:rPr>
  </w:style>
  <w:style w:type="paragraph" w:customStyle="1" w:styleId="DeloitteBody">
    <w:name w:val="Deloitte Body"/>
    <w:autoRedefine/>
    <w:rsid w:val="007C3853"/>
    <w:pPr>
      <w:suppressAutoHyphens/>
      <w:spacing w:after="240"/>
    </w:pPr>
    <w:rPr>
      <w:rFonts w:ascii="Verdana" w:eastAsia="Times" w:hAnsi="Verdana"/>
      <w:b/>
      <w:color w:val="0F243E"/>
      <w:lang w:val="en-US" w:eastAsia="en-US"/>
    </w:rPr>
  </w:style>
  <w:style w:type="paragraph" w:customStyle="1" w:styleId="BoxText">
    <w:name w:val="Box Text"/>
    <w:basedOn w:val="Textoindependiente2"/>
    <w:rsid w:val="007C3853"/>
    <w:pPr>
      <w:spacing w:before="60" w:after="60" w:line="240" w:lineRule="auto"/>
    </w:pPr>
    <w:rPr>
      <w:rFonts w:ascii="Verdana" w:eastAsia="Times New Roman" w:hAnsi="Verdana"/>
      <w:sz w:val="16"/>
      <w:szCs w:val="24"/>
      <w:lang w:val="en-US"/>
    </w:rPr>
  </w:style>
  <w:style w:type="paragraph" w:customStyle="1" w:styleId="StyleTitleBefore96pt">
    <w:name w:val="Style Title + Before:  96 pt"/>
    <w:basedOn w:val="Ttulo"/>
    <w:rsid w:val="007C3853"/>
    <w:pPr>
      <w:spacing w:before="480" w:after="0" w:line="240" w:lineRule="auto"/>
      <w:jc w:val="left"/>
      <w:outlineLvl w:val="9"/>
    </w:pPr>
    <w:rPr>
      <w:rFonts w:ascii="Times New Roman" w:hAnsi="Times New Roman" w:cs="Times New Roman"/>
      <w:b w:val="0"/>
      <w:bCs w:val="0"/>
      <w:color w:val="336699"/>
      <w:sz w:val="48"/>
      <w:szCs w:val="20"/>
      <w:lang w:val="en-US" w:bidi="ar-SA"/>
    </w:rPr>
  </w:style>
  <w:style w:type="paragraph" w:customStyle="1" w:styleId="300">
    <w:name w:val="300"/>
    <w:basedOn w:val="Normal"/>
    <w:rsid w:val="007C3853"/>
    <w:pPr>
      <w:tabs>
        <w:tab w:val="left" w:pos="0"/>
      </w:tabs>
      <w:autoSpaceDE w:val="0"/>
      <w:autoSpaceDN w:val="0"/>
      <w:adjustRightInd w:val="0"/>
      <w:spacing w:after="0" w:line="240" w:lineRule="auto"/>
      <w:jc w:val="center"/>
    </w:pPr>
    <w:rPr>
      <w:rFonts w:ascii="Times New Roman" w:hAnsi="Times New Roman"/>
      <w:b/>
      <w:bCs/>
      <w:sz w:val="20"/>
      <w:szCs w:val="20"/>
      <w:lang w:val="en-US" w:eastAsia="es-MX" w:bidi="ar-SA"/>
    </w:rPr>
  </w:style>
  <w:style w:type="paragraph" w:customStyle="1" w:styleId="296">
    <w:name w:val="296"/>
    <w:basedOn w:val="Normal"/>
    <w:uiPriority w:val="99"/>
    <w:rsid w:val="007C3853"/>
    <w:pPr>
      <w:autoSpaceDE w:val="0"/>
      <w:autoSpaceDN w:val="0"/>
      <w:adjustRightInd w:val="0"/>
      <w:spacing w:after="0" w:line="240" w:lineRule="auto"/>
    </w:pPr>
    <w:rPr>
      <w:rFonts w:ascii="Times New Roman" w:hAnsi="Times New Roman"/>
      <w:b/>
      <w:bCs/>
      <w:sz w:val="20"/>
      <w:szCs w:val="20"/>
      <w:lang w:val="en-US" w:eastAsia="es-MX" w:bidi="ar-SA"/>
    </w:rPr>
  </w:style>
  <w:style w:type="paragraph" w:customStyle="1" w:styleId="NoSpacing1">
    <w:name w:val="No Spacing1"/>
    <w:link w:val="NoSpacingChar"/>
    <w:uiPriority w:val="99"/>
    <w:rsid w:val="007C3853"/>
    <w:rPr>
      <w:rFonts w:eastAsia="Times New Roman"/>
      <w:sz w:val="22"/>
      <w:szCs w:val="22"/>
      <w:lang w:val="en-US" w:eastAsia="en-US"/>
    </w:rPr>
  </w:style>
  <w:style w:type="character" w:customStyle="1" w:styleId="NoSpacingChar">
    <w:name w:val="No Spacing Char"/>
    <w:link w:val="NoSpacing1"/>
    <w:uiPriority w:val="99"/>
    <w:locked/>
    <w:rsid w:val="007C3853"/>
    <w:rPr>
      <w:rFonts w:eastAsia="Times New Roman"/>
      <w:sz w:val="22"/>
      <w:szCs w:val="22"/>
      <w:lang w:val="en-US" w:eastAsia="en-US" w:bidi="ar-SA"/>
    </w:rPr>
  </w:style>
  <w:style w:type="paragraph" w:styleId="Sangradetextonormal">
    <w:name w:val="Body Text Indent"/>
    <w:basedOn w:val="Normal"/>
    <w:rsid w:val="00D947EB"/>
    <w:pPr>
      <w:spacing w:after="120"/>
      <w:ind w:left="283"/>
    </w:pPr>
  </w:style>
  <w:style w:type="character" w:styleId="Refdecomentario">
    <w:name w:val="annotation reference"/>
    <w:uiPriority w:val="99"/>
    <w:semiHidden/>
    <w:unhideWhenUsed/>
    <w:rsid w:val="00ED5C44"/>
    <w:rPr>
      <w:sz w:val="16"/>
      <w:szCs w:val="16"/>
    </w:rPr>
  </w:style>
  <w:style w:type="paragraph" w:styleId="Textocomentario">
    <w:name w:val="annotation text"/>
    <w:basedOn w:val="Normal"/>
    <w:link w:val="TextocomentarioCar"/>
    <w:uiPriority w:val="99"/>
    <w:semiHidden/>
    <w:unhideWhenUsed/>
    <w:rsid w:val="00ED5C44"/>
    <w:rPr>
      <w:sz w:val="20"/>
      <w:szCs w:val="20"/>
    </w:rPr>
  </w:style>
  <w:style w:type="character" w:customStyle="1" w:styleId="TextocomentarioCar">
    <w:name w:val="Texto comentario Car"/>
    <w:link w:val="Textocomentario"/>
    <w:uiPriority w:val="99"/>
    <w:semiHidden/>
    <w:rsid w:val="00ED5C44"/>
    <w:rPr>
      <w:rFonts w:ascii="Cambria" w:eastAsia="Times New Roman" w:hAnsi="Cambria"/>
      <w:lang w:val="es-ES" w:eastAsia="en-US" w:bidi="en-US"/>
    </w:rPr>
  </w:style>
  <w:style w:type="paragraph" w:styleId="Asuntodelcomentario">
    <w:name w:val="annotation subject"/>
    <w:basedOn w:val="Textocomentario"/>
    <w:next w:val="Textocomentario"/>
    <w:link w:val="AsuntodelcomentarioCar"/>
    <w:uiPriority w:val="99"/>
    <w:semiHidden/>
    <w:unhideWhenUsed/>
    <w:rsid w:val="00ED5C44"/>
    <w:rPr>
      <w:b/>
      <w:bCs/>
    </w:rPr>
  </w:style>
  <w:style w:type="character" w:customStyle="1" w:styleId="AsuntodelcomentarioCar">
    <w:name w:val="Asunto del comentario Car"/>
    <w:link w:val="Asuntodelcomentario"/>
    <w:uiPriority w:val="99"/>
    <w:semiHidden/>
    <w:rsid w:val="00ED5C44"/>
    <w:rPr>
      <w:rFonts w:ascii="Cambria" w:eastAsia="Times New Roman" w:hAnsi="Cambria"/>
      <w:b/>
      <w:bCs/>
      <w:lang w:val="es-ES" w:eastAsia="en-US" w:bidi="en-US"/>
    </w:rPr>
  </w:style>
  <w:style w:type="paragraph" w:customStyle="1" w:styleId="Tabletext">
    <w:name w:val="Tabletext"/>
    <w:basedOn w:val="Normal"/>
    <w:uiPriority w:val="99"/>
    <w:rsid w:val="00AF2B81"/>
    <w:pPr>
      <w:keepLines/>
      <w:widowControl w:val="0"/>
      <w:spacing w:after="120" w:line="240" w:lineRule="atLeast"/>
    </w:pPr>
    <w:rPr>
      <w:rFonts w:ascii="Times New Roman" w:hAnsi="Times New Roman"/>
      <w:sz w:val="20"/>
      <w:szCs w:val="20"/>
      <w:lang w:val="en-US" w:bidi="ar-SA"/>
    </w:rPr>
  </w:style>
  <w:style w:type="paragraph" w:customStyle="1" w:styleId="estilo15">
    <w:name w:val="estilo15"/>
    <w:basedOn w:val="Normal"/>
    <w:rsid w:val="000C42BA"/>
    <w:pPr>
      <w:spacing w:before="100" w:beforeAutospacing="1" w:after="100" w:afterAutospacing="1" w:line="240" w:lineRule="auto"/>
    </w:pPr>
    <w:rPr>
      <w:rFonts w:ascii="Verdana" w:hAnsi="Verdana"/>
      <w:sz w:val="20"/>
      <w:szCs w:val="20"/>
      <w:lang w:eastAsia="es-ES" w:bidi="ar-SA"/>
    </w:rPr>
  </w:style>
  <w:style w:type="character" w:styleId="Textoennegrita">
    <w:name w:val="Strong"/>
    <w:qFormat/>
    <w:rsid w:val="000C42BA"/>
    <w:rPr>
      <w:b/>
      <w:bCs/>
    </w:rPr>
  </w:style>
  <w:style w:type="character" w:styleId="nfasis">
    <w:name w:val="Emphasis"/>
    <w:qFormat/>
    <w:rsid w:val="0060386B"/>
    <w:rPr>
      <w:b/>
      <w:bCs/>
      <w:i w:val="0"/>
      <w:iCs w:val="0"/>
    </w:rPr>
  </w:style>
  <w:style w:type="character" w:customStyle="1" w:styleId="bwxsm">
    <w:name w:val="b w xsm"/>
    <w:basedOn w:val="Fuentedeprrafopredeter"/>
    <w:rsid w:val="0060386B"/>
  </w:style>
  <w:style w:type="character" w:customStyle="1" w:styleId="apple-style-span">
    <w:name w:val="apple-style-span"/>
    <w:rsid w:val="002C6473"/>
  </w:style>
  <w:style w:type="table" w:customStyle="1" w:styleId="Sombreadoclaro-nfasis11">
    <w:name w:val="Sombreado claro - Énfasis 11"/>
    <w:basedOn w:val="Tablanormal"/>
    <w:uiPriority w:val="60"/>
    <w:rsid w:val="002C6473"/>
    <w:rPr>
      <w:color w:val="365F91"/>
      <w:sz w:val="22"/>
      <w:szCs w:val="22"/>
      <w:lang w:eastAsia="en-US"/>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Cuadrculaclara-nfasis5">
    <w:name w:val="Light Grid Accent 5"/>
    <w:basedOn w:val="Tablanormal"/>
    <w:uiPriority w:val="62"/>
    <w:rsid w:val="002C6473"/>
    <w:rPr>
      <w:sz w:val="22"/>
      <w:szCs w:val="22"/>
      <w:lang w:eastAsia="en-US"/>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Sombreadomedio1-nfasis1">
    <w:name w:val="Medium Shading 1 Accent 1"/>
    <w:basedOn w:val="Tablanormal"/>
    <w:uiPriority w:val="63"/>
    <w:rsid w:val="00BF7E18"/>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Cuadrculaclara-nfasis1">
    <w:name w:val="Light Grid Accent 1"/>
    <w:basedOn w:val="Tablanormal"/>
    <w:uiPriority w:val="62"/>
    <w:rsid w:val="00BF7E18"/>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texto0">
    <w:name w:val="texto"/>
    <w:basedOn w:val="Normal"/>
    <w:rsid w:val="00E46CC8"/>
    <w:pPr>
      <w:spacing w:before="100" w:beforeAutospacing="1" w:after="100" w:afterAutospacing="1" w:line="240" w:lineRule="auto"/>
      <w:ind w:left="150" w:right="150"/>
      <w:jc w:val="both"/>
    </w:pPr>
    <w:rPr>
      <w:rFonts w:ascii="Arial" w:hAnsi="Arial" w:cs="Arial"/>
      <w:color w:val="336699"/>
      <w:sz w:val="20"/>
      <w:szCs w:val="20"/>
      <w:lang w:val="es-PE" w:eastAsia="es-PE" w:bidi="ar-SA"/>
    </w:rPr>
  </w:style>
  <w:style w:type="table" w:customStyle="1" w:styleId="Listaclara-nfasis1">
    <w:name w:val="Light List Accent 1"/>
    <w:basedOn w:val="Tablanormal"/>
    <w:uiPriority w:val="61"/>
    <w:rsid w:val="00E46CC8"/>
    <w:rPr>
      <w:sz w:val="22"/>
      <w:szCs w:val="22"/>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00">
    <w:name w:val="Normal 0/0"/>
    <w:basedOn w:val="Normal"/>
    <w:rsid w:val="00E46CC8"/>
    <w:pPr>
      <w:spacing w:after="0" w:line="300" w:lineRule="exact"/>
    </w:pPr>
    <w:rPr>
      <w:rFonts w:ascii="Arial" w:hAnsi="Arial"/>
      <w:sz w:val="20"/>
      <w:szCs w:val="24"/>
      <w:lang w:val="en-US" w:bidi="ar-SA"/>
    </w:rPr>
  </w:style>
  <w:style w:type="character" w:customStyle="1" w:styleId="apple-converted-space">
    <w:name w:val="apple-converted-space"/>
    <w:rsid w:val="00E46CC8"/>
  </w:style>
  <w:style w:type="table" w:styleId="Listamedia2-nfasis1">
    <w:name w:val="Medium List 2 Accent 1"/>
    <w:basedOn w:val="Tablanormal"/>
    <w:uiPriority w:val="66"/>
    <w:rsid w:val="00E46CC8"/>
    <w:rPr>
      <w:rFonts w:ascii="Cambria" w:eastAsia="Times New Roman" w:hAnsi="Cambria"/>
      <w:color w:val="000000"/>
      <w:sz w:val="22"/>
      <w:szCs w:val="22"/>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clara-nfasis11">
    <w:name w:val="Lista clara - Énfasis 11"/>
    <w:basedOn w:val="Tablanormal"/>
    <w:next w:val="Listaclara-nfasis1"/>
    <w:uiPriority w:val="61"/>
    <w:rsid w:val="0011427A"/>
    <w:rPr>
      <w:sz w:val="22"/>
      <w:szCs w:val="22"/>
      <w:lang w:eastAsia="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Subttulodecubierta">
    <w:name w:val="Subtítulo de cubierta"/>
    <w:basedOn w:val="Normal"/>
    <w:next w:val="Textoindependiente"/>
    <w:rsid w:val="00066ACC"/>
    <w:pPr>
      <w:keepNext/>
      <w:keepLines/>
      <w:pBdr>
        <w:top w:val="single" w:sz="6" w:space="24" w:color="auto"/>
      </w:pBdr>
      <w:spacing w:after="0" w:line="480" w:lineRule="atLeast"/>
      <w:ind w:left="835" w:right="835"/>
    </w:pPr>
    <w:rPr>
      <w:rFonts w:ascii="Arial" w:eastAsia="Batang" w:hAnsi="Arial"/>
      <w:spacing w:val="-30"/>
      <w:kern w:val="28"/>
      <w:sz w:val="48"/>
      <w:szCs w:val="20"/>
      <w:lang w:bidi="ar-SA"/>
    </w:rPr>
  </w:style>
  <w:style w:type="paragraph" w:styleId="Textoindependiente">
    <w:name w:val="Body Text"/>
    <w:basedOn w:val="Normal"/>
    <w:link w:val="TextoindependienteCar"/>
    <w:uiPriority w:val="99"/>
    <w:semiHidden/>
    <w:unhideWhenUsed/>
    <w:rsid w:val="00066ACC"/>
    <w:pPr>
      <w:spacing w:after="120"/>
    </w:pPr>
  </w:style>
  <w:style w:type="character" w:customStyle="1" w:styleId="TextoindependienteCar">
    <w:name w:val="Texto independiente Car"/>
    <w:link w:val="Textoindependiente"/>
    <w:uiPriority w:val="99"/>
    <w:semiHidden/>
    <w:rsid w:val="00066ACC"/>
    <w:rPr>
      <w:rFonts w:ascii="Cambria" w:eastAsia="Times New Roman" w:hAnsi="Cambria"/>
      <w:sz w:val="22"/>
      <w:szCs w:val="22"/>
      <w:lang w:val="es-ES" w:eastAsia="en-US" w:bidi="en-US"/>
    </w:rPr>
  </w:style>
  <w:style w:type="paragraph" w:styleId="Textonotaalfinal">
    <w:name w:val="endnote text"/>
    <w:basedOn w:val="Normal"/>
    <w:link w:val="TextonotaalfinalCar"/>
    <w:uiPriority w:val="99"/>
    <w:semiHidden/>
    <w:unhideWhenUsed/>
    <w:rsid w:val="00BB39D6"/>
    <w:rPr>
      <w:sz w:val="20"/>
      <w:szCs w:val="20"/>
    </w:rPr>
  </w:style>
  <w:style w:type="character" w:customStyle="1" w:styleId="TextonotaalfinalCar">
    <w:name w:val="Texto nota al final Car"/>
    <w:link w:val="Textonotaalfinal"/>
    <w:uiPriority w:val="99"/>
    <w:semiHidden/>
    <w:rsid w:val="00BB39D6"/>
    <w:rPr>
      <w:rFonts w:ascii="Cambria" w:eastAsia="Times New Roman" w:hAnsi="Cambria"/>
      <w:lang w:val="es-ES" w:eastAsia="en-US" w:bidi="en-US"/>
    </w:rPr>
  </w:style>
  <w:style w:type="character" w:styleId="Refdenotaalfinal">
    <w:name w:val="endnote reference"/>
    <w:uiPriority w:val="99"/>
    <w:semiHidden/>
    <w:unhideWhenUsed/>
    <w:rsid w:val="00BB39D6"/>
    <w:rPr>
      <w:vertAlign w:val="superscript"/>
    </w:rPr>
  </w:style>
  <w:style w:type="paragraph" w:styleId="TtulodeTDC">
    <w:name w:val="TOC Heading"/>
    <w:basedOn w:val="Ttulo1"/>
    <w:next w:val="Normal"/>
    <w:uiPriority w:val="39"/>
    <w:unhideWhenUsed/>
    <w:qFormat/>
    <w:rsid w:val="00183120"/>
    <w:pPr>
      <w:keepNext/>
      <w:keepLines/>
      <w:numPr>
        <w:numId w:val="0"/>
      </w:numPr>
      <w:contextualSpacing w:val="0"/>
      <w:outlineLvl w:val="9"/>
    </w:pPr>
    <w:rPr>
      <w:rFonts w:eastAsia="Times New Roman"/>
      <w:b/>
      <w:bCs/>
      <w:smallCaps w:val="0"/>
      <w:color w:val="365F91"/>
      <w:spacing w:val="0"/>
      <w:sz w:val="28"/>
      <w:szCs w:val="28"/>
      <w:lang w:val="en-US" w:bidi="ar-SA"/>
    </w:rPr>
  </w:style>
  <w:style w:type="paragraph" w:customStyle="1" w:styleId="TableText0">
    <w:name w:val="Table Text"/>
    <w:basedOn w:val="Normal"/>
    <w:rsid w:val="00183120"/>
    <w:pPr>
      <w:spacing w:after="0" w:line="220" w:lineRule="exact"/>
    </w:pPr>
    <w:rPr>
      <w:rFonts w:ascii="Arial" w:hAnsi="Arial"/>
      <w:sz w:val="18"/>
      <w:szCs w:val="24"/>
      <w:lang w:val="en-US" w:bidi="ar-SA"/>
    </w:rPr>
  </w:style>
  <w:style w:type="paragraph" w:customStyle="1" w:styleId="Style-11">
    <w:name w:val="Style-11"/>
    <w:rsid w:val="00183120"/>
    <w:rPr>
      <w:rFonts w:ascii="Times New Roman" w:eastAsia="Times New Roman" w:hAnsi="Times New Roman"/>
    </w:rPr>
  </w:style>
  <w:style w:type="paragraph" w:customStyle="1" w:styleId="Style-3">
    <w:name w:val="Style-3"/>
    <w:rsid w:val="00183120"/>
    <w:rPr>
      <w:rFonts w:ascii="Times New Roman" w:eastAsia="Times New Roman" w:hAnsi="Times New Roman"/>
    </w:rPr>
  </w:style>
  <w:style w:type="paragraph" w:customStyle="1" w:styleId="Style-1">
    <w:name w:val="Style-1"/>
    <w:rsid w:val="00183120"/>
    <w:rPr>
      <w:rFonts w:ascii="Times New Roman" w:eastAsia="Times New Roman" w:hAnsi="Times New Roman"/>
    </w:rPr>
  </w:style>
  <w:style w:type="paragraph" w:customStyle="1" w:styleId="Organizacin">
    <w:name w:val="Organización"/>
    <w:basedOn w:val="Normal"/>
    <w:rsid w:val="00183120"/>
    <w:pPr>
      <w:keepNext/>
      <w:keepLines/>
      <w:spacing w:after="0" w:line="220" w:lineRule="atLeast"/>
    </w:pPr>
    <w:rPr>
      <w:rFonts w:ascii="Arial Black" w:hAnsi="Arial Black"/>
      <w:spacing w:val="-25"/>
      <w:kern w:val="28"/>
      <w:sz w:val="32"/>
      <w:szCs w:val="20"/>
      <w:lang w:val="es-P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8236090">
      <w:bodyDiv w:val="1"/>
      <w:marLeft w:val="0"/>
      <w:marRight w:val="0"/>
      <w:marTop w:val="60"/>
      <w:marBottom w:val="60"/>
      <w:divBdr>
        <w:top w:val="none" w:sz="0" w:space="0" w:color="auto"/>
        <w:left w:val="none" w:sz="0" w:space="0" w:color="auto"/>
        <w:bottom w:val="none" w:sz="0" w:space="0" w:color="auto"/>
        <w:right w:val="none" w:sz="0" w:space="0" w:color="auto"/>
      </w:divBdr>
      <w:divsChild>
        <w:div w:id="1319652428">
          <w:marLeft w:val="0"/>
          <w:marRight w:val="0"/>
          <w:marTop w:val="0"/>
          <w:marBottom w:val="0"/>
          <w:divBdr>
            <w:top w:val="none" w:sz="0" w:space="0" w:color="auto"/>
            <w:left w:val="none" w:sz="0" w:space="0" w:color="auto"/>
            <w:bottom w:val="none" w:sz="0" w:space="0" w:color="auto"/>
            <w:right w:val="none" w:sz="0" w:space="0" w:color="auto"/>
          </w:divBdr>
          <w:divsChild>
            <w:div w:id="2036611678">
              <w:marLeft w:val="0"/>
              <w:marRight w:val="0"/>
              <w:marTop w:val="0"/>
              <w:marBottom w:val="0"/>
              <w:divBdr>
                <w:top w:val="none" w:sz="0" w:space="0" w:color="auto"/>
                <w:left w:val="none" w:sz="0" w:space="0" w:color="auto"/>
                <w:bottom w:val="none" w:sz="0" w:space="0" w:color="auto"/>
                <w:right w:val="none" w:sz="0" w:space="0" w:color="auto"/>
              </w:divBdr>
              <w:divsChild>
                <w:div w:id="1339961067">
                  <w:marLeft w:val="3180"/>
                  <w:marRight w:val="5280"/>
                  <w:marTop w:val="0"/>
                  <w:marBottom w:val="0"/>
                  <w:divBdr>
                    <w:top w:val="none" w:sz="0" w:space="0" w:color="auto"/>
                    <w:left w:val="single" w:sz="8" w:space="0" w:color="D3E1F9"/>
                    <w:bottom w:val="none" w:sz="0" w:space="0" w:color="auto"/>
                    <w:right w:val="none" w:sz="0" w:space="0" w:color="auto"/>
                  </w:divBdr>
                  <w:divsChild>
                    <w:div w:id="702704563">
                      <w:marLeft w:val="0"/>
                      <w:marRight w:val="0"/>
                      <w:marTop w:val="0"/>
                      <w:marBottom w:val="0"/>
                      <w:divBdr>
                        <w:top w:val="none" w:sz="0" w:space="0" w:color="auto"/>
                        <w:left w:val="none" w:sz="0" w:space="0" w:color="auto"/>
                        <w:bottom w:val="none" w:sz="0" w:space="0" w:color="auto"/>
                        <w:right w:val="none" w:sz="0" w:space="0" w:color="auto"/>
                      </w:divBdr>
                      <w:divsChild>
                        <w:div w:id="4904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532985">
      <w:bodyDiv w:val="1"/>
      <w:marLeft w:val="0"/>
      <w:marRight w:val="0"/>
      <w:marTop w:val="0"/>
      <w:marBottom w:val="0"/>
      <w:divBdr>
        <w:top w:val="none" w:sz="0" w:space="0" w:color="auto"/>
        <w:left w:val="none" w:sz="0" w:space="0" w:color="auto"/>
        <w:bottom w:val="none" w:sz="0" w:space="0" w:color="auto"/>
        <w:right w:val="none" w:sz="0" w:space="0" w:color="auto"/>
      </w:divBdr>
      <w:divsChild>
        <w:div w:id="738944893">
          <w:marLeft w:val="691"/>
          <w:marRight w:val="0"/>
          <w:marTop w:val="0"/>
          <w:marBottom w:val="0"/>
          <w:divBdr>
            <w:top w:val="none" w:sz="0" w:space="0" w:color="auto"/>
            <w:left w:val="none" w:sz="0" w:space="0" w:color="auto"/>
            <w:bottom w:val="none" w:sz="0" w:space="0" w:color="auto"/>
            <w:right w:val="none" w:sz="0" w:space="0" w:color="auto"/>
          </w:divBdr>
        </w:div>
        <w:div w:id="1120412960">
          <w:marLeft w:val="691"/>
          <w:marRight w:val="0"/>
          <w:marTop w:val="0"/>
          <w:marBottom w:val="0"/>
          <w:divBdr>
            <w:top w:val="none" w:sz="0" w:space="0" w:color="auto"/>
            <w:left w:val="none" w:sz="0" w:space="0" w:color="auto"/>
            <w:bottom w:val="none" w:sz="0" w:space="0" w:color="auto"/>
            <w:right w:val="none" w:sz="0" w:space="0" w:color="auto"/>
          </w:divBdr>
        </w:div>
        <w:div w:id="1121919248">
          <w:marLeft w:val="691"/>
          <w:marRight w:val="0"/>
          <w:marTop w:val="0"/>
          <w:marBottom w:val="0"/>
          <w:divBdr>
            <w:top w:val="none" w:sz="0" w:space="0" w:color="auto"/>
            <w:left w:val="none" w:sz="0" w:space="0" w:color="auto"/>
            <w:bottom w:val="none" w:sz="0" w:space="0" w:color="auto"/>
            <w:right w:val="none" w:sz="0" w:space="0" w:color="auto"/>
          </w:divBdr>
        </w:div>
        <w:div w:id="1375276623">
          <w:marLeft w:val="691"/>
          <w:marRight w:val="0"/>
          <w:marTop w:val="0"/>
          <w:marBottom w:val="0"/>
          <w:divBdr>
            <w:top w:val="none" w:sz="0" w:space="0" w:color="auto"/>
            <w:left w:val="none" w:sz="0" w:space="0" w:color="auto"/>
            <w:bottom w:val="none" w:sz="0" w:space="0" w:color="auto"/>
            <w:right w:val="none" w:sz="0" w:space="0" w:color="auto"/>
          </w:divBdr>
        </w:div>
        <w:div w:id="1430201254">
          <w:marLeft w:val="691"/>
          <w:marRight w:val="0"/>
          <w:marTop w:val="0"/>
          <w:marBottom w:val="0"/>
          <w:divBdr>
            <w:top w:val="none" w:sz="0" w:space="0" w:color="auto"/>
            <w:left w:val="none" w:sz="0" w:space="0" w:color="auto"/>
            <w:bottom w:val="none" w:sz="0" w:space="0" w:color="auto"/>
            <w:right w:val="none" w:sz="0" w:space="0" w:color="auto"/>
          </w:divBdr>
        </w:div>
        <w:div w:id="2059356080">
          <w:marLeft w:val="691"/>
          <w:marRight w:val="0"/>
          <w:marTop w:val="0"/>
          <w:marBottom w:val="0"/>
          <w:divBdr>
            <w:top w:val="none" w:sz="0" w:space="0" w:color="auto"/>
            <w:left w:val="none" w:sz="0" w:space="0" w:color="auto"/>
            <w:bottom w:val="none" w:sz="0" w:space="0" w:color="auto"/>
            <w:right w:val="none" w:sz="0" w:space="0" w:color="auto"/>
          </w:divBdr>
        </w:div>
      </w:divsChild>
    </w:div>
    <w:div w:id="204879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diagramColors" Target="diagrams/colors1.xml"/><Relationship Id="rId39" Type="http://schemas.openxmlformats.org/officeDocument/2006/relationships/image" Target="media/image12.png"/><Relationship Id="rId21" Type="http://schemas.openxmlformats.org/officeDocument/2006/relationships/footer" Target="footer3.xml"/><Relationship Id="rId34" Type="http://schemas.microsoft.com/office/2007/relationships/diagramDrawing" Target="diagrams/drawing2.xml"/><Relationship Id="rId42" Type="http://schemas.openxmlformats.org/officeDocument/2006/relationships/oleObject" Target="embeddings/oleObject1.bin"/><Relationship Id="rId47" Type="http://schemas.openxmlformats.org/officeDocument/2006/relationships/image" Target="media/image19.jpeg"/><Relationship Id="rId50" Type="http://schemas.openxmlformats.org/officeDocument/2006/relationships/header" Target="header2.xml"/><Relationship Id="rId55" Type="http://schemas.openxmlformats.org/officeDocument/2006/relationships/image" Target="media/image21.png"/><Relationship Id="rId63" Type="http://schemas.openxmlformats.org/officeDocument/2006/relationships/hyperlink" Target="http://www.andina.com.pe/espanol/Noticia.aspx?id=9KVfk3c7hTk" TargetMode="External"/><Relationship Id="rId68" Type="http://schemas.openxmlformats.org/officeDocument/2006/relationships/hyperlink" Target="http://www.ingemmet.gob.pe/form/plantilla01.aspx?Opcion=66" TargetMode="External"/><Relationship Id="rId76" Type="http://schemas.openxmlformats.org/officeDocument/2006/relationships/hyperlink" Target="http://www.mininter.gob.pe/contenido_01.php?codmenu=1&amp;niv1=1" TargetMode="External"/><Relationship Id="rId84" Type="http://schemas.openxmlformats.org/officeDocument/2006/relationships/image" Target="media/image30.png"/><Relationship Id="rId89"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yperlink" Target="http://www.oefa.gob.pe/index.php?option=com_content&amp;view=article&amp;id=89&amp;Itemid=69&amp;lang=es" TargetMode="External"/><Relationship Id="rId2" Type="http://schemas.openxmlformats.org/officeDocument/2006/relationships/customXml" Target="../customXml/item2.xml"/><Relationship Id="rId16" Type="http://schemas.openxmlformats.org/officeDocument/2006/relationships/chart" Target="charts/chart3.xml"/><Relationship Id="rId29" Type="http://schemas.openxmlformats.org/officeDocument/2006/relationships/image" Target="media/image7.png"/><Relationship Id="rId11" Type="http://schemas.openxmlformats.org/officeDocument/2006/relationships/header" Target="header1.xml"/><Relationship Id="rId24" Type="http://schemas.openxmlformats.org/officeDocument/2006/relationships/diagramLayout" Target="diagrams/layout1.xml"/><Relationship Id="rId32" Type="http://schemas.openxmlformats.org/officeDocument/2006/relationships/diagramQuickStyle" Target="diagrams/quickStyle2.xm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7.png"/><Relationship Id="rId53" Type="http://schemas.openxmlformats.org/officeDocument/2006/relationships/image" Target="media/image20.png"/><Relationship Id="rId58" Type="http://schemas.openxmlformats.org/officeDocument/2006/relationships/image" Target="media/image24.png"/><Relationship Id="rId66" Type="http://schemas.openxmlformats.org/officeDocument/2006/relationships/hyperlink" Target="http://www.definicionabc.com/economia/banco.php" TargetMode="External"/><Relationship Id="rId74" Type="http://schemas.openxmlformats.org/officeDocument/2006/relationships/hyperlink" Target="http://www.snmpe.org.pe/0/modulos/JER/JER_Interna.aspx?ARE=0&amp;PFL=0&amp;JER=7" TargetMode="External"/><Relationship Id="rId79" Type="http://schemas.openxmlformats.org/officeDocument/2006/relationships/hyperlink" Target="http://www.un.org/spanish/aboutun/ONGs/brochure.htm" TargetMode="External"/><Relationship Id="rId87" Type="http://schemas.openxmlformats.org/officeDocument/2006/relationships/image" Target="media/image33.png"/><Relationship Id="rId5" Type="http://schemas.microsoft.com/office/2007/relationships/stylesWithEffects" Target="stylesWithEffects.xml"/><Relationship Id="rId61" Type="http://schemas.openxmlformats.org/officeDocument/2006/relationships/image" Target="media/image27.png"/><Relationship Id="rId82" Type="http://schemas.openxmlformats.org/officeDocument/2006/relationships/image" Target="media/image28.gif"/><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chart" Target="charts/chart1.xml"/><Relationship Id="rId22" Type="http://schemas.openxmlformats.org/officeDocument/2006/relationships/image" Target="media/image5.png"/><Relationship Id="rId27" Type="http://schemas.microsoft.com/office/2007/relationships/diagramDrawing" Target="diagrams/drawing1.xml"/><Relationship Id="rId30" Type="http://schemas.openxmlformats.org/officeDocument/2006/relationships/diagramData" Target="diagrams/data2.xml"/><Relationship Id="rId35" Type="http://schemas.openxmlformats.org/officeDocument/2006/relationships/image" Target="media/image8.png"/><Relationship Id="rId43" Type="http://schemas.openxmlformats.org/officeDocument/2006/relationships/image" Target="media/image15.png"/><Relationship Id="rId48" Type="http://schemas.openxmlformats.org/officeDocument/2006/relationships/footer" Target="footer4.xml"/><Relationship Id="rId56" Type="http://schemas.openxmlformats.org/officeDocument/2006/relationships/image" Target="media/image22.png"/><Relationship Id="rId64" Type="http://schemas.openxmlformats.org/officeDocument/2006/relationships/hyperlink" Target="http://www.sunat.gob.pe/institucional/quienessomos/misionvision.html" TargetMode="External"/><Relationship Id="rId69" Type="http://schemas.openxmlformats.org/officeDocument/2006/relationships/hyperlink" Target="http://www1.inei.gob.pe/biblioineipub/bancopub/est/lib0347/N33/D-INRENA.htm" TargetMode="External"/><Relationship Id="rId77" Type="http://schemas.openxmlformats.org/officeDocument/2006/relationships/hyperlink" Target="http://www.minem.gob.pe/descripcion.php?idSector=4&amp;idTitular=430" TargetMode="External"/><Relationship Id="rId8" Type="http://schemas.openxmlformats.org/officeDocument/2006/relationships/footnotes" Target="footnotes.xml"/><Relationship Id="rId51" Type="http://schemas.openxmlformats.org/officeDocument/2006/relationships/footer" Target="footer5.xml"/><Relationship Id="rId72" Type="http://schemas.openxmlformats.org/officeDocument/2006/relationships/hyperlink" Target="http://www.osinerg.gob.pe/newweb/pages/Publico/589.htm" TargetMode="External"/><Relationship Id="rId80" Type="http://schemas.openxmlformats.org/officeDocument/2006/relationships/hyperlink" Target="http://www.congreso.gob.pe/comisiones/2006/recomendacion_193/_documentos/Informacion-estadistica-cooperativas(I).pdf" TargetMode="External"/><Relationship Id="rId85" Type="http://schemas.openxmlformats.org/officeDocument/2006/relationships/image" Target="media/image31.emf"/><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chart" Target="charts/chart4.xml"/><Relationship Id="rId25" Type="http://schemas.openxmlformats.org/officeDocument/2006/relationships/diagramQuickStyle" Target="diagrams/quickStyle1.xml"/><Relationship Id="rId33" Type="http://schemas.openxmlformats.org/officeDocument/2006/relationships/diagramColors" Target="diagrams/colors2.xml"/><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25.png"/><Relationship Id="rId67" Type="http://schemas.openxmlformats.org/officeDocument/2006/relationships/hyperlink" Target="http://www.sunarp.gob.pe/qsomos.asp" TargetMode="External"/><Relationship Id="rId20" Type="http://schemas.openxmlformats.org/officeDocument/2006/relationships/footer" Target="footer2.xml"/><Relationship Id="rId41" Type="http://schemas.openxmlformats.org/officeDocument/2006/relationships/image" Target="media/image14.emf"/><Relationship Id="rId54" Type="http://schemas.openxmlformats.org/officeDocument/2006/relationships/header" Target="header4.xml"/><Relationship Id="rId62" Type="http://schemas.openxmlformats.org/officeDocument/2006/relationships/footer" Target="footer6.xml"/><Relationship Id="rId70" Type="http://schemas.openxmlformats.org/officeDocument/2006/relationships/hyperlink" Target="http://www.inei.gob.pe/" TargetMode="External"/><Relationship Id="rId75" Type="http://schemas.openxmlformats.org/officeDocument/2006/relationships/hyperlink" Target="http://www.mintra.gob.pe/mostrarContenido.php?id=9&amp;tip=9" TargetMode="External"/><Relationship Id="rId83" Type="http://schemas.openxmlformats.org/officeDocument/2006/relationships/image" Target="media/image2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chart" Target="charts/chart2.xml"/><Relationship Id="rId23" Type="http://schemas.openxmlformats.org/officeDocument/2006/relationships/diagramData" Target="diagrams/data1.xml"/><Relationship Id="rId28" Type="http://schemas.openxmlformats.org/officeDocument/2006/relationships/image" Target="media/image6.png"/><Relationship Id="rId36" Type="http://schemas.openxmlformats.org/officeDocument/2006/relationships/image" Target="media/image9.png"/><Relationship Id="rId49" Type="http://schemas.openxmlformats.org/officeDocument/2006/relationships/oleObject" Target="embeddings/oleObject2.bin"/><Relationship Id="rId57" Type="http://schemas.openxmlformats.org/officeDocument/2006/relationships/image" Target="media/image23.png"/><Relationship Id="rId10" Type="http://schemas.openxmlformats.org/officeDocument/2006/relationships/image" Target="media/image1.jpeg"/><Relationship Id="rId31" Type="http://schemas.openxmlformats.org/officeDocument/2006/relationships/diagramLayout" Target="diagrams/layout2.xml"/><Relationship Id="rId44" Type="http://schemas.openxmlformats.org/officeDocument/2006/relationships/image" Target="media/image16.png"/><Relationship Id="rId52" Type="http://schemas.openxmlformats.org/officeDocument/2006/relationships/header" Target="header3.xml"/><Relationship Id="rId60" Type="http://schemas.openxmlformats.org/officeDocument/2006/relationships/image" Target="media/image26.png"/><Relationship Id="rId65" Type="http://schemas.openxmlformats.org/officeDocument/2006/relationships/hyperlink" Target="http://www.monografias.com/trabajos63/afp-eps/afp-eps3.shtml" TargetMode="External"/><Relationship Id="rId73" Type="http://schemas.openxmlformats.org/officeDocument/2006/relationships/hyperlink" Target="http://www.regionhuanuco.gob.pe/2009/Quienes_Somos/funciones.html" TargetMode="External"/><Relationship Id="rId78" Type="http://schemas.openxmlformats.org/officeDocument/2006/relationships/hyperlink" Target="http://www.digesa.minsa.gob.pe/institucional/institucional.asp" TargetMode="External"/><Relationship Id="rId81" Type="http://schemas.openxmlformats.org/officeDocument/2006/relationships/hyperlink" Target="http://www.abogadadefensora.com.ar/relaciones-laborales-trrhh/3asoc-sindicales.pdf" TargetMode="External"/><Relationship Id="rId86" Type="http://schemas.openxmlformats.org/officeDocument/2006/relationships/image" Target="media/image32.emf"/></Relationships>
</file>

<file path=word/charts/_rels/chart1.xml.rels><?xml version="1.0" encoding="UTF-8" standalone="yes"?>
<Relationships xmlns="http://schemas.openxmlformats.org/package/2006/relationships"><Relationship Id="rId2" Type="http://schemas.openxmlformats.org/officeDocument/2006/relationships/oleObject" Target="file:///C:\Users\USER\Desktop\ESTADISTICAS.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USER\Desktop\ESTADISTICAS.xlsx"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oleObject" Target="file:///C:\Users\USER\Desktop\ESTADISTICAS.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USER\Desktop\ESTADISTICAS.xlsx" TargetMode="External"/><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Promedio Anual Oro</a:t>
            </a:r>
          </a:p>
        </c:rich>
      </c:tx>
      <c:overlay val="0"/>
    </c:title>
    <c:autoTitleDeleted val="0"/>
    <c:plotArea>
      <c:layout/>
      <c:barChart>
        <c:barDir val="col"/>
        <c:grouping val="clustered"/>
        <c:varyColors val="0"/>
        <c:ser>
          <c:idx val="1"/>
          <c:order val="0"/>
          <c:tx>
            <c:strRef>
              <c:f>Hoja3!$B$35</c:f>
              <c:strCache>
                <c:ptCount val="1"/>
                <c:pt idx="0">
                  <c:v>Promedio Anual</c:v>
                </c:pt>
              </c:strCache>
            </c:strRef>
          </c:tx>
          <c:spPr>
            <a:solidFill>
              <a:schemeClr val="tx2">
                <a:lumMod val="75000"/>
              </a:schemeClr>
            </a:solidFill>
          </c:spPr>
          <c:invertIfNegative val="0"/>
          <c:cat>
            <c:numRef>
              <c:f>Hoja3!$A$36:$A$38</c:f>
              <c:numCache>
                <c:formatCode>General</c:formatCode>
                <c:ptCount val="3"/>
                <c:pt idx="0">
                  <c:v>2008</c:v>
                </c:pt>
                <c:pt idx="1">
                  <c:v>2009</c:v>
                </c:pt>
                <c:pt idx="2">
                  <c:v>2010</c:v>
                </c:pt>
              </c:numCache>
            </c:numRef>
          </c:cat>
          <c:val>
            <c:numRef>
              <c:f>Hoja3!$B$36:$B$38</c:f>
              <c:numCache>
                <c:formatCode>General</c:formatCode>
                <c:ptCount val="3"/>
                <c:pt idx="0">
                  <c:v>388.75</c:v>
                </c:pt>
                <c:pt idx="1">
                  <c:v>510.25</c:v>
                </c:pt>
                <c:pt idx="2">
                  <c:v>435.75</c:v>
                </c:pt>
              </c:numCache>
            </c:numRef>
          </c:val>
        </c:ser>
        <c:dLbls>
          <c:showLegendKey val="0"/>
          <c:showVal val="0"/>
          <c:showCatName val="0"/>
          <c:showSerName val="0"/>
          <c:showPercent val="0"/>
          <c:showBubbleSize val="0"/>
        </c:dLbls>
        <c:gapWidth val="150"/>
        <c:axId val="60450304"/>
        <c:axId val="60451840"/>
      </c:barChart>
      <c:catAx>
        <c:axId val="60450304"/>
        <c:scaling>
          <c:orientation val="minMax"/>
        </c:scaling>
        <c:delete val="0"/>
        <c:axPos val="b"/>
        <c:numFmt formatCode="General" sourceLinked="1"/>
        <c:majorTickMark val="none"/>
        <c:minorTickMark val="none"/>
        <c:tickLblPos val="nextTo"/>
        <c:crossAx val="60451840"/>
        <c:crosses val="autoZero"/>
        <c:auto val="1"/>
        <c:lblAlgn val="ctr"/>
        <c:lblOffset val="100"/>
        <c:noMultiLvlLbl val="0"/>
      </c:catAx>
      <c:valAx>
        <c:axId val="60451840"/>
        <c:scaling>
          <c:orientation val="minMax"/>
        </c:scaling>
        <c:delete val="0"/>
        <c:axPos val="l"/>
        <c:majorGridlines/>
        <c:title>
          <c:tx>
            <c:rich>
              <a:bodyPr/>
              <a:lstStyle/>
              <a:p>
                <a:pPr>
                  <a:defRPr/>
                </a:pPr>
                <a:r>
                  <a:rPr lang="es-PE" sz="1000" b="1" i="0" baseline="0">
                    <a:latin typeface="+mn-lt"/>
                  </a:rPr>
                  <a:t>Ingresos (Tonelada métrica fina)</a:t>
                </a:r>
                <a:endParaRPr lang="es-PE" sz="1000">
                  <a:latin typeface="+mn-lt"/>
                </a:endParaRPr>
              </a:p>
            </c:rich>
          </c:tx>
          <c:layout>
            <c:manualLayout>
              <c:xMode val="edge"/>
              <c:yMode val="edge"/>
              <c:x val="3.6111111111111212E-2"/>
              <c:y val="0.18091462525517643"/>
            </c:manualLayout>
          </c:layout>
          <c:overlay val="0"/>
        </c:title>
        <c:numFmt formatCode="General" sourceLinked="1"/>
        <c:majorTickMark val="none"/>
        <c:minorTickMark val="none"/>
        <c:tickLblPos val="nextTo"/>
        <c:crossAx val="60450304"/>
        <c:crosses val="autoZero"/>
        <c:crossBetween val="between"/>
      </c:valAx>
      <c:dTable>
        <c:showHorzBorder val="1"/>
        <c:showVertBorder val="1"/>
        <c:showOutline val="1"/>
        <c:showKeys val="1"/>
      </c:dTable>
    </c:plotArea>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s-PE"/>
              <a:t>Promedio Anual Plomo</a:t>
            </a:r>
          </a:p>
        </c:rich>
      </c:tx>
      <c:overlay val="0"/>
    </c:title>
    <c:autoTitleDeleted val="0"/>
    <c:plotArea>
      <c:layout/>
      <c:barChart>
        <c:barDir val="col"/>
        <c:grouping val="clustered"/>
        <c:varyColors val="0"/>
        <c:ser>
          <c:idx val="1"/>
          <c:order val="0"/>
          <c:tx>
            <c:strRef>
              <c:f>Hoja3!$B$58</c:f>
              <c:strCache>
                <c:ptCount val="1"/>
                <c:pt idx="0">
                  <c:v>Promedio Anual</c:v>
                </c:pt>
              </c:strCache>
            </c:strRef>
          </c:tx>
          <c:invertIfNegative val="0"/>
          <c:cat>
            <c:numRef>
              <c:f>Hoja3!$A$59:$A$61</c:f>
              <c:numCache>
                <c:formatCode>General</c:formatCode>
                <c:ptCount val="3"/>
                <c:pt idx="0">
                  <c:v>2008</c:v>
                </c:pt>
                <c:pt idx="1">
                  <c:v>2009</c:v>
                </c:pt>
                <c:pt idx="2">
                  <c:v>2010</c:v>
                </c:pt>
              </c:numCache>
            </c:numRef>
          </c:cat>
          <c:val>
            <c:numRef>
              <c:f>Hoja3!$B$59:$B$61</c:f>
              <c:numCache>
                <c:formatCode>General</c:formatCode>
                <c:ptCount val="3"/>
                <c:pt idx="0">
                  <c:v>301.58333333333331</c:v>
                </c:pt>
                <c:pt idx="1">
                  <c:v>290.91666666666674</c:v>
                </c:pt>
                <c:pt idx="2">
                  <c:v>508.66666666666708</c:v>
                </c:pt>
              </c:numCache>
            </c:numRef>
          </c:val>
        </c:ser>
        <c:dLbls>
          <c:showLegendKey val="0"/>
          <c:showVal val="0"/>
          <c:showCatName val="0"/>
          <c:showSerName val="0"/>
          <c:showPercent val="0"/>
          <c:showBubbleSize val="0"/>
        </c:dLbls>
        <c:gapWidth val="150"/>
        <c:axId val="66388736"/>
        <c:axId val="66390272"/>
      </c:barChart>
      <c:catAx>
        <c:axId val="66388736"/>
        <c:scaling>
          <c:orientation val="minMax"/>
        </c:scaling>
        <c:delete val="0"/>
        <c:axPos val="b"/>
        <c:numFmt formatCode="General" sourceLinked="1"/>
        <c:majorTickMark val="none"/>
        <c:minorTickMark val="none"/>
        <c:tickLblPos val="nextTo"/>
        <c:crossAx val="66390272"/>
        <c:crosses val="autoZero"/>
        <c:auto val="1"/>
        <c:lblAlgn val="ctr"/>
        <c:lblOffset val="100"/>
        <c:noMultiLvlLbl val="0"/>
      </c:catAx>
      <c:valAx>
        <c:axId val="66390272"/>
        <c:scaling>
          <c:orientation val="minMax"/>
        </c:scaling>
        <c:delete val="0"/>
        <c:axPos val="l"/>
        <c:majorGridlines/>
        <c:title>
          <c:tx>
            <c:rich>
              <a:bodyPr/>
              <a:lstStyle/>
              <a:p>
                <a:pPr>
                  <a:defRPr sz="1000"/>
                </a:pPr>
                <a:r>
                  <a:rPr lang="es-PE" sz="1000" b="1" i="0" baseline="0"/>
                  <a:t>ngresos (Tonelada métrica fina)</a:t>
                </a:r>
                <a:endParaRPr lang="es-PE" sz="1000"/>
              </a:p>
            </c:rich>
          </c:tx>
          <c:overlay val="0"/>
        </c:title>
        <c:numFmt formatCode="General" sourceLinked="1"/>
        <c:majorTickMark val="none"/>
        <c:minorTickMark val="none"/>
        <c:tickLblPos val="nextTo"/>
        <c:crossAx val="66388736"/>
        <c:crosses val="autoZero"/>
        <c:crossBetween val="between"/>
      </c:valAx>
      <c:dTable>
        <c:showHorzBorder val="1"/>
        <c:showVertBorder val="1"/>
        <c:showOutline val="1"/>
        <c:showKeys val="1"/>
      </c:dTable>
    </c:plotArea>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5"/>
    </mc:Choice>
    <mc:Fallback>
      <c:style val="5"/>
    </mc:Fallback>
  </mc:AlternateContent>
  <c:clrMapOvr bg1="lt1" tx1="dk1" bg2="lt2" tx2="dk2" accent1="accent1" accent2="accent2" accent3="accent3" accent4="accent4" accent5="accent5" accent6="accent6" hlink="hlink" folHlink="folHlink"/>
  <c:chart>
    <c:title>
      <c:tx>
        <c:rich>
          <a:bodyPr/>
          <a:lstStyle/>
          <a:p>
            <a:pPr>
              <a:defRPr/>
            </a:pPr>
            <a:r>
              <a:rPr lang="en-US"/>
              <a:t>Promedio Anual Cobre</a:t>
            </a:r>
          </a:p>
        </c:rich>
      </c:tx>
      <c:overlay val="0"/>
    </c:title>
    <c:autoTitleDeleted val="0"/>
    <c:plotArea>
      <c:layout/>
      <c:barChart>
        <c:barDir val="col"/>
        <c:grouping val="clustered"/>
        <c:varyColors val="0"/>
        <c:ser>
          <c:idx val="1"/>
          <c:order val="0"/>
          <c:tx>
            <c:strRef>
              <c:f>Hoja3!$B$1</c:f>
              <c:strCache>
                <c:ptCount val="1"/>
                <c:pt idx="0">
                  <c:v>Promedio Anual</c:v>
                </c:pt>
              </c:strCache>
            </c:strRef>
          </c:tx>
          <c:invertIfNegative val="0"/>
          <c:cat>
            <c:numRef>
              <c:f>Hoja3!$A$2:$A$4</c:f>
              <c:numCache>
                <c:formatCode>General</c:formatCode>
                <c:ptCount val="3"/>
                <c:pt idx="0">
                  <c:v>2008</c:v>
                </c:pt>
                <c:pt idx="1">
                  <c:v>2009</c:v>
                </c:pt>
                <c:pt idx="2">
                  <c:v>2010</c:v>
                </c:pt>
              </c:numCache>
            </c:numRef>
          </c:cat>
          <c:val>
            <c:numRef>
              <c:f>Hoja3!$B$2:$B$4</c:f>
              <c:numCache>
                <c:formatCode>General</c:formatCode>
                <c:ptCount val="3"/>
                <c:pt idx="0">
                  <c:v>31.333333333333275</c:v>
                </c:pt>
                <c:pt idx="1">
                  <c:v>168.16666666666652</c:v>
                </c:pt>
                <c:pt idx="2">
                  <c:v>257.91666666666674</c:v>
                </c:pt>
              </c:numCache>
            </c:numRef>
          </c:val>
        </c:ser>
        <c:dLbls>
          <c:showLegendKey val="0"/>
          <c:showVal val="0"/>
          <c:showCatName val="0"/>
          <c:showSerName val="0"/>
          <c:showPercent val="0"/>
          <c:showBubbleSize val="0"/>
        </c:dLbls>
        <c:gapWidth val="150"/>
        <c:axId val="66420736"/>
        <c:axId val="66422272"/>
      </c:barChart>
      <c:catAx>
        <c:axId val="66420736"/>
        <c:scaling>
          <c:orientation val="minMax"/>
        </c:scaling>
        <c:delete val="0"/>
        <c:axPos val="b"/>
        <c:numFmt formatCode="General" sourceLinked="1"/>
        <c:majorTickMark val="none"/>
        <c:minorTickMark val="none"/>
        <c:tickLblPos val="nextTo"/>
        <c:crossAx val="66422272"/>
        <c:crosses val="autoZero"/>
        <c:auto val="1"/>
        <c:lblAlgn val="ctr"/>
        <c:lblOffset val="100"/>
        <c:noMultiLvlLbl val="0"/>
      </c:catAx>
      <c:valAx>
        <c:axId val="66422272"/>
        <c:scaling>
          <c:orientation val="minMax"/>
        </c:scaling>
        <c:delete val="0"/>
        <c:axPos val="l"/>
        <c:majorGridlines/>
        <c:title>
          <c:tx>
            <c:rich>
              <a:bodyPr/>
              <a:lstStyle/>
              <a:p>
                <a:pPr>
                  <a:defRPr/>
                </a:pPr>
                <a:r>
                  <a:rPr lang="es-PE"/>
                  <a:t>Ingresos</a:t>
                </a:r>
                <a:r>
                  <a:rPr lang="es-PE" baseline="0"/>
                  <a:t> (Tonelada métrica fina)</a:t>
                </a:r>
                <a:endParaRPr lang="es-PE"/>
              </a:p>
            </c:rich>
          </c:tx>
          <c:overlay val="0"/>
        </c:title>
        <c:numFmt formatCode="General" sourceLinked="1"/>
        <c:majorTickMark val="none"/>
        <c:minorTickMark val="none"/>
        <c:tickLblPos val="nextTo"/>
        <c:crossAx val="66420736"/>
        <c:crosses val="autoZero"/>
        <c:crossBetween val="between"/>
      </c:valAx>
      <c:dTable>
        <c:showHorzBorder val="1"/>
        <c:showVertBorder val="1"/>
        <c:showOutline val="1"/>
        <c:showKeys val="1"/>
      </c:dTable>
    </c:plotArea>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Promedio Anual Plata</a:t>
            </a:r>
          </a:p>
        </c:rich>
      </c:tx>
      <c:overlay val="0"/>
    </c:title>
    <c:autoTitleDeleted val="0"/>
    <c:plotArea>
      <c:layout/>
      <c:barChart>
        <c:barDir val="col"/>
        <c:grouping val="clustered"/>
        <c:varyColors val="0"/>
        <c:ser>
          <c:idx val="1"/>
          <c:order val="0"/>
          <c:tx>
            <c:strRef>
              <c:f>Hoja3!$B$49</c:f>
              <c:strCache>
                <c:ptCount val="1"/>
                <c:pt idx="0">
                  <c:v>Promedio Anual</c:v>
                </c:pt>
              </c:strCache>
            </c:strRef>
          </c:tx>
          <c:spPr>
            <a:solidFill>
              <a:schemeClr val="accent4">
                <a:lumMod val="60000"/>
                <a:lumOff val="40000"/>
              </a:schemeClr>
            </a:solidFill>
          </c:spPr>
          <c:invertIfNegative val="0"/>
          <c:cat>
            <c:numRef>
              <c:f>Hoja3!$A$50:$A$52</c:f>
              <c:numCache>
                <c:formatCode>General</c:formatCode>
                <c:ptCount val="3"/>
                <c:pt idx="0">
                  <c:v>2008</c:v>
                </c:pt>
                <c:pt idx="1">
                  <c:v>2009</c:v>
                </c:pt>
                <c:pt idx="2">
                  <c:v>2010</c:v>
                </c:pt>
              </c:numCache>
            </c:numRef>
          </c:cat>
          <c:val>
            <c:numRef>
              <c:f>Hoja3!$B$50:$B$52</c:f>
              <c:numCache>
                <c:formatCode>General</c:formatCode>
                <c:ptCount val="3"/>
                <c:pt idx="0">
                  <c:v>4911.3333333333285</c:v>
                </c:pt>
                <c:pt idx="1">
                  <c:v>10894.916666666661</c:v>
                </c:pt>
                <c:pt idx="2">
                  <c:v>6648</c:v>
                </c:pt>
              </c:numCache>
            </c:numRef>
          </c:val>
        </c:ser>
        <c:dLbls>
          <c:showLegendKey val="0"/>
          <c:showVal val="0"/>
          <c:showCatName val="0"/>
          <c:showSerName val="0"/>
          <c:showPercent val="0"/>
          <c:showBubbleSize val="0"/>
        </c:dLbls>
        <c:gapWidth val="150"/>
        <c:axId val="66436480"/>
        <c:axId val="66475136"/>
      </c:barChart>
      <c:catAx>
        <c:axId val="66436480"/>
        <c:scaling>
          <c:orientation val="minMax"/>
        </c:scaling>
        <c:delete val="0"/>
        <c:axPos val="b"/>
        <c:numFmt formatCode="General" sourceLinked="1"/>
        <c:majorTickMark val="none"/>
        <c:minorTickMark val="none"/>
        <c:tickLblPos val="nextTo"/>
        <c:crossAx val="66475136"/>
        <c:crosses val="autoZero"/>
        <c:auto val="1"/>
        <c:lblAlgn val="ctr"/>
        <c:lblOffset val="100"/>
        <c:noMultiLvlLbl val="0"/>
      </c:catAx>
      <c:valAx>
        <c:axId val="66475136"/>
        <c:scaling>
          <c:orientation val="minMax"/>
        </c:scaling>
        <c:delete val="0"/>
        <c:axPos val="l"/>
        <c:majorGridlines/>
        <c:title>
          <c:overlay val="0"/>
        </c:title>
        <c:numFmt formatCode="General" sourceLinked="1"/>
        <c:majorTickMark val="none"/>
        <c:minorTickMark val="none"/>
        <c:tickLblPos val="nextTo"/>
        <c:crossAx val="66436480"/>
        <c:crosses val="autoZero"/>
        <c:crossBetween val="between"/>
      </c:valAx>
      <c:dTable>
        <c:showHorzBorder val="1"/>
        <c:showVertBorder val="1"/>
        <c:showOutline val="1"/>
        <c:showKeys val="1"/>
      </c:dTable>
    </c:plotArea>
    <c:plotVisOnly val="1"/>
    <c:dispBlanksAs val="gap"/>
    <c:showDLblsOverMax val="0"/>
  </c:chart>
  <c:externalData r:id="rId2">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CF9BF41-8D3B-425F-9415-5F5BBAFC734A}" type="doc">
      <dgm:prSet loTypeId="urn:microsoft.com/office/officeart/2005/8/layout/equation1" loCatId="process" qsTypeId="urn:microsoft.com/office/officeart/2005/8/quickstyle/simple4" qsCatId="simple" csTypeId="urn:microsoft.com/office/officeart/2005/8/colors/colorful5" csCatId="colorful" phldr="1"/>
      <dgm:spPr/>
    </dgm:pt>
    <dgm:pt modelId="{40B83FAC-E980-4BC1-ADE8-8148D695061B}">
      <dgm:prSet phldrT="[Texto]"/>
      <dgm:spPr>
        <a:xfrm>
          <a:off x="127922" y="331"/>
          <a:ext cx="807742" cy="807742"/>
        </a:xfrm>
        <a:gradFill rotWithShape="0">
          <a:gsLst>
            <a:gs pos="0">
              <a:srgbClr val="4BACC6">
                <a:hueOff val="0"/>
                <a:satOff val="0"/>
                <a:lumOff val="0"/>
                <a:alphaOff val="0"/>
                <a:shade val="51000"/>
                <a:satMod val="130000"/>
              </a:srgbClr>
            </a:gs>
            <a:gs pos="80000">
              <a:srgbClr val="4BACC6">
                <a:hueOff val="0"/>
                <a:satOff val="0"/>
                <a:lumOff val="0"/>
                <a:alphaOff val="0"/>
                <a:shade val="93000"/>
                <a:satMod val="130000"/>
              </a:srgbClr>
            </a:gs>
            <a:gs pos="100000">
              <a:srgbClr val="4BACC6">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gm:spPr>
      <dgm:t>
        <a:bodyPr/>
        <a:lstStyle/>
        <a:p>
          <a:r>
            <a:rPr lang="es-PE">
              <a:solidFill>
                <a:sysClr val="window" lastClr="FFFFFF"/>
              </a:solidFill>
              <a:latin typeface="Calibri"/>
              <a:ea typeface="+mn-ea"/>
              <a:cs typeface="+mn-cs"/>
            </a:rPr>
            <a:t>Símbolo Circular</a:t>
          </a:r>
        </a:p>
      </dgm:t>
    </dgm:pt>
    <dgm:pt modelId="{7385AFE2-12FD-49E0-8DE3-9C4D105852E1}" type="parTrans" cxnId="{77967FA6-4D44-41E5-8C4B-00003919650B}">
      <dgm:prSet/>
      <dgm:spPr/>
      <dgm:t>
        <a:bodyPr/>
        <a:lstStyle/>
        <a:p>
          <a:endParaRPr lang="es-PE"/>
        </a:p>
      </dgm:t>
    </dgm:pt>
    <dgm:pt modelId="{9323678F-0823-47AF-BA6A-09125E4678DB}" type="sibTrans" cxnId="{77967FA6-4D44-41E5-8C4B-00003919650B}">
      <dgm:prSet/>
      <dgm:spPr/>
      <dgm:t>
        <a:bodyPr/>
        <a:lstStyle/>
        <a:p>
          <a:endParaRPr lang="es-PE"/>
        </a:p>
      </dgm:t>
    </dgm:pt>
    <dgm:pt modelId="{98974C91-2D21-4522-B4A0-A64B9E140F41}" type="pres">
      <dgm:prSet presAssocID="{8CF9BF41-8D3B-425F-9415-5F5BBAFC734A}" presName="linearFlow" presStyleCnt="0">
        <dgm:presLayoutVars>
          <dgm:dir/>
          <dgm:resizeHandles val="exact"/>
        </dgm:presLayoutVars>
      </dgm:prSet>
      <dgm:spPr/>
    </dgm:pt>
    <dgm:pt modelId="{8B4DDB24-80C0-4F2E-B832-FA66C1E45309}" type="pres">
      <dgm:prSet presAssocID="{40B83FAC-E980-4BC1-ADE8-8148D695061B}" presName="node" presStyleLbl="node1" presStyleIdx="0" presStyleCnt="1" custLinFactNeighborX="36818" custLinFactNeighborY="25312">
        <dgm:presLayoutVars>
          <dgm:bulletEnabled val="1"/>
        </dgm:presLayoutVars>
      </dgm:prSet>
      <dgm:spPr>
        <a:prstGeom prst="ellipse">
          <a:avLst/>
        </a:prstGeom>
      </dgm:spPr>
      <dgm:t>
        <a:bodyPr/>
        <a:lstStyle/>
        <a:p>
          <a:endParaRPr lang="es-PE"/>
        </a:p>
      </dgm:t>
    </dgm:pt>
  </dgm:ptLst>
  <dgm:cxnLst>
    <dgm:cxn modelId="{77967FA6-4D44-41E5-8C4B-00003919650B}" srcId="{8CF9BF41-8D3B-425F-9415-5F5BBAFC734A}" destId="{40B83FAC-E980-4BC1-ADE8-8148D695061B}" srcOrd="0" destOrd="0" parTransId="{7385AFE2-12FD-49E0-8DE3-9C4D105852E1}" sibTransId="{9323678F-0823-47AF-BA6A-09125E4678DB}"/>
    <dgm:cxn modelId="{5F9C2E8A-D0E3-4AA1-82B7-22FE6B628C05}" type="presOf" srcId="{8CF9BF41-8D3B-425F-9415-5F5BBAFC734A}" destId="{98974C91-2D21-4522-B4A0-A64B9E140F41}" srcOrd="0" destOrd="0" presId="urn:microsoft.com/office/officeart/2005/8/layout/equation1"/>
    <dgm:cxn modelId="{F3A3A1C0-CF4B-4BA3-9DFF-48A6B789A76F}" type="presOf" srcId="{40B83FAC-E980-4BC1-ADE8-8148D695061B}" destId="{8B4DDB24-80C0-4F2E-B832-FA66C1E45309}" srcOrd="0" destOrd="0" presId="urn:microsoft.com/office/officeart/2005/8/layout/equation1"/>
    <dgm:cxn modelId="{D60A8DD0-35D3-4B7E-8351-93778B579B9C}" type="presParOf" srcId="{98974C91-2D21-4522-B4A0-A64B9E140F41}" destId="{8B4DDB24-80C0-4F2E-B832-FA66C1E45309}" srcOrd="0" destOrd="0" presId="urn:microsoft.com/office/officeart/2005/8/layout/equation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1C689DB-0868-4E64-8484-FFA234B9399B}" type="doc">
      <dgm:prSet loTypeId="urn:microsoft.com/office/officeart/2005/8/layout/process1" loCatId="process" qsTypeId="urn:microsoft.com/office/officeart/2005/8/quickstyle/simple4" qsCatId="simple" csTypeId="urn:microsoft.com/office/officeart/2005/8/colors/colorful5" csCatId="colorful" phldr="1"/>
      <dgm:spPr/>
    </dgm:pt>
    <dgm:pt modelId="{95057D46-368B-4C52-B81A-0FE463606F58}">
      <dgm:prSet phldrT="[Texto]" custT="1"/>
      <dgm:spPr>
        <a:xfrm>
          <a:off x="329604" y="382775"/>
          <a:ext cx="1307814" cy="797435"/>
        </a:xfrm>
        <a:gradFill rotWithShape="0">
          <a:gsLst>
            <a:gs pos="0">
              <a:srgbClr val="4BACC6">
                <a:hueOff val="0"/>
                <a:satOff val="0"/>
                <a:lumOff val="0"/>
                <a:alphaOff val="0"/>
                <a:shade val="51000"/>
                <a:satMod val="130000"/>
              </a:srgbClr>
            </a:gs>
            <a:gs pos="80000">
              <a:srgbClr val="4BACC6">
                <a:hueOff val="0"/>
                <a:satOff val="0"/>
                <a:lumOff val="0"/>
                <a:alphaOff val="0"/>
                <a:shade val="93000"/>
                <a:satMod val="130000"/>
              </a:srgbClr>
            </a:gs>
            <a:gs pos="100000">
              <a:srgbClr val="4BACC6">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gm:spPr>
      <dgm:t>
        <a:bodyPr/>
        <a:lstStyle/>
        <a:p>
          <a:r>
            <a:rPr lang="es-PE" sz="1200">
              <a:solidFill>
                <a:sysClr val="window" lastClr="FFFFFF"/>
              </a:solidFill>
              <a:latin typeface="Calibri"/>
              <a:ea typeface="+mn-ea"/>
              <a:cs typeface="+mn-cs"/>
            </a:rPr>
            <a:t>Símbolo Rectangular</a:t>
          </a:r>
        </a:p>
      </dgm:t>
    </dgm:pt>
    <dgm:pt modelId="{978F503E-296C-412D-B0DC-70DD403D2C68}" type="parTrans" cxnId="{7CB059BA-6B09-478E-BEDF-58A962C0E05E}">
      <dgm:prSet/>
      <dgm:spPr/>
      <dgm:t>
        <a:bodyPr/>
        <a:lstStyle/>
        <a:p>
          <a:endParaRPr lang="es-PE"/>
        </a:p>
      </dgm:t>
    </dgm:pt>
    <dgm:pt modelId="{1CECDE89-8EE7-4442-BFDF-351B2B7407BD}" type="sibTrans" cxnId="{7CB059BA-6B09-478E-BEDF-58A962C0E05E}">
      <dgm:prSet/>
      <dgm:spPr/>
      <dgm:t>
        <a:bodyPr/>
        <a:lstStyle/>
        <a:p>
          <a:endParaRPr lang="es-PE"/>
        </a:p>
      </dgm:t>
    </dgm:pt>
    <dgm:pt modelId="{25DBD32C-2BAE-4656-8A34-EE6621620B20}" type="pres">
      <dgm:prSet presAssocID="{D1C689DB-0868-4E64-8484-FFA234B9399B}" presName="Name0" presStyleCnt="0">
        <dgm:presLayoutVars>
          <dgm:dir/>
          <dgm:resizeHandles val="exact"/>
        </dgm:presLayoutVars>
      </dgm:prSet>
      <dgm:spPr/>
    </dgm:pt>
    <dgm:pt modelId="{B4222695-650A-4D0A-A7CF-C789A1149738}" type="pres">
      <dgm:prSet presAssocID="{95057D46-368B-4C52-B81A-0FE463606F58}" presName="node" presStyleLbl="node1" presStyleIdx="0" presStyleCnt="1" custScaleX="66487" custScaleY="67567">
        <dgm:presLayoutVars>
          <dgm:bulletEnabled val="1"/>
        </dgm:presLayoutVars>
      </dgm:prSet>
      <dgm:spPr>
        <a:prstGeom prst="roundRect">
          <a:avLst>
            <a:gd name="adj" fmla="val 10000"/>
          </a:avLst>
        </a:prstGeom>
      </dgm:spPr>
      <dgm:t>
        <a:bodyPr/>
        <a:lstStyle/>
        <a:p>
          <a:endParaRPr lang="es-PE"/>
        </a:p>
      </dgm:t>
    </dgm:pt>
  </dgm:ptLst>
  <dgm:cxnLst>
    <dgm:cxn modelId="{8AF86640-9B58-4524-9EAC-BBF0CC6ADA00}" type="presOf" srcId="{95057D46-368B-4C52-B81A-0FE463606F58}" destId="{B4222695-650A-4D0A-A7CF-C789A1149738}" srcOrd="0" destOrd="0" presId="urn:microsoft.com/office/officeart/2005/8/layout/process1"/>
    <dgm:cxn modelId="{7CB059BA-6B09-478E-BEDF-58A962C0E05E}" srcId="{D1C689DB-0868-4E64-8484-FFA234B9399B}" destId="{95057D46-368B-4C52-B81A-0FE463606F58}" srcOrd="0" destOrd="0" parTransId="{978F503E-296C-412D-B0DC-70DD403D2C68}" sibTransId="{1CECDE89-8EE7-4442-BFDF-351B2B7407BD}"/>
    <dgm:cxn modelId="{1E3DDA7A-3915-448B-AB58-31F75215F9ED}" type="presOf" srcId="{D1C689DB-0868-4E64-8484-FFA234B9399B}" destId="{25DBD32C-2BAE-4656-8A34-EE6621620B20}" srcOrd="0" destOrd="0" presId="urn:microsoft.com/office/officeart/2005/8/layout/process1"/>
    <dgm:cxn modelId="{CCEEDF40-AE20-4A77-8F4C-72EA95C52F89}" type="presParOf" srcId="{25DBD32C-2BAE-4656-8A34-EE6621620B20}" destId="{B4222695-650A-4D0A-A7CF-C789A1149738}" srcOrd="0" destOrd="0" presId="urn:microsoft.com/office/officeart/2005/8/layout/process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4DDB24-80C0-4F2E-B832-FA66C1E45309}">
      <dsp:nvSpPr>
        <dsp:cNvPr id="0" name=""/>
        <dsp:cNvSpPr/>
      </dsp:nvSpPr>
      <dsp:spPr>
        <a:xfrm>
          <a:off x="115139" y="204"/>
          <a:ext cx="813230" cy="813230"/>
        </a:xfrm>
        <a:prstGeom prst="ellipse">
          <a:avLst/>
        </a:prstGeom>
        <a:gradFill rotWithShape="0">
          <a:gsLst>
            <a:gs pos="0">
              <a:srgbClr val="4BACC6">
                <a:hueOff val="0"/>
                <a:satOff val="0"/>
                <a:lumOff val="0"/>
                <a:alphaOff val="0"/>
                <a:shade val="51000"/>
                <a:satMod val="130000"/>
              </a:srgbClr>
            </a:gs>
            <a:gs pos="80000">
              <a:srgbClr val="4BACC6">
                <a:hueOff val="0"/>
                <a:satOff val="0"/>
                <a:lumOff val="0"/>
                <a:alphaOff val="0"/>
                <a:shade val="93000"/>
                <a:satMod val="130000"/>
              </a:srgbClr>
            </a:gs>
            <a:gs pos="100000">
              <a:srgbClr val="4BACC6">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PE" sz="1200" kern="1200">
              <a:solidFill>
                <a:sysClr val="window" lastClr="FFFFFF"/>
              </a:solidFill>
              <a:latin typeface="Calibri"/>
              <a:ea typeface="+mn-ea"/>
              <a:cs typeface="+mn-cs"/>
            </a:rPr>
            <a:t>Símbolo Circular</a:t>
          </a:r>
        </a:p>
      </dsp:txBody>
      <dsp:txXfrm>
        <a:off x="234234" y="119299"/>
        <a:ext cx="575040" cy="5750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222695-650A-4D0A-A7CF-C789A1149738}">
      <dsp:nvSpPr>
        <dsp:cNvPr id="0" name=""/>
        <dsp:cNvSpPr/>
      </dsp:nvSpPr>
      <dsp:spPr>
        <a:xfrm>
          <a:off x="330596" y="382084"/>
          <a:ext cx="1311751" cy="799835"/>
        </a:xfrm>
        <a:prstGeom prst="roundRect">
          <a:avLst>
            <a:gd name="adj" fmla="val 10000"/>
          </a:avLst>
        </a:prstGeom>
        <a:gradFill rotWithShape="0">
          <a:gsLst>
            <a:gs pos="0">
              <a:srgbClr val="4BACC6">
                <a:hueOff val="0"/>
                <a:satOff val="0"/>
                <a:lumOff val="0"/>
                <a:alphaOff val="0"/>
                <a:shade val="51000"/>
                <a:satMod val="130000"/>
              </a:srgbClr>
            </a:gs>
            <a:gs pos="80000">
              <a:srgbClr val="4BACC6">
                <a:hueOff val="0"/>
                <a:satOff val="0"/>
                <a:lumOff val="0"/>
                <a:alphaOff val="0"/>
                <a:shade val="93000"/>
                <a:satMod val="130000"/>
              </a:srgbClr>
            </a:gs>
            <a:gs pos="100000">
              <a:srgbClr val="4BACC6">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PE" sz="1200" kern="1200">
              <a:solidFill>
                <a:sysClr val="window" lastClr="FFFFFF"/>
              </a:solidFill>
              <a:latin typeface="Calibri"/>
              <a:ea typeface="+mn-ea"/>
              <a:cs typeface="+mn-cs"/>
            </a:rPr>
            <a:t>Símbolo Rectangular</a:t>
          </a:r>
        </a:p>
      </dsp:txBody>
      <dsp:txXfrm>
        <a:off x="354022" y="405510"/>
        <a:ext cx="1264899" cy="752983"/>
      </dsp:txXfrm>
    </dsp:sp>
  </dsp:spTree>
</dsp:drawing>
</file>

<file path=word/diagrams/layout1.xml><?xml version="1.0" encoding="utf-8"?>
<dgm:layoutDef xmlns:dgm="http://schemas.openxmlformats.org/drawingml/2006/diagram" xmlns:a="http://schemas.openxmlformats.org/drawingml/2006/main" uniqueId="urn:microsoft.com/office/officeart/2005/8/layout/equation1">
  <dgm:title val=""/>
  <dgm:desc val=""/>
  <dgm:catLst>
    <dgm:cat type="relationship" pri="17000"/>
    <dgm:cat type="process"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choose name="Name0">
      <dgm:if name="Name1" func="var" arg="dir" op="equ" val="norm">
        <dgm:alg type="lin">
          <dgm:param type="fallback" val="2D"/>
        </dgm:alg>
      </dgm:if>
      <dgm:else name="Name2">
        <dgm:alg type="lin">
          <dgm:param type="linDir" val="fromR"/>
          <dgm:param type="fallback" val="2D"/>
        </dgm:alg>
      </dgm:else>
    </dgm:choose>
    <dgm:shape xmlns:r="http://schemas.openxmlformats.org/officeDocument/2006/relationships" r:blip="">
      <dgm:adjLst/>
    </dgm:shape>
    <dgm:presOf/>
    <dgm:constrLst>
      <dgm:constr type="w" for="ch" ptType="node" refType="w"/>
      <dgm:constr type="w" for="ch" ptType="sibTrans" refType="w" refFor="ch" refPtType="node" fact="0.58"/>
      <dgm:constr type="primFontSz" for="ch" ptType="node" op="equ" val="65"/>
      <dgm:constr type="primFontSz" for="ch" ptType="sibTrans" op="equ" val="55"/>
      <dgm:constr type="primFontSz" for="ch" ptType="sibTrans" refType="primFontSz" refFor="ch" refPtType="node" op="lte" fact="0.8"/>
      <dgm:constr type="w" for="ch" forName="spacerL" refType="w" refFor="ch" refPtType="sibTrans" fact="0.14"/>
      <dgm:constr type="w" for="ch" forName="spacerR" refType="w" refFor="ch" refPtType="sibTrans" fact="0.14"/>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sibTransForEach" axis="followSib" ptType="sibTrans" cnt="1">
        <dgm:layoutNode name="spacerL">
          <dgm:alg type="sp"/>
          <dgm:shape xmlns:r="http://schemas.openxmlformats.org/officeDocument/2006/relationships" r:blip="">
            <dgm:adjLst/>
          </dgm:shape>
          <dgm:presOf/>
          <dgm:constrLst/>
          <dgm:ruleLst/>
        </dgm:layoutNode>
        <dgm:layoutNode name="sibTrans">
          <dgm:alg type="tx"/>
          <dgm:choose name="Name3">
            <dgm:if name="Name4" axis="followSib" ptType="sibTrans" func="cnt" op="equ" val="0">
              <dgm:shape xmlns:r="http://schemas.openxmlformats.org/officeDocument/2006/relationships" type="mathEqual" r:blip="">
                <dgm:adjLst/>
              </dgm:shape>
            </dgm:if>
            <dgm:else name="Name5">
              <dgm:shape xmlns:r="http://schemas.openxmlformats.org/officeDocument/2006/relationships" type="mathPlus" r:blip="">
                <dgm:adjLst/>
              </dgm:shape>
            </dgm:else>
          </dgm:choose>
          <dgm:presOf axis="self"/>
          <dgm:constrLst>
            <dgm:constr type="h" refType="w"/>
            <dgm:constr type="lMarg"/>
            <dgm:constr type="rMarg"/>
            <dgm:constr type="tMarg"/>
            <dgm:constr type="bMarg"/>
          </dgm:constrLst>
          <dgm:ruleLst>
            <dgm:rule type="primFontSz" val="5" fact="NaN" max="NaN"/>
          </dgm:ruleLst>
        </dgm:layoutNode>
        <dgm:layoutNode name="spacerR">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MEMORIA DE PROYECTO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70A40E-439D-4C92-B24C-ABF223CA0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24950</Words>
  <Characters>137229</Characters>
  <Application>Microsoft Office Word</Application>
  <DocSecurity>0</DocSecurity>
  <Lines>1143</Lines>
  <Paragraphs>323</Paragraphs>
  <ScaleCrop>false</ScaleCrop>
  <HeadingPairs>
    <vt:vector size="2" baseType="variant">
      <vt:variant>
        <vt:lpstr>Título</vt:lpstr>
      </vt:variant>
      <vt:variant>
        <vt:i4>1</vt:i4>
      </vt:variant>
    </vt:vector>
  </HeadingPairs>
  <TitlesOfParts>
    <vt:vector size="1" baseType="lpstr">
      <vt:lpstr>UNIVERSIDAD PERUANA DE CIENCAS APLICADAS</vt:lpstr>
    </vt:vector>
  </TitlesOfParts>
  <Company>Hewlett-Packard</Company>
  <LinksUpToDate>false</LinksUpToDate>
  <CharactersWithSpaces>161856</CharactersWithSpaces>
  <SharedDoc>false</SharedDoc>
  <HLinks>
    <vt:vector size="630" baseType="variant">
      <vt:variant>
        <vt:i4>1376306</vt:i4>
      </vt:variant>
      <vt:variant>
        <vt:i4>776</vt:i4>
      </vt:variant>
      <vt:variant>
        <vt:i4>0</vt:i4>
      </vt:variant>
      <vt:variant>
        <vt:i4>5</vt:i4>
      </vt:variant>
      <vt:variant>
        <vt:lpwstr/>
      </vt:variant>
      <vt:variant>
        <vt:lpwstr>_Toc290655584</vt:lpwstr>
      </vt:variant>
      <vt:variant>
        <vt:i4>1376306</vt:i4>
      </vt:variant>
      <vt:variant>
        <vt:i4>770</vt:i4>
      </vt:variant>
      <vt:variant>
        <vt:i4>0</vt:i4>
      </vt:variant>
      <vt:variant>
        <vt:i4>5</vt:i4>
      </vt:variant>
      <vt:variant>
        <vt:lpwstr/>
      </vt:variant>
      <vt:variant>
        <vt:lpwstr>_Toc290655583</vt:lpwstr>
      </vt:variant>
      <vt:variant>
        <vt:i4>1376306</vt:i4>
      </vt:variant>
      <vt:variant>
        <vt:i4>764</vt:i4>
      </vt:variant>
      <vt:variant>
        <vt:i4>0</vt:i4>
      </vt:variant>
      <vt:variant>
        <vt:i4>5</vt:i4>
      </vt:variant>
      <vt:variant>
        <vt:lpwstr/>
      </vt:variant>
      <vt:variant>
        <vt:lpwstr>_Toc290655582</vt:lpwstr>
      </vt:variant>
      <vt:variant>
        <vt:i4>1376306</vt:i4>
      </vt:variant>
      <vt:variant>
        <vt:i4>758</vt:i4>
      </vt:variant>
      <vt:variant>
        <vt:i4>0</vt:i4>
      </vt:variant>
      <vt:variant>
        <vt:i4>5</vt:i4>
      </vt:variant>
      <vt:variant>
        <vt:lpwstr/>
      </vt:variant>
      <vt:variant>
        <vt:lpwstr>_Toc290655581</vt:lpwstr>
      </vt:variant>
      <vt:variant>
        <vt:i4>1376306</vt:i4>
      </vt:variant>
      <vt:variant>
        <vt:i4>752</vt:i4>
      </vt:variant>
      <vt:variant>
        <vt:i4>0</vt:i4>
      </vt:variant>
      <vt:variant>
        <vt:i4>5</vt:i4>
      </vt:variant>
      <vt:variant>
        <vt:lpwstr/>
      </vt:variant>
      <vt:variant>
        <vt:lpwstr>_Toc290655580</vt:lpwstr>
      </vt:variant>
      <vt:variant>
        <vt:i4>1703986</vt:i4>
      </vt:variant>
      <vt:variant>
        <vt:i4>746</vt:i4>
      </vt:variant>
      <vt:variant>
        <vt:i4>0</vt:i4>
      </vt:variant>
      <vt:variant>
        <vt:i4>5</vt:i4>
      </vt:variant>
      <vt:variant>
        <vt:lpwstr/>
      </vt:variant>
      <vt:variant>
        <vt:lpwstr>_Toc290655579</vt:lpwstr>
      </vt:variant>
      <vt:variant>
        <vt:i4>1703986</vt:i4>
      </vt:variant>
      <vt:variant>
        <vt:i4>740</vt:i4>
      </vt:variant>
      <vt:variant>
        <vt:i4>0</vt:i4>
      </vt:variant>
      <vt:variant>
        <vt:i4>5</vt:i4>
      </vt:variant>
      <vt:variant>
        <vt:lpwstr/>
      </vt:variant>
      <vt:variant>
        <vt:lpwstr>_Toc290655578</vt:lpwstr>
      </vt:variant>
      <vt:variant>
        <vt:i4>1703986</vt:i4>
      </vt:variant>
      <vt:variant>
        <vt:i4>734</vt:i4>
      </vt:variant>
      <vt:variant>
        <vt:i4>0</vt:i4>
      </vt:variant>
      <vt:variant>
        <vt:i4>5</vt:i4>
      </vt:variant>
      <vt:variant>
        <vt:lpwstr/>
      </vt:variant>
      <vt:variant>
        <vt:lpwstr>_Toc290655577</vt:lpwstr>
      </vt:variant>
      <vt:variant>
        <vt:i4>1703986</vt:i4>
      </vt:variant>
      <vt:variant>
        <vt:i4>728</vt:i4>
      </vt:variant>
      <vt:variant>
        <vt:i4>0</vt:i4>
      </vt:variant>
      <vt:variant>
        <vt:i4>5</vt:i4>
      </vt:variant>
      <vt:variant>
        <vt:lpwstr/>
      </vt:variant>
      <vt:variant>
        <vt:lpwstr>_Toc290655576</vt:lpwstr>
      </vt:variant>
      <vt:variant>
        <vt:i4>1703986</vt:i4>
      </vt:variant>
      <vt:variant>
        <vt:i4>722</vt:i4>
      </vt:variant>
      <vt:variant>
        <vt:i4>0</vt:i4>
      </vt:variant>
      <vt:variant>
        <vt:i4>5</vt:i4>
      </vt:variant>
      <vt:variant>
        <vt:lpwstr/>
      </vt:variant>
      <vt:variant>
        <vt:lpwstr>_Toc290655575</vt:lpwstr>
      </vt:variant>
      <vt:variant>
        <vt:i4>1703986</vt:i4>
      </vt:variant>
      <vt:variant>
        <vt:i4>716</vt:i4>
      </vt:variant>
      <vt:variant>
        <vt:i4>0</vt:i4>
      </vt:variant>
      <vt:variant>
        <vt:i4>5</vt:i4>
      </vt:variant>
      <vt:variant>
        <vt:lpwstr/>
      </vt:variant>
      <vt:variant>
        <vt:lpwstr>_Toc290655574</vt:lpwstr>
      </vt:variant>
      <vt:variant>
        <vt:i4>1703986</vt:i4>
      </vt:variant>
      <vt:variant>
        <vt:i4>710</vt:i4>
      </vt:variant>
      <vt:variant>
        <vt:i4>0</vt:i4>
      </vt:variant>
      <vt:variant>
        <vt:i4>5</vt:i4>
      </vt:variant>
      <vt:variant>
        <vt:lpwstr/>
      </vt:variant>
      <vt:variant>
        <vt:lpwstr>_Toc290655573</vt:lpwstr>
      </vt:variant>
      <vt:variant>
        <vt:i4>1703986</vt:i4>
      </vt:variant>
      <vt:variant>
        <vt:i4>704</vt:i4>
      </vt:variant>
      <vt:variant>
        <vt:i4>0</vt:i4>
      </vt:variant>
      <vt:variant>
        <vt:i4>5</vt:i4>
      </vt:variant>
      <vt:variant>
        <vt:lpwstr/>
      </vt:variant>
      <vt:variant>
        <vt:lpwstr>_Toc290655572</vt:lpwstr>
      </vt:variant>
      <vt:variant>
        <vt:i4>1703986</vt:i4>
      </vt:variant>
      <vt:variant>
        <vt:i4>698</vt:i4>
      </vt:variant>
      <vt:variant>
        <vt:i4>0</vt:i4>
      </vt:variant>
      <vt:variant>
        <vt:i4>5</vt:i4>
      </vt:variant>
      <vt:variant>
        <vt:lpwstr/>
      </vt:variant>
      <vt:variant>
        <vt:lpwstr>_Toc290655571</vt:lpwstr>
      </vt:variant>
      <vt:variant>
        <vt:i4>1900593</vt:i4>
      </vt:variant>
      <vt:variant>
        <vt:i4>689</vt:i4>
      </vt:variant>
      <vt:variant>
        <vt:i4>0</vt:i4>
      </vt:variant>
      <vt:variant>
        <vt:i4>5</vt:i4>
      </vt:variant>
      <vt:variant>
        <vt:lpwstr/>
      </vt:variant>
      <vt:variant>
        <vt:lpwstr>_Toc290655600</vt:lpwstr>
      </vt:variant>
      <vt:variant>
        <vt:i4>1310770</vt:i4>
      </vt:variant>
      <vt:variant>
        <vt:i4>683</vt:i4>
      </vt:variant>
      <vt:variant>
        <vt:i4>0</vt:i4>
      </vt:variant>
      <vt:variant>
        <vt:i4>5</vt:i4>
      </vt:variant>
      <vt:variant>
        <vt:lpwstr/>
      </vt:variant>
      <vt:variant>
        <vt:lpwstr>_Toc290655599</vt:lpwstr>
      </vt:variant>
      <vt:variant>
        <vt:i4>1310770</vt:i4>
      </vt:variant>
      <vt:variant>
        <vt:i4>677</vt:i4>
      </vt:variant>
      <vt:variant>
        <vt:i4>0</vt:i4>
      </vt:variant>
      <vt:variant>
        <vt:i4>5</vt:i4>
      </vt:variant>
      <vt:variant>
        <vt:lpwstr/>
      </vt:variant>
      <vt:variant>
        <vt:lpwstr>_Toc290655598</vt:lpwstr>
      </vt:variant>
      <vt:variant>
        <vt:i4>1310770</vt:i4>
      </vt:variant>
      <vt:variant>
        <vt:i4>671</vt:i4>
      </vt:variant>
      <vt:variant>
        <vt:i4>0</vt:i4>
      </vt:variant>
      <vt:variant>
        <vt:i4>5</vt:i4>
      </vt:variant>
      <vt:variant>
        <vt:lpwstr/>
      </vt:variant>
      <vt:variant>
        <vt:lpwstr>_Toc290655597</vt:lpwstr>
      </vt:variant>
      <vt:variant>
        <vt:i4>1310770</vt:i4>
      </vt:variant>
      <vt:variant>
        <vt:i4>665</vt:i4>
      </vt:variant>
      <vt:variant>
        <vt:i4>0</vt:i4>
      </vt:variant>
      <vt:variant>
        <vt:i4>5</vt:i4>
      </vt:variant>
      <vt:variant>
        <vt:lpwstr/>
      </vt:variant>
      <vt:variant>
        <vt:lpwstr>_Toc290655596</vt:lpwstr>
      </vt:variant>
      <vt:variant>
        <vt:i4>1310770</vt:i4>
      </vt:variant>
      <vt:variant>
        <vt:i4>659</vt:i4>
      </vt:variant>
      <vt:variant>
        <vt:i4>0</vt:i4>
      </vt:variant>
      <vt:variant>
        <vt:i4>5</vt:i4>
      </vt:variant>
      <vt:variant>
        <vt:lpwstr/>
      </vt:variant>
      <vt:variant>
        <vt:lpwstr>_Toc290655595</vt:lpwstr>
      </vt:variant>
      <vt:variant>
        <vt:i4>1310770</vt:i4>
      </vt:variant>
      <vt:variant>
        <vt:i4>653</vt:i4>
      </vt:variant>
      <vt:variant>
        <vt:i4>0</vt:i4>
      </vt:variant>
      <vt:variant>
        <vt:i4>5</vt:i4>
      </vt:variant>
      <vt:variant>
        <vt:lpwstr/>
      </vt:variant>
      <vt:variant>
        <vt:lpwstr>_Toc290655594</vt:lpwstr>
      </vt:variant>
      <vt:variant>
        <vt:i4>1310770</vt:i4>
      </vt:variant>
      <vt:variant>
        <vt:i4>647</vt:i4>
      </vt:variant>
      <vt:variant>
        <vt:i4>0</vt:i4>
      </vt:variant>
      <vt:variant>
        <vt:i4>5</vt:i4>
      </vt:variant>
      <vt:variant>
        <vt:lpwstr/>
      </vt:variant>
      <vt:variant>
        <vt:lpwstr>_Toc290655593</vt:lpwstr>
      </vt:variant>
      <vt:variant>
        <vt:i4>1310770</vt:i4>
      </vt:variant>
      <vt:variant>
        <vt:i4>641</vt:i4>
      </vt:variant>
      <vt:variant>
        <vt:i4>0</vt:i4>
      </vt:variant>
      <vt:variant>
        <vt:i4>5</vt:i4>
      </vt:variant>
      <vt:variant>
        <vt:lpwstr/>
      </vt:variant>
      <vt:variant>
        <vt:lpwstr>_Toc290655592</vt:lpwstr>
      </vt:variant>
      <vt:variant>
        <vt:i4>1310770</vt:i4>
      </vt:variant>
      <vt:variant>
        <vt:i4>635</vt:i4>
      </vt:variant>
      <vt:variant>
        <vt:i4>0</vt:i4>
      </vt:variant>
      <vt:variant>
        <vt:i4>5</vt:i4>
      </vt:variant>
      <vt:variant>
        <vt:lpwstr/>
      </vt:variant>
      <vt:variant>
        <vt:lpwstr>_Toc290655591</vt:lpwstr>
      </vt:variant>
      <vt:variant>
        <vt:i4>1310770</vt:i4>
      </vt:variant>
      <vt:variant>
        <vt:i4>629</vt:i4>
      </vt:variant>
      <vt:variant>
        <vt:i4>0</vt:i4>
      </vt:variant>
      <vt:variant>
        <vt:i4>5</vt:i4>
      </vt:variant>
      <vt:variant>
        <vt:lpwstr/>
      </vt:variant>
      <vt:variant>
        <vt:lpwstr>_Toc290655590</vt:lpwstr>
      </vt:variant>
      <vt:variant>
        <vt:i4>1376306</vt:i4>
      </vt:variant>
      <vt:variant>
        <vt:i4>623</vt:i4>
      </vt:variant>
      <vt:variant>
        <vt:i4>0</vt:i4>
      </vt:variant>
      <vt:variant>
        <vt:i4>5</vt:i4>
      </vt:variant>
      <vt:variant>
        <vt:lpwstr/>
      </vt:variant>
      <vt:variant>
        <vt:lpwstr>_Toc290655589</vt:lpwstr>
      </vt:variant>
      <vt:variant>
        <vt:i4>1376306</vt:i4>
      </vt:variant>
      <vt:variant>
        <vt:i4>617</vt:i4>
      </vt:variant>
      <vt:variant>
        <vt:i4>0</vt:i4>
      </vt:variant>
      <vt:variant>
        <vt:i4>5</vt:i4>
      </vt:variant>
      <vt:variant>
        <vt:lpwstr/>
      </vt:variant>
      <vt:variant>
        <vt:lpwstr>_Toc290655588</vt:lpwstr>
      </vt:variant>
      <vt:variant>
        <vt:i4>1376306</vt:i4>
      </vt:variant>
      <vt:variant>
        <vt:i4>611</vt:i4>
      </vt:variant>
      <vt:variant>
        <vt:i4>0</vt:i4>
      </vt:variant>
      <vt:variant>
        <vt:i4>5</vt:i4>
      </vt:variant>
      <vt:variant>
        <vt:lpwstr/>
      </vt:variant>
      <vt:variant>
        <vt:lpwstr>_Toc290655587</vt:lpwstr>
      </vt:variant>
      <vt:variant>
        <vt:i4>1376306</vt:i4>
      </vt:variant>
      <vt:variant>
        <vt:i4>605</vt:i4>
      </vt:variant>
      <vt:variant>
        <vt:i4>0</vt:i4>
      </vt:variant>
      <vt:variant>
        <vt:i4>5</vt:i4>
      </vt:variant>
      <vt:variant>
        <vt:lpwstr/>
      </vt:variant>
      <vt:variant>
        <vt:lpwstr>_Toc290655586</vt:lpwstr>
      </vt:variant>
      <vt:variant>
        <vt:i4>1376306</vt:i4>
      </vt:variant>
      <vt:variant>
        <vt:i4>599</vt:i4>
      </vt:variant>
      <vt:variant>
        <vt:i4>0</vt:i4>
      </vt:variant>
      <vt:variant>
        <vt:i4>5</vt:i4>
      </vt:variant>
      <vt:variant>
        <vt:lpwstr/>
      </vt:variant>
      <vt:variant>
        <vt:lpwstr>_Toc290655585</vt:lpwstr>
      </vt:variant>
      <vt:variant>
        <vt:i4>3473527</vt:i4>
      </vt:variant>
      <vt:variant>
        <vt:i4>594</vt:i4>
      </vt:variant>
      <vt:variant>
        <vt:i4>0</vt:i4>
      </vt:variant>
      <vt:variant>
        <vt:i4>5</vt:i4>
      </vt:variant>
      <vt:variant>
        <vt:lpwstr>http://www.abogadadefensora.com.ar/relaciones-laborales-trrhh/3asoc-sindicales.pdf</vt:lpwstr>
      </vt:variant>
      <vt:variant>
        <vt:lpwstr/>
      </vt:variant>
      <vt:variant>
        <vt:i4>2097262</vt:i4>
      </vt:variant>
      <vt:variant>
        <vt:i4>591</vt:i4>
      </vt:variant>
      <vt:variant>
        <vt:i4>0</vt:i4>
      </vt:variant>
      <vt:variant>
        <vt:i4>5</vt:i4>
      </vt:variant>
      <vt:variant>
        <vt:lpwstr>http://www.congreso.gob.pe/comisiones/2006/recomendacion_193/_documentos/Informacion-estadistica-cooperativas(I).pdf</vt:lpwstr>
      </vt:variant>
      <vt:variant>
        <vt:lpwstr/>
      </vt:variant>
      <vt:variant>
        <vt:i4>7471231</vt:i4>
      </vt:variant>
      <vt:variant>
        <vt:i4>588</vt:i4>
      </vt:variant>
      <vt:variant>
        <vt:i4>0</vt:i4>
      </vt:variant>
      <vt:variant>
        <vt:i4>5</vt:i4>
      </vt:variant>
      <vt:variant>
        <vt:lpwstr>http://www.un.org/spanish/aboutun/ONGs/brochure.htm</vt:lpwstr>
      </vt:variant>
      <vt:variant>
        <vt:lpwstr/>
      </vt:variant>
      <vt:variant>
        <vt:i4>7602295</vt:i4>
      </vt:variant>
      <vt:variant>
        <vt:i4>585</vt:i4>
      </vt:variant>
      <vt:variant>
        <vt:i4>0</vt:i4>
      </vt:variant>
      <vt:variant>
        <vt:i4>5</vt:i4>
      </vt:variant>
      <vt:variant>
        <vt:lpwstr>http://www.digesa.minsa.gob.pe/institucional/institucional.asp</vt:lpwstr>
      </vt:variant>
      <vt:variant>
        <vt:lpwstr/>
      </vt:variant>
      <vt:variant>
        <vt:i4>4522078</vt:i4>
      </vt:variant>
      <vt:variant>
        <vt:i4>582</vt:i4>
      </vt:variant>
      <vt:variant>
        <vt:i4>0</vt:i4>
      </vt:variant>
      <vt:variant>
        <vt:i4>5</vt:i4>
      </vt:variant>
      <vt:variant>
        <vt:lpwstr>http://www.minem.gob.pe/descripcion.php?idSector=4&amp;idTitular=430</vt:lpwstr>
      </vt:variant>
      <vt:variant>
        <vt:lpwstr/>
      </vt:variant>
      <vt:variant>
        <vt:i4>1048688</vt:i4>
      </vt:variant>
      <vt:variant>
        <vt:i4>579</vt:i4>
      </vt:variant>
      <vt:variant>
        <vt:i4>0</vt:i4>
      </vt:variant>
      <vt:variant>
        <vt:i4>5</vt:i4>
      </vt:variant>
      <vt:variant>
        <vt:lpwstr>http://www.mininter.gob.pe/contenido_01.php?codmenu=1&amp;niv1=1</vt:lpwstr>
      </vt:variant>
      <vt:variant>
        <vt:lpwstr/>
      </vt:variant>
      <vt:variant>
        <vt:i4>4587588</vt:i4>
      </vt:variant>
      <vt:variant>
        <vt:i4>576</vt:i4>
      </vt:variant>
      <vt:variant>
        <vt:i4>0</vt:i4>
      </vt:variant>
      <vt:variant>
        <vt:i4>5</vt:i4>
      </vt:variant>
      <vt:variant>
        <vt:lpwstr>http://www.mintra.gob.pe/mostrarContenido.php?id=9&amp;tip=9</vt:lpwstr>
      </vt:variant>
      <vt:variant>
        <vt:lpwstr/>
      </vt:variant>
      <vt:variant>
        <vt:i4>7667731</vt:i4>
      </vt:variant>
      <vt:variant>
        <vt:i4>573</vt:i4>
      </vt:variant>
      <vt:variant>
        <vt:i4>0</vt:i4>
      </vt:variant>
      <vt:variant>
        <vt:i4>5</vt:i4>
      </vt:variant>
      <vt:variant>
        <vt:lpwstr>http://www.snmpe.org.pe/0/modulos/JER/JER_Interna.aspx?ARE=0&amp;PFL=0&amp;JER=7</vt:lpwstr>
      </vt:variant>
      <vt:variant>
        <vt:lpwstr/>
      </vt:variant>
      <vt:variant>
        <vt:i4>46</vt:i4>
      </vt:variant>
      <vt:variant>
        <vt:i4>570</vt:i4>
      </vt:variant>
      <vt:variant>
        <vt:i4>0</vt:i4>
      </vt:variant>
      <vt:variant>
        <vt:i4>5</vt:i4>
      </vt:variant>
      <vt:variant>
        <vt:lpwstr>http://www.regionhuanuco.gob.pe/2009/Quienes_Somos/funciones.html</vt:lpwstr>
      </vt:variant>
      <vt:variant>
        <vt:lpwstr/>
      </vt:variant>
      <vt:variant>
        <vt:i4>8126586</vt:i4>
      </vt:variant>
      <vt:variant>
        <vt:i4>567</vt:i4>
      </vt:variant>
      <vt:variant>
        <vt:i4>0</vt:i4>
      </vt:variant>
      <vt:variant>
        <vt:i4>5</vt:i4>
      </vt:variant>
      <vt:variant>
        <vt:lpwstr>http://www.osinerg.gob.pe/newweb/pages/Publico/589.htm</vt:lpwstr>
      </vt:variant>
      <vt:variant>
        <vt:lpwstr/>
      </vt:variant>
      <vt:variant>
        <vt:i4>3801106</vt:i4>
      </vt:variant>
      <vt:variant>
        <vt:i4>564</vt:i4>
      </vt:variant>
      <vt:variant>
        <vt:i4>0</vt:i4>
      </vt:variant>
      <vt:variant>
        <vt:i4>5</vt:i4>
      </vt:variant>
      <vt:variant>
        <vt:lpwstr>http://www.oefa.gob.pe/index.php?option=com_content&amp;view=article&amp;id=89&amp;Itemid=69&amp;lang=es</vt:lpwstr>
      </vt:variant>
      <vt:variant>
        <vt:lpwstr/>
      </vt:variant>
      <vt:variant>
        <vt:i4>2949154</vt:i4>
      </vt:variant>
      <vt:variant>
        <vt:i4>561</vt:i4>
      </vt:variant>
      <vt:variant>
        <vt:i4>0</vt:i4>
      </vt:variant>
      <vt:variant>
        <vt:i4>5</vt:i4>
      </vt:variant>
      <vt:variant>
        <vt:lpwstr>http://www.inei.gob.pe/</vt:lpwstr>
      </vt:variant>
      <vt:variant>
        <vt:lpwstr/>
      </vt:variant>
      <vt:variant>
        <vt:i4>7471146</vt:i4>
      </vt:variant>
      <vt:variant>
        <vt:i4>558</vt:i4>
      </vt:variant>
      <vt:variant>
        <vt:i4>0</vt:i4>
      </vt:variant>
      <vt:variant>
        <vt:i4>5</vt:i4>
      </vt:variant>
      <vt:variant>
        <vt:lpwstr>http://www1.inei.gob.pe/biblioineipub/bancopub/est/lib0347/N33/D-INRENA.htm</vt:lpwstr>
      </vt:variant>
      <vt:variant>
        <vt:lpwstr/>
      </vt:variant>
      <vt:variant>
        <vt:i4>6684716</vt:i4>
      </vt:variant>
      <vt:variant>
        <vt:i4>555</vt:i4>
      </vt:variant>
      <vt:variant>
        <vt:i4>0</vt:i4>
      </vt:variant>
      <vt:variant>
        <vt:i4>5</vt:i4>
      </vt:variant>
      <vt:variant>
        <vt:lpwstr>http://www.ingemmet.gob.pe/form/plantilla01.aspx?Opcion=66</vt:lpwstr>
      </vt:variant>
      <vt:variant>
        <vt:lpwstr/>
      </vt:variant>
      <vt:variant>
        <vt:i4>6422626</vt:i4>
      </vt:variant>
      <vt:variant>
        <vt:i4>552</vt:i4>
      </vt:variant>
      <vt:variant>
        <vt:i4>0</vt:i4>
      </vt:variant>
      <vt:variant>
        <vt:i4>5</vt:i4>
      </vt:variant>
      <vt:variant>
        <vt:lpwstr>http://www.sunarp.gob.pe/qsomos.asp</vt:lpwstr>
      </vt:variant>
      <vt:variant>
        <vt:lpwstr/>
      </vt:variant>
      <vt:variant>
        <vt:i4>2097196</vt:i4>
      </vt:variant>
      <vt:variant>
        <vt:i4>549</vt:i4>
      </vt:variant>
      <vt:variant>
        <vt:i4>0</vt:i4>
      </vt:variant>
      <vt:variant>
        <vt:i4>5</vt:i4>
      </vt:variant>
      <vt:variant>
        <vt:lpwstr>http://www.definicionabc.com/economia/banco.php</vt:lpwstr>
      </vt:variant>
      <vt:variant>
        <vt:lpwstr/>
      </vt:variant>
      <vt:variant>
        <vt:i4>5177434</vt:i4>
      </vt:variant>
      <vt:variant>
        <vt:i4>546</vt:i4>
      </vt:variant>
      <vt:variant>
        <vt:i4>0</vt:i4>
      </vt:variant>
      <vt:variant>
        <vt:i4>5</vt:i4>
      </vt:variant>
      <vt:variant>
        <vt:lpwstr>http://www.monografias.com/trabajos63/afp-eps/afp-eps3.shtml</vt:lpwstr>
      </vt:variant>
      <vt:variant>
        <vt:lpwstr/>
      </vt:variant>
      <vt:variant>
        <vt:i4>65548</vt:i4>
      </vt:variant>
      <vt:variant>
        <vt:i4>543</vt:i4>
      </vt:variant>
      <vt:variant>
        <vt:i4>0</vt:i4>
      </vt:variant>
      <vt:variant>
        <vt:i4>5</vt:i4>
      </vt:variant>
      <vt:variant>
        <vt:lpwstr>http://www.sunat.gob.pe/institucional/quienessomos/misionvision.html</vt:lpwstr>
      </vt:variant>
      <vt:variant>
        <vt:lpwstr/>
      </vt:variant>
      <vt:variant>
        <vt:i4>4915286</vt:i4>
      </vt:variant>
      <vt:variant>
        <vt:i4>540</vt:i4>
      </vt:variant>
      <vt:variant>
        <vt:i4>0</vt:i4>
      </vt:variant>
      <vt:variant>
        <vt:i4>5</vt:i4>
      </vt:variant>
      <vt:variant>
        <vt:lpwstr>http://www.andina.com.pe/espanol/Noticia.aspx?id=9KVfk3c7hTk</vt:lpwstr>
      </vt:variant>
      <vt:variant>
        <vt:lpwstr/>
      </vt:variant>
      <vt:variant>
        <vt:i4>1179710</vt:i4>
      </vt:variant>
      <vt:variant>
        <vt:i4>464</vt:i4>
      </vt:variant>
      <vt:variant>
        <vt:i4>0</vt:i4>
      </vt:variant>
      <vt:variant>
        <vt:i4>5</vt:i4>
      </vt:variant>
      <vt:variant>
        <vt:lpwstr/>
      </vt:variant>
      <vt:variant>
        <vt:lpwstr>_Toc290752990</vt:lpwstr>
      </vt:variant>
      <vt:variant>
        <vt:i4>1245246</vt:i4>
      </vt:variant>
      <vt:variant>
        <vt:i4>458</vt:i4>
      </vt:variant>
      <vt:variant>
        <vt:i4>0</vt:i4>
      </vt:variant>
      <vt:variant>
        <vt:i4>5</vt:i4>
      </vt:variant>
      <vt:variant>
        <vt:lpwstr/>
      </vt:variant>
      <vt:variant>
        <vt:lpwstr>_Toc290752989</vt:lpwstr>
      </vt:variant>
      <vt:variant>
        <vt:i4>1245246</vt:i4>
      </vt:variant>
      <vt:variant>
        <vt:i4>452</vt:i4>
      </vt:variant>
      <vt:variant>
        <vt:i4>0</vt:i4>
      </vt:variant>
      <vt:variant>
        <vt:i4>5</vt:i4>
      </vt:variant>
      <vt:variant>
        <vt:lpwstr/>
      </vt:variant>
      <vt:variant>
        <vt:lpwstr>_Toc290752988</vt:lpwstr>
      </vt:variant>
      <vt:variant>
        <vt:i4>1245246</vt:i4>
      </vt:variant>
      <vt:variant>
        <vt:i4>446</vt:i4>
      </vt:variant>
      <vt:variant>
        <vt:i4>0</vt:i4>
      </vt:variant>
      <vt:variant>
        <vt:i4>5</vt:i4>
      </vt:variant>
      <vt:variant>
        <vt:lpwstr/>
      </vt:variant>
      <vt:variant>
        <vt:lpwstr>_Toc290752987</vt:lpwstr>
      </vt:variant>
      <vt:variant>
        <vt:i4>1245246</vt:i4>
      </vt:variant>
      <vt:variant>
        <vt:i4>440</vt:i4>
      </vt:variant>
      <vt:variant>
        <vt:i4>0</vt:i4>
      </vt:variant>
      <vt:variant>
        <vt:i4>5</vt:i4>
      </vt:variant>
      <vt:variant>
        <vt:lpwstr/>
      </vt:variant>
      <vt:variant>
        <vt:lpwstr>_Toc290752986</vt:lpwstr>
      </vt:variant>
      <vt:variant>
        <vt:i4>1245246</vt:i4>
      </vt:variant>
      <vt:variant>
        <vt:i4>434</vt:i4>
      </vt:variant>
      <vt:variant>
        <vt:i4>0</vt:i4>
      </vt:variant>
      <vt:variant>
        <vt:i4>5</vt:i4>
      </vt:variant>
      <vt:variant>
        <vt:lpwstr/>
      </vt:variant>
      <vt:variant>
        <vt:lpwstr>_Toc290752985</vt:lpwstr>
      </vt:variant>
      <vt:variant>
        <vt:i4>1245246</vt:i4>
      </vt:variant>
      <vt:variant>
        <vt:i4>428</vt:i4>
      </vt:variant>
      <vt:variant>
        <vt:i4>0</vt:i4>
      </vt:variant>
      <vt:variant>
        <vt:i4>5</vt:i4>
      </vt:variant>
      <vt:variant>
        <vt:lpwstr/>
      </vt:variant>
      <vt:variant>
        <vt:lpwstr>_Toc290752984</vt:lpwstr>
      </vt:variant>
      <vt:variant>
        <vt:i4>1245246</vt:i4>
      </vt:variant>
      <vt:variant>
        <vt:i4>422</vt:i4>
      </vt:variant>
      <vt:variant>
        <vt:i4>0</vt:i4>
      </vt:variant>
      <vt:variant>
        <vt:i4>5</vt:i4>
      </vt:variant>
      <vt:variant>
        <vt:lpwstr/>
      </vt:variant>
      <vt:variant>
        <vt:lpwstr>_Toc290752983</vt:lpwstr>
      </vt:variant>
      <vt:variant>
        <vt:i4>1245246</vt:i4>
      </vt:variant>
      <vt:variant>
        <vt:i4>416</vt:i4>
      </vt:variant>
      <vt:variant>
        <vt:i4>0</vt:i4>
      </vt:variant>
      <vt:variant>
        <vt:i4>5</vt:i4>
      </vt:variant>
      <vt:variant>
        <vt:lpwstr/>
      </vt:variant>
      <vt:variant>
        <vt:lpwstr>_Toc290752982</vt:lpwstr>
      </vt:variant>
      <vt:variant>
        <vt:i4>1441851</vt:i4>
      </vt:variant>
      <vt:variant>
        <vt:i4>284</vt:i4>
      </vt:variant>
      <vt:variant>
        <vt:i4>0</vt:i4>
      </vt:variant>
      <vt:variant>
        <vt:i4>5</vt:i4>
      </vt:variant>
      <vt:variant>
        <vt:lpwstr/>
      </vt:variant>
      <vt:variant>
        <vt:lpwstr>_Toc290913822</vt:lpwstr>
      </vt:variant>
      <vt:variant>
        <vt:i4>1441851</vt:i4>
      </vt:variant>
      <vt:variant>
        <vt:i4>278</vt:i4>
      </vt:variant>
      <vt:variant>
        <vt:i4>0</vt:i4>
      </vt:variant>
      <vt:variant>
        <vt:i4>5</vt:i4>
      </vt:variant>
      <vt:variant>
        <vt:lpwstr/>
      </vt:variant>
      <vt:variant>
        <vt:lpwstr>_Toc290913821</vt:lpwstr>
      </vt:variant>
      <vt:variant>
        <vt:i4>1441851</vt:i4>
      </vt:variant>
      <vt:variant>
        <vt:i4>272</vt:i4>
      </vt:variant>
      <vt:variant>
        <vt:i4>0</vt:i4>
      </vt:variant>
      <vt:variant>
        <vt:i4>5</vt:i4>
      </vt:variant>
      <vt:variant>
        <vt:lpwstr/>
      </vt:variant>
      <vt:variant>
        <vt:lpwstr>_Toc290913820</vt:lpwstr>
      </vt:variant>
      <vt:variant>
        <vt:i4>1376315</vt:i4>
      </vt:variant>
      <vt:variant>
        <vt:i4>266</vt:i4>
      </vt:variant>
      <vt:variant>
        <vt:i4>0</vt:i4>
      </vt:variant>
      <vt:variant>
        <vt:i4>5</vt:i4>
      </vt:variant>
      <vt:variant>
        <vt:lpwstr/>
      </vt:variant>
      <vt:variant>
        <vt:lpwstr>_Toc290913819</vt:lpwstr>
      </vt:variant>
      <vt:variant>
        <vt:i4>1310779</vt:i4>
      </vt:variant>
      <vt:variant>
        <vt:i4>257</vt:i4>
      </vt:variant>
      <vt:variant>
        <vt:i4>0</vt:i4>
      </vt:variant>
      <vt:variant>
        <vt:i4>5</vt:i4>
      </vt:variant>
      <vt:variant>
        <vt:lpwstr/>
      </vt:variant>
      <vt:variant>
        <vt:lpwstr>_Toc290913808</vt:lpwstr>
      </vt:variant>
      <vt:variant>
        <vt:i4>1310779</vt:i4>
      </vt:variant>
      <vt:variant>
        <vt:i4>251</vt:i4>
      </vt:variant>
      <vt:variant>
        <vt:i4>0</vt:i4>
      </vt:variant>
      <vt:variant>
        <vt:i4>5</vt:i4>
      </vt:variant>
      <vt:variant>
        <vt:lpwstr/>
      </vt:variant>
      <vt:variant>
        <vt:lpwstr>_Toc290913807</vt:lpwstr>
      </vt:variant>
      <vt:variant>
        <vt:i4>1310779</vt:i4>
      </vt:variant>
      <vt:variant>
        <vt:i4>245</vt:i4>
      </vt:variant>
      <vt:variant>
        <vt:i4>0</vt:i4>
      </vt:variant>
      <vt:variant>
        <vt:i4>5</vt:i4>
      </vt:variant>
      <vt:variant>
        <vt:lpwstr/>
      </vt:variant>
      <vt:variant>
        <vt:lpwstr>_Toc290913806</vt:lpwstr>
      </vt:variant>
      <vt:variant>
        <vt:i4>1310779</vt:i4>
      </vt:variant>
      <vt:variant>
        <vt:i4>239</vt:i4>
      </vt:variant>
      <vt:variant>
        <vt:i4>0</vt:i4>
      </vt:variant>
      <vt:variant>
        <vt:i4>5</vt:i4>
      </vt:variant>
      <vt:variant>
        <vt:lpwstr/>
      </vt:variant>
      <vt:variant>
        <vt:lpwstr>_Toc290913805</vt:lpwstr>
      </vt:variant>
      <vt:variant>
        <vt:i4>1310779</vt:i4>
      </vt:variant>
      <vt:variant>
        <vt:i4>233</vt:i4>
      </vt:variant>
      <vt:variant>
        <vt:i4>0</vt:i4>
      </vt:variant>
      <vt:variant>
        <vt:i4>5</vt:i4>
      </vt:variant>
      <vt:variant>
        <vt:lpwstr/>
      </vt:variant>
      <vt:variant>
        <vt:lpwstr>_Toc290913804</vt:lpwstr>
      </vt:variant>
      <vt:variant>
        <vt:i4>1310779</vt:i4>
      </vt:variant>
      <vt:variant>
        <vt:i4>227</vt:i4>
      </vt:variant>
      <vt:variant>
        <vt:i4>0</vt:i4>
      </vt:variant>
      <vt:variant>
        <vt:i4>5</vt:i4>
      </vt:variant>
      <vt:variant>
        <vt:lpwstr/>
      </vt:variant>
      <vt:variant>
        <vt:lpwstr>_Toc290913803</vt:lpwstr>
      </vt:variant>
      <vt:variant>
        <vt:i4>1310779</vt:i4>
      </vt:variant>
      <vt:variant>
        <vt:i4>221</vt:i4>
      </vt:variant>
      <vt:variant>
        <vt:i4>0</vt:i4>
      </vt:variant>
      <vt:variant>
        <vt:i4>5</vt:i4>
      </vt:variant>
      <vt:variant>
        <vt:lpwstr/>
      </vt:variant>
      <vt:variant>
        <vt:lpwstr>_Toc290913802</vt:lpwstr>
      </vt:variant>
      <vt:variant>
        <vt:i4>2031674</vt:i4>
      </vt:variant>
      <vt:variant>
        <vt:i4>212</vt:i4>
      </vt:variant>
      <vt:variant>
        <vt:i4>0</vt:i4>
      </vt:variant>
      <vt:variant>
        <vt:i4>5</vt:i4>
      </vt:variant>
      <vt:variant>
        <vt:lpwstr/>
      </vt:variant>
      <vt:variant>
        <vt:lpwstr>_Toc290911993</vt:lpwstr>
      </vt:variant>
      <vt:variant>
        <vt:i4>2031674</vt:i4>
      </vt:variant>
      <vt:variant>
        <vt:i4>206</vt:i4>
      </vt:variant>
      <vt:variant>
        <vt:i4>0</vt:i4>
      </vt:variant>
      <vt:variant>
        <vt:i4>5</vt:i4>
      </vt:variant>
      <vt:variant>
        <vt:lpwstr/>
      </vt:variant>
      <vt:variant>
        <vt:lpwstr>_Toc290911992</vt:lpwstr>
      </vt:variant>
      <vt:variant>
        <vt:i4>2031674</vt:i4>
      </vt:variant>
      <vt:variant>
        <vt:i4>200</vt:i4>
      </vt:variant>
      <vt:variant>
        <vt:i4>0</vt:i4>
      </vt:variant>
      <vt:variant>
        <vt:i4>5</vt:i4>
      </vt:variant>
      <vt:variant>
        <vt:lpwstr/>
      </vt:variant>
      <vt:variant>
        <vt:lpwstr>_Toc290911991</vt:lpwstr>
      </vt:variant>
      <vt:variant>
        <vt:i4>2031674</vt:i4>
      </vt:variant>
      <vt:variant>
        <vt:i4>194</vt:i4>
      </vt:variant>
      <vt:variant>
        <vt:i4>0</vt:i4>
      </vt:variant>
      <vt:variant>
        <vt:i4>5</vt:i4>
      </vt:variant>
      <vt:variant>
        <vt:lpwstr/>
      </vt:variant>
      <vt:variant>
        <vt:lpwstr>_Toc290911990</vt:lpwstr>
      </vt:variant>
      <vt:variant>
        <vt:i4>1966138</vt:i4>
      </vt:variant>
      <vt:variant>
        <vt:i4>188</vt:i4>
      </vt:variant>
      <vt:variant>
        <vt:i4>0</vt:i4>
      </vt:variant>
      <vt:variant>
        <vt:i4>5</vt:i4>
      </vt:variant>
      <vt:variant>
        <vt:lpwstr/>
      </vt:variant>
      <vt:variant>
        <vt:lpwstr>_Toc290911989</vt:lpwstr>
      </vt:variant>
      <vt:variant>
        <vt:i4>1966138</vt:i4>
      </vt:variant>
      <vt:variant>
        <vt:i4>182</vt:i4>
      </vt:variant>
      <vt:variant>
        <vt:i4>0</vt:i4>
      </vt:variant>
      <vt:variant>
        <vt:i4>5</vt:i4>
      </vt:variant>
      <vt:variant>
        <vt:lpwstr/>
      </vt:variant>
      <vt:variant>
        <vt:lpwstr>_Toc290911988</vt:lpwstr>
      </vt:variant>
      <vt:variant>
        <vt:i4>1966138</vt:i4>
      </vt:variant>
      <vt:variant>
        <vt:i4>176</vt:i4>
      </vt:variant>
      <vt:variant>
        <vt:i4>0</vt:i4>
      </vt:variant>
      <vt:variant>
        <vt:i4>5</vt:i4>
      </vt:variant>
      <vt:variant>
        <vt:lpwstr/>
      </vt:variant>
      <vt:variant>
        <vt:lpwstr>_Toc290911987</vt:lpwstr>
      </vt:variant>
      <vt:variant>
        <vt:i4>1966138</vt:i4>
      </vt:variant>
      <vt:variant>
        <vt:i4>170</vt:i4>
      </vt:variant>
      <vt:variant>
        <vt:i4>0</vt:i4>
      </vt:variant>
      <vt:variant>
        <vt:i4>5</vt:i4>
      </vt:variant>
      <vt:variant>
        <vt:lpwstr/>
      </vt:variant>
      <vt:variant>
        <vt:lpwstr>_Toc290911986</vt:lpwstr>
      </vt:variant>
      <vt:variant>
        <vt:i4>1966138</vt:i4>
      </vt:variant>
      <vt:variant>
        <vt:i4>164</vt:i4>
      </vt:variant>
      <vt:variant>
        <vt:i4>0</vt:i4>
      </vt:variant>
      <vt:variant>
        <vt:i4>5</vt:i4>
      </vt:variant>
      <vt:variant>
        <vt:lpwstr/>
      </vt:variant>
      <vt:variant>
        <vt:lpwstr>_Toc290911985</vt:lpwstr>
      </vt:variant>
      <vt:variant>
        <vt:i4>1966138</vt:i4>
      </vt:variant>
      <vt:variant>
        <vt:i4>158</vt:i4>
      </vt:variant>
      <vt:variant>
        <vt:i4>0</vt:i4>
      </vt:variant>
      <vt:variant>
        <vt:i4>5</vt:i4>
      </vt:variant>
      <vt:variant>
        <vt:lpwstr/>
      </vt:variant>
      <vt:variant>
        <vt:lpwstr>_Toc290911984</vt:lpwstr>
      </vt:variant>
      <vt:variant>
        <vt:i4>1966138</vt:i4>
      </vt:variant>
      <vt:variant>
        <vt:i4>152</vt:i4>
      </vt:variant>
      <vt:variant>
        <vt:i4>0</vt:i4>
      </vt:variant>
      <vt:variant>
        <vt:i4>5</vt:i4>
      </vt:variant>
      <vt:variant>
        <vt:lpwstr/>
      </vt:variant>
      <vt:variant>
        <vt:lpwstr>_Toc290911983</vt:lpwstr>
      </vt:variant>
      <vt:variant>
        <vt:i4>1966138</vt:i4>
      </vt:variant>
      <vt:variant>
        <vt:i4>146</vt:i4>
      </vt:variant>
      <vt:variant>
        <vt:i4>0</vt:i4>
      </vt:variant>
      <vt:variant>
        <vt:i4>5</vt:i4>
      </vt:variant>
      <vt:variant>
        <vt:lpwstr/>
      </vt:variant>
      <vt:variant>
        <vt:lpwstr>_Toc290911982</vt:lpwstr>
      </vt:variant>
      <vt:variant>
        <vt:i4>1966138</vt:i4>
      </vt:variant>
      <vt:variant>
        <vt:i4>140</vt:i4>
      </vt:variant>
      <vt:variant>
        <vt:i4>0</vt:i4>
      </vt:variant>
      <vt:variant>
        <vt:i4>5</vt:i4>
      </vt:variant>
      <vt:variant>
        <vt:lpwstr/>
      </vt:variant>
      <vt:variant>
        <vt:lpwstr>_Toc290911981</vt:lpwstr>
      </vt:variant>
      <vt:variant>
        <vt:i4>1966138</vt:i4>
      </vt:variant>
      <vt:variant>
        <vt:i4>134</vt:i4>
      </vt:variant>
      <vt:variant>
        <vt:i4>0</vt:i4>
      </vt:variant>
      <vt:variant>
        <vt:i4>5</vt:i4>
      </vt:variant>
      <vt:variant>
        <vt:lpwstr/>
      </vt:variant>
      <vt:variant>
        <vt:lpwstr>_Toc290911980</vt:lpwstr>
      </vt:variant>
      <vt:variant>
        <vt:i4>1114170</vt:i4>
      </vt:variant>
      <vt:variant>
        <vt:i4>128</vt:i4>
      </vt:variant>
      <vt:variant>
        <vt:i4>0</vt:i4>
      </vt:variant>
      <vt:variant>
        <vt:i4>5</vt:i4>
      </vt:variant>
      <vt:variant>
        <vt:lpwstr/>
      </vt:variant>
      <vt:variant>
        <vt:lpwstr>_Toc290911979</vt:lpwstr>
      </vt:variant>
      <vt:variant>
        <vt:i4>1114170</vt:i4>
      </vt:variant>
      <vt:variant>
        <vt:i4>122</vt:i4>
      </vt:variant>
      <vt:variant>
        <vt:i4>0</vt:i4>
      </vt:variant>
      <vt:variant>
        <vt:i4>5</vt:i4>
      </vt:variant>
      <vt:variant>
        <vt:lpwstr/>
      </vt:variant>
      <vt:variant>
        <vt:lpwstr>_Toc290911978</vt:lpwstr>
      </vt:variant>
      <vt:variant>
        <vt:i4>1114170</vt:i4>
      </vt:variant>
      <vt:variant>
        <vt:i4>116</vt:i4>
      </vt:variant>
      <vt:variant>
        <vt:i4>0</vt:i4>
      </vt:variant>
      <vt:variant>
        <vt:i4>5</vt:i4>
      </vt:variant>
      <vt:variant>
        <vt:lpwstr/>
      </vt:variant>
      <vt:variant>
        <vt:lpwstr>_Toc290911977</vt:lpwstr>
      </vt:variant>
      <vt:variant>
        <vt:i4>1114170</vt:i4>
      </vt:variant>
      <vt:variant>
        <vt:i4>110</vt:i4>
      </vt:variant>
      <vt:variant>
        <vt:i4>0</vt:i4>
      </vt:variant>
      <vt:variant>
        <vt:i4>5</vt:i4>
      </vt:variant>
      <vt:variant>
        <vt:lpwstr/>
      </vt:variant>
      <vt:variant>
        <vt:lpwstr>_Toc290911976</vt:lpwstr>
      </vt:variant>
      <vt:variant>
        <vt:i4>1114170</vt:i4>
      </vt:variant>
      <vt:variant>
        <vt:i4>104</vt:i4>
      </vt:variant>
      <vt:variant>
        <vt:i4>0</vt:i4>
      </vt:variant>
      <vt:variant>
        <vt:i4>5</vt:i4>
      </vt:variant>
      <vt:variant>
        <vt:lpwstr/>
      </vt:variant>
      <vt:variant>
        <vt:lpwstr>_Toc290911975</vt:lpwstr>
      </vt:variant>
      <vt:variant>
        <vt:i4>1114170</vt:i4>
      </vt:variant>
      <vt:variant>
        <vt:i4>98</vt:i4>
      </vt:variant>
      <vt:variant>
        <vt:i4>0</vt:i4>
      </vt:variant>
      <vt:variant>
        <vt:i4>5</vt:i4>
      </vt:variant>
      <vt:variant>
        <vt:lpwstr/>
      </vt:variant>
      <vt:variant>
        <vt:lpwstr>_Toc290911974</vt:lpwstr>
      </vt:variant>
      <vt:variant>
        <vt:i4>1114170</vt:i4>
      </vt:variant>
      <vt:variant>
        <vt:i4>92</vt:i4>
      </vt:variant>
      <vt:variant>
        <vt:i4>0</vt:i4>
      </vt:variant>
      <vt:variant>
        <vt:i4>5</vt:i4>
      </vt:variant>
      <vt:variant>
        <vt:lpwstr/>
      </vt:variant>
      <vt:variant>
        <vt:lpwstr>_Toc290911973</vt:lpwstr>
      </vt:variant>
      <vt:variant>
        <vt:i4>1114170</vt:i4>
      </vt:variant>
      <vt:variant>
        <vt:i4>86</vt:i4>
      </vt:variant>
      <vt:variant>
        <vt:i4>0</vt:i4>
      </vt:variant>
      <vt:variant>
        <vt:i4>5</vt:i4>
      </vt:variant>
      <vt:variant>
        <vt:lpwstr/>
      </vt:variant>
      <vt:variant>
        <vt:lpwstr>_Toc290911972</vt:lpwstr>
      </vt:variant>
      <vt:variant>
        <vt:i4>1114170</vt:i4>
      </vt:variant>
      <vt:variant>
        <vt:i4>80</vt:i4>
      </vt:variant>
      <vt:variant>
        <vt:i4>0</vt:i4>
      </vt:variant>
      <vt:variant>
        <vt:i4>5</vt:i4>
      </vt:variant>
      <vt:variant>
        <vt:lpwstr/>
      </vt:variant>
      <vt:variant>
        <vt:lpwstr>_Toc290911971</vt:lpwstr>
      </vt:variant>
      <vt:variant>
        <vt:i4>1114170</vt:i4>
      </vt:variant>
      <vt:variant>
        <vt:i4>74</vt:i4>
      </vt:variant>
      <vt:variant>
        <vt:i4>0</vt:i4>
      </vt:variant>
      <vt:variant>
        <vt:i4>5</vt:i4>
      </vt:variant>
      <vt:variant>
        <vt:lpwstr/>
      </vt:variant>
      <vt:variant>
        <vt:lpwstr>_Toc290911970</vt:lpwstr>
      </vt:variant>
      <vt:variant>
        <vt:i4>1048634</vt:i4>
      </vt:variant>
      <vt:variant>
        <vt:i4>68</vt:i4>
      </vt:variant>
      <vt:variant>
        <vt:i4>0</vt:i4>
      </vt:variant>
      <vt:variant>
        <vt:i4>5</vt:i4>
      </vt:variant>
      <vt:variant>
        <vt:lpwstr/>
      </vt:variant>
      <vt:variant>
        <vt:lpwstr>_Toc290911969</vt:lpwstr>
      </vt:variant>
      <vt:variant>
        <vt:i4>1048634</vt:i4>
      </vt:variant>
      <vt:variant>
        <vt:i4>62</vt:i4>
      </vt:variant>
      <vt:variant>
        <vt:i4>0</vt:i4>
      </vt:variant>
      <vt:variant>
        <vt:i4>5</vt:i4>
      </vt:variant>
      <vt:variant>
        <vt:lpwstr/>
      </vt:variant>
      <vt:variant>
        <vt:lpwstr>_Toc290911968</vt:lpwstr>
      </vt:variant>
      <vt:variant>
        <vt:i4>1048634</vt:i4>
      </vt:variant>
      <vt:variant>
        <vt:i4>56</vt:i4>
      </vt:variant>
      <vt:variant>
        <vt:i4>0</vt:i4>
      </vt:variant>
      <vt:variant>
        <vt:i4>5</vt:i4>
      </vt:variant>
      <vt:variant>
        <vt:lpwstr/>
      </vt:variant>
      <vt:variant>
        <vt:lpwstr>_Toc290911967</vt:lpwstr>
      </vt:variant>
      <vt:variant>
        <vt:i4>1048634</vt:i4>
      </vt:variant>
      <vt:variant>
        <vt:i4>50</vt:i4>
      </vt:variant>
      <vt:variant>
        <vt:i4>0</vt:i4>
      </vt:variant>
      <vt:variant>
        <vt:i4>5</vt:i4>
      </vt:variant>
      <vt:variant>
        <vt:lpwstr/>
      </vt:variant>
      <vt:variant>
        <vt:lpwstr>_Toc290911966</vt:lpwstr>
      </vt:variant>
      <vt:variant>
        <vt:i4>1048634</vt:i4>
      </vt:variant>
      <vt:variant>
        <vt:i4>44</vt:i4>
      </vt:variant>
      <vt:variant>
        <vt:i4>0</vt:i4>
      </vt:variant>
      <vt:variant>
        <vt:i4>5</vt:i4>
      </vt:variant>
      <vt:variant>
        <vt:lpwstr/>
      </vt:variant>
      <vt:variant>
        <vt:lpwstr>_Toc290911965</vt:lpwstr>
      </vt:variant>
      <vt:variant>
        <vt:i4>1048634</vt:i4>
      </vt:variant>
      <vt:variant>
        <vt:i4>38</vt:i4>
      </vt:variant>
      <vt:variant>
        <vt:i4>0</vt:i4>
      </vt:variant>
      <vt:variant>
        <vt:i4>5</vt:i4>
      </vt:variant>
      <vt:variant>
        <vt:lpwstr/>
      </vt:variant>
      <vt:variant>
        <vt:lpwstr>_Toc290911964</vt:lpwstr>
      </vt:variant>
      <vt:variant>
        <vt:i4>1048634</vt:i4>
      </vt:variant>
      <vt:variant>
        <vt:i4>32</vt:i4>
      </vt:variant>
      <vt:variant>
        <vt:i4>0</vt:i4>
      </vt:variant>
      <vt:variant>
        <vt:i4>5</vt:i4>
      </vt:variant>
      <vt:variant>
        <vt:lpwstr/>
      </vt:variant>
      <vt:variant>
        <vt:lpwstr>_Toc290911963</vt:lpwstr>
      </vt:variant>
      <vt:variant>
        <vt:i4>1048634</vt:i4>
      </vt:variant>
      <vt:variant>
        <vt:i4>26</vt:i4>
      </vt:variant>
      <vt:variant>
        <vt:i4>0</vt:i4>
      </vt:variant>
      <vt:variant>
        <vt:i4>5</vt:i4>
      </vt:variant>
      <vt:variant>
        <vt:lpwstr/>
      </vt:variant>
      <vt:variant>
        <vt:lpwstr>_Toc290911962</vt:lpwstr>
      </vt:variant>
      <vt:variant>
        <vt:i4>1048634</vt:i4>
      </vt:variant>
      <vt:variant>
        <vt:i4>20</vt:i4>
      </vt:variant>
      <vt:variant>
        <vt:i4>0</vt:i4>
      </vt:variant>
      <vt:variant>
        <vt:i4>5</vt:i4>
      </vt:variant>
      <vt:variant>
        <vt:lpwstr/>
      </vt:variant>
      <vt:variant>
        <vt:lpwstr>_Toc290911961</vt:lpwstr>
      </vt:variant>
      <vt:variant>
        <vt:i4>1048634</vt:i4>
      </vt:variant>
      <vt:variant>
        <vt:i4>14</vt:i4>
      </vt:variant>
      <vt:variant>
        <vt:i4>0</vt:i4>
      </vt:variant>
      <vt:variant>
        <vt:i4>5</vt:i4>
      </vt:variant>
      <vt:variant>
        <vt:lpwstr/>
      </vt:variant>
      <vt:variant>
        <vt:lpwstr>_Toc290911960</vt:lpwstr>
      </vt:variant>
      <vt:variant>
        <vt:i4>1245242</vt:i4>
      </vt:variant>
      <vt:variant>
        <vt:i4>8</vt:i4>
      </vt:variant>
      <vt:variant>
        <vt:i4>0</vt:i4>
      </vt:variant>
      <vt:variant>
        <vt:i4>5</vt:i4>
      </vt:variant>
      <vt:variant>
        <vt:lpwstr/>
      </vt:variant>
      <vt:variant>
        <vt:lpwstr>_Toc290911959</vt:lpwstr>
      </vt:variant>
      <vt:variant>
        <vt:i4>1245242</vt:i4>
      </vt:variant>
      <vt:variant>
        <vt:i4>2</vt:i4>
      </vt:variant>
      <vt:variant>
        <vt:i4>0</vt:i4>
      </vt:variant>
      <vt:variant>
        <vt:i4>5</vt:i4>
      </vt:variant>
      <vt:variant>
        <vt:lpwstr/>
      </vt:variant>
      <vt:variant>
        <vt:lpwstr>_Toc290911958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PERUANA DE CIENCAS APLICADAS</dc:title>
  <dc:creator>Harold nadie mas</dc:creator>
  <cp:lastModifiedBy>MARTIN</cp:lastModifiedBy>
  <cp:revision>2</cp:revision>
  <cp:lastPrinted>2010-08-16T04:26:00Z</cp:lastPrinted>
  <dcterms:created xsi:type="dcterms:W3CDTF">2011-04-18T23:39:00Z</dcterms:created>
  <dcterms:modified xsi:type="dcterms:W3CDTF">2011-04-18T23:39:00Z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ddDocumentEventProcessedId">
    <vt:lpwstr>1368c084-7974-4fd4-ae66-dad7ea91c4ad</vt:lpwstr>
  </property>
  <property fmtid="{D5CDD505-2E9C-101B-9397-08002B2CF9AE}" pid="3" name="_SourceUrl">
    <vt:lpwstr/>
  </property>
  <property fmtid="{D5CDD505-2E9C-101B-9397-08002B2CF9AE}" pid="4" name="AutoVersionDisabled">
    <vt:lpwstr>0</vt:lpwstr>
  </property>
  <property fmtid="{D5CDD505-2E9C-101B-9397-08002B2CF9AE}" pid="5" name="ItemType">
    <vt:lpwstr>1</vt:lpwstr>
  </property>
  <property fmtid="{D5CDD505-2E9C-101B-9397-08002B2CF9AE}" pid="6" name="Order">
    <vt:lpwstr/>
  </property>
  <property fmtid="{D5CDD505-2E9C-101B-9397-08002B2CF9AE}" pid="7" name="MetaInfo">
    <vt:lpwstr/>
  </property>
  <property fmtid="{D5CDD505-2E9C-101B-9397-08002B2CF9AE}" pid="8" name="Description">
    <vt:lpwstr/>
  </property>
  <property fmtid="{D5CDD505-2E9C-101B-9397-08002B2CF9AE}" pid="9" name="_SharedFileIndex">
    <vt:lpwstr/>
  </property>
</Properties>
</file>